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6D2" w:rsidRPr="00B316D2" w:rsidRDefault="00B316D2" w:rsidP="00B316D2">
      <w:pPr>
        <w:pBdr>
          <w:bottom w:val="single" w:sz="4" w:space="1" w:color="auto"/>
        </w:pBdr>
        <w:jc w:val="center"/>
        <w:rPr>
          <w:rFonts w:ascii="Times New Roman" w:hAnsi="Times New Roman" w:cs="Times New Roman"/>
          <w:b/>
          <w:sz w:val="36"/>
          <w:szCs w:val="36"/>
        </w:rPr>
      </w:pPr>
      <w:r w:rsidRPr="00B316D2">
        <w:rPr>
          <w:rFonts w:ascii="Times New Roman" w:hAnsi="Times New Roman" w:cs="Times New Roman"/>
          <w:b/>
          <w:sz w:val="36"/>
          <w:szCs w:val="36"/>
        </w:rPr>
        <w:t>Prediktivno određivanje uspješnosti telemarketinga banaka</w:t>
      </w:r>
    </w:p>
    <w:p w:rsidR="00B316D2" w:rsidRPr="00B316D2" w:rsidRDefault="00EF16F2" w:rsidP="00EF16F2">
      <w:pPr>
        <w:rPr>
          <w:rFonts w:ascii="Times New Roman" w:hAnsi="Times New Roman" w:cs="Times New Roman"/>
          <w:sz w:val="24"/>
          <w:szCs w:val="24"/>
        </w:rPr>
      </w:pPr>
      <w:r>
        <w:rPr>
          <w:rFonts w:ascii="Times New Roman" w:hAnsi="Times New Roman" w:cs="Times New Roman"/>
          <w:sz w:val="24"/>
          <w:szCs w:val="24"/>
        </w:rPr>
        <w:t xml:space="preserve">                          </w:t>
      </w:r>
      <w:r w:rsidR="00B316D2" w:rsidRPr="00B316D2">
        <w:rPr>
          <w:rFonts w:ascii="Times New Roman" w:hAnsi="Times New Roman" w:cs="Times New Roman"/>
          <w:sz w:val="24"/>
          <w:szCs w:val="24"/>
        </w:rPr>
        <w:t>Jelena Krnjak</w:t>
      </w:r>
      <w:r>
        <w:rPr>
          <w:rFonts w:ascii="Times New Roman" w:hAnsi="Times New Roman" w:cs="Times New Roman"/>
          <w:sz w:val="24"/>
          <w:szCs w:val="24"/>
        </w:rPr>
        <w:t xml:space="preserve">                               </w:t>
      </w:r>
      <w:r w:rsidRPr="00B316D2">
        <w:rPr>
          <w:rFonts w:ascii="Times New Roman" w:hAnsi="Times New Roman" w:cs="Times New Roman"/>
          <w:bCs/>
          <w:iCs/>
          <w:sz w:val="20"/>
          <w:szCs w:val="20"/>
        </w:rPr>
        <w:t xml:space="preserve">Projekt kolegija Strojno učenje, </w:t>
      </w:r>
      <w:r>
        <w:rPr>
          <w:rFonts w:ascii="Times New Roman" w:hAnsi="Times New Roman" w:cs="Times New Roman"/>
          <w:bCs/>
          <w:iCs/>
          <w:sz w:val="20"/>
          <w:szCs w:val="20"/>
        </w:rPr>
        <w:t xml:space="preserve">lipanj </w:t>
      </w:r>
      <w:r w:rsidRPr="00B316D2">
        <w:rPr>
          <w:rFonts w:ascii="Times New Roman" w:hAnsi="Times New Roman" w:cs="Times New Roman"/>
          <w:bCs/>
          <w:iCs/>
          <w:sz w:val="20"/>
          <w:szCs w:val="20"/>
        </w:rPr>
        <w:t>2018.</w:t>
      </w:r>
    </w:p>
    <w:p w:rsidR="00EF16F2" w:rsidRPr="00B316D2" w:rsidRDefault="00EF16F2" w:rsidP="00EF16F2">
      <w:pPr>
        <w:pBdr>
          <w:bottom w:val="single" w:sz="4" w:space="1" w:color="auto"/>
        </w:pBdr>
        <w:jc w:val="center"/>
        <w:rPr>
          <w:rFonts w:ascii="Times New Roman" w:hAnsi="Times New Roman" w:cs="Times New Roman"/>
          <w:bCs/>
          <w:iCs/>
          <w:sz w:val="20"/>
          <w:szCs w:val="20"/>
        </w:rPr>
      </w:pPr>
      <w:r>
        <w:rPr>
          <w:rFonts w:ascii="Times New Roman" w:hAnsi="Times New Roman" w:cs="Times New Roman"/>
          <w:sz w:val="24"/>
          <w:szCs w:val="24"/>
        </w:rPr>
        <w:t xml:space="preserve">                   </w:t>
      </w:r>
      <w:r w:rsidR="00B316D2" w:rsidRPr="00EF16F2">
        <w:rPr>
          <w:rFonts w:ascii="Times New Roman" w:hAnsi="Times New Roman" w:cs="Times New Roman"/>
          <w:sz w:val="24"/>
          <w:szCs w:val="24"/>
        </w:rPr>
        <w:t>Tomislav Smetko</w:t>
      </w:r>
      <w:r w:rsidRPr="00EF16F2">
        <w:rPr>
          <w:rFonts w:ascii="Times New Roman" w:hAnsi="Times New Roman" w:cs="Times New Roman"/>
          <w:sz w:val="24"/>
          <w:szCs w:val="24"/>
        </w:rPr>
        <w:t xml:space="preserve">                </w:t>
      </w:r>
      <w:r w:rsidRPr="00EF16F2">
        <w:rPr>
          <w:rFonts w:ascii="Times New Roman" w:hAnsi="Times New Roman" w:cs="Times New Roman"/>
          <w:bCs/>
          <w:iCs/>
          <w:sz w:val="20"/>
          <w:szCs w:val="20"/>
        </w:rPr>
        <w:t>Prirodoslovno-matematički fakultet Sveučilišta u Zagrebu</w:t>
      </w:r>
    </w:p>
    <w:p w:rsidR="00B316D2" w:rsidRDefault="00B316D2" w:rsidP="00B316D2">
      <w:pPr>
        <w:tabs>
          <w:tab w:val="left" w:pos="2220"/>
        </w:tabs>
        <w:jc w:val="center"/>
        <w:rPr>
          <w:rFonts w:ascii="Times New Roman" w:hAnsi="Times New Roman" w:cs="Times New Roman"/>
          <w:b/>
          <w:sz w:val="32"/>
          <w:szCs w:val="32"/>
        </w:rPr>
      </w:pPr>
      <w:r w:rsidRPr="00B316D2">
        <w:rPr>
          <w:rFonts w:ascii="Times New Roman" w:hAnsi="Times New Roman" w:cs="Times New Roman"/>
          <w:b/>
          <w:sz w:val="32"/>
          <w:szCs w:val="32"/>
        </w:rPr>
        <w:t>Sažetak</w:t>
      </w:r>
    </w:p>
    <w:p w:rsidR="00DD46F9" w:rsidRPr="001904D2" w:rsidRDefault="00B316D2" w:rsidP="00DD46F9">
      <w:pPr>
        <w:widowControl w:val="0"/>
        <w:pBdr>
          <w:bottom w:val="single" w:sz="4" w:space="1" w:color="auto"/>
        </w:pBdr>
        <w:overflowPunct w:val="0"/>
        <w:autoSpaceDE w:val="0"/>
        <w:autoSpaceDN w:val="0"/>
        <w:adjustRightInd w:val="0"/>
        <w:spacing w:after="0" w:line="360" w:lineRule="auto"/>
        <w:jc w:val="both"/>
        <w:rPr>
          <w:rFonts w:ascii="Times New Roman" w:hAnsi="Times New Roman" w:cs="Times New Roman"/>
          <w:b/>
          <w:bCs/>
        </w:rPr>
      </w:pPr>
      <w:r w:rsidRPr="001904D2">
        <w:rPr>
          <w:rFonts w:ascii="Times New Roman" w:hAnsi="Times New Roman" w:cs="Times New Roman"/>
          <w:b/>
          <w:bCs/>
        </w:rPr>
        <w:t>U ovom radu izra</w:t>
      </w:r>
      <w:r w:rsidR="00C44865" w:rsidRPr="001904D2">
        <w:rPr>
          <w:rFonts w:ascii="Times New Roman" w:hAnsi="Times New Roman" w:cs="Times New Roman"/>
          <w:b/>
          <w:bCs/>
        </w:rPr>
        <w:t>đen</w:t>
      </w:r>
      <w:r w:rsidRPr="001904D2">
        <w:rPr>
          <w:rFonts w:ascii="Times New Roman" w:hAnsi="Times New Roman" w:cs="Times New Roman"/>
          <w:b/>
          <w:bCs/>
        </w:rPr>
        <w:t>i s</w:t>
      </w:r>
      <w:r w:rsidR="00D90E2D">
        <w:rPr>
          <w:rFonts w:ascii="Times New Roman" w:hAnsi="Times New Roman" w:cs="Times New Roman"/>
          <w:b/>
          <w:bCs/>
        </w:rPr>
        <w:t>u</w:t>
      </w:r>
      <w:r w:rsidRPr="001904D2">
        <w:rPr>
          <w:rFonts w:ascii="Times New Roman" w:hAnsi="Times New Roman" w:cs="Times New Roman"/>
          <w:b/>
          <w:bCs/>
        </w:rPr>
        <w:t xml:space="preserve"> klasifikator za </w:t>
      </w:r>
      <w:r w:rsidR="00C44865" w:rsidRPr="001904D2">
        <w:rPr>
          <w:rFonts w:ascii="Times New Roman" w:hAnsi="Times New Roman" w:cs="Times New Roman"/>
          <w:b/>
          <w:bCs/>
        </w:rPr>
        <w:t>određivanje uspješnosti telemarketinga banke čiji je cilj prikupljanje oročenih depozita klijenata</w:t>
      </w:r>
      <w:r w:rsidRPr="001904D2">
        <w:rPr>
          <w:rFonts w:ascii="Times New Roman" w:hAnsi="Times New Roman" w:cs="Times New Roman"/>
          <w:b/>
          <w:bCs/>
        </w:rPr>
        <w:t xml:space="preserve">. </w:t>
      </w:r>
      <w:r w:rsidR="00C44865" w:rsidRPr="001904D2">
        <w:rPr>
          <w:rFonts w:ascii="Times New Roman" w:hAnsi="Times New Roman" w:cs="Times New Roman"/>
          <w:b/>
          <w:bCs/>
        </w:rPr>
        <w:t xml:space="preserve">Dataset korišten u ovom radu je </w:t>
      </w:r>
      <w:r w:rsidR="00C44865" w:rsidRPr="001904D2">
        <w:rPr>
          <w:rFonts w:ascii="Times New Roman" w:hAnsi="Times New Roman" w:cs="Times New Roman"/>
          <w:b/>
          <w:bCs/>
          <w:iCs/>
        </w:rPr>
        <w:t>Bank Marketing Data Set</w:t>
      </w:r>
      <w:r w:rsidR="00C44865" w:rsidRPr="001904D2">
        <w:rPr>
          <w:rFonts w:ascii="Times New Roman" w:hAnsi="Times New Roman" w:cs="Times New Roman"/>
          <w:b/>
          <w:bCs/>
          <w:i/>
          <w:iCs/>
        </w:rPr>
        <w:t xml:space="preserve"> </w:t>
      </w:r>
      <w:r w:rsidR="00C44865" w:rsidRPr="001904D2">
        <w:rPr>
          <w:rFonts w:ascii="Times New Roman" w:hAnsi="Times New Roman" w:cs="Times New Roman"/>
          <w:b/>
          <w:bCs/>
        </w:rPr>
        <w:t>preuzet sa repozitorija Sveučilišta Irvine u Kaliforniji</w:t>
      </w:r>
      <w:r w:rsidRPr="001904D2">
        <w:rPr>
          <w:rFonts w:ascii="Times New Roman" w:hAnsi="Times New Roman" w:cs="Times New Roman"/>
          <w:b/>
          <w:bCs/>
        </w:rPr>
        <w:t>,</w:t>
      </w:r>
      <w:r w:rsidR="00C44865" w:rsidRPr="001904D2">
        <w:rPr>
          <w:rFonts w:ascii="Times New Roman" w:hAnsi="Times New Roman" w:cs="Times New Roman"/>
          <w:b/>
          <w:bCs/>
        </w:rPr>
        <w:t xml:space="preserve"> na kojem je do sada proveden veći broj razmatranja,</w:t>
      </w:r>
      <w:r w:rsidRPr="001904D2">
        <w:rPr>
          <w:rFonts w:ascii="Times New Roman" w:hAnsi="Times New Roman" w:cs="Times New Roman"/>
          <w:b/>
          <w:bCs/>
        </w:rPr>
        <w:t xml:space="preserve"> što daje priliku za usporedbu razultata. </w:t>
      </w:r>
      <w:r w:rsidR="00C44865" w:rsidRPr="001904D2">
        <w:rPr>
          <w:rFonts w:ascii="Times New Roman" w:hAnsi="Times New Roman" w:cs="Times New Roman"/>
          <w:b/>
          <w:bCs/>
        </w:rPr>
        <w:t>Za razliku od originalnog istraživanja, u kojem je datas</w:t>
      </w:r>
      <w:r w:rsidR="00C16ED1" w:rsidRPr="001904D2">
        <w:rPr>
          <w:rFonts w:ascii="Times New Roman" w:hAnsi="Times New Roman" w:cs="Times New Roman"/>
          <w:b/>
          <w:bCs/>
        </w:rPr>
        <w:t>e</w:t>
      </w:r>
      <w:r w:rsidR="00C44865" w:rsidRPr="001904D2">
        <w:rPr>
          <w:rFonts w:ascii="Times New Roman" w:hAnsi="Times New Roman" w:cs="Times New Roman"/>
          <w:b/>
          <w:bCs/>
        </w:rPr>
        <w:t>t imao</w:t>
      </w:r>
      <w:r w:rsidR="00C16ED1" w:rsidRPr="001904D2">
        <w:rPr>
          <w:rFonts w:ascii="Times New Roman" w:hAnsi="Times New Roman" w:cs="Times New Roman"/>
          <w:b/>
          <w:bCs/>
        </w:rPr>
        <w:t xml:space="preserve"> 150 značajki, dataset korišten u ovom radu imao je 20 značajki</w:t>
      </w:r>
      <w:r w:rsidR="00DD46F9" w:rsidRPr="001904D2">
        <w:rPr>
          <w:rFonts w:ascii="Times New Roman" w:hAnsi="Times New Roman" w:cs="Times New Roman"/>
          <w:b/>
          <w:bCs/>
        </w:rPr>
        <w:t xml:space="preserve"> </w:t>
      </w:r>
      <w:r w:rsidR="00C16ED1" w:rsidRPr="001904D2">
        <w:rPr>
          <w:rFonts w:ascii="Times New Roman" w:hAnsi="Times New Roman" w:cs="Times New Roman"/>
          <w:b/>
          <w:bCs/>
        </w:rPr>
        <w:t>(plus output varijabla)</w:t>
      </w:r>
      <w:r w:rsidR="00DD46F9" w:rsidRPr="001904D2">
        <w:rPr>
          <w:rFonts w:ascii="Times New Roman" w:hAnsi="Times New Roman" w:cs="Times New Roman"/>
          <w:b/>
          <w:bCs/>
        </w:rPr>
        <w:t>. Algoritmi strojnog učenja korišteni u ovom radu su oni algoritmi koji su u literaturi dali najbolje rezultate:</w:t>
      </w:r>
      <w:r w:rsidRPr="001904D2">
        <w:rPr>
          <w:rFonts w:ascii="Times New Roman" w:hAnsi="Times New Roman" w:cs="Times New Roman"/>
          <w:b/>
          <w:bCs/>
        </w:rPr>
        <w:t xml:space="preserve"> </w:t>
      </w:r>
      <w:r w:rsidR="00DD46F9" w:rsidRPr="001904D2">
        <w:rPr>
          <w:rFonts w:ascii="Times New Roman" w:hAnsi="Times New Roman" w:cs="Times New Roman"/>
          <w:b/>
          <w:bCs/>
        </w:rPr>
        <w:t>naivni</w:t>
      </w:r>
      <w:r w:rsidRPr="001904D2">
        <w:rPr>
          <w:rFonts w:ascii="Times New Roman" w:hAnsi="Times New Roman" w:cs="Times New Roman"/>
          <w:b/>
          <w:bCs/>
        </w:rPr>
        <w:t xml:space="preserve"> Bayes, </w:t>
      </w:r>
      <w:r w:rsidR="00DD46F9" w:rsidRPr="001904D2">
        <w:rPr>
          <w:rFonts w:ascii="Times New Roman" w:hAnsi="Times New Roman" w:cs="Times New Roman"/>
          <w:b/>
          <w:bCs/>
        </w:rPr>
        <w:t>stable odlučivanja, slučajne šume, stroj s potpornim vektorima (SVM).</w:t>
      </w:r>
    </w:p>
    <w:p w:rsidR="00B316D2" w:rsidRPr="001904D2" w:rsidRDefault="00DD46F9" w:rsidP="00C16ED1">
      <w:pPr>
        <w:widowControl w:val="0"/>
        <w:pBdr>
          <w:bottom w:val="single" w:sz="4" w:space="1" w:color="auto"/>
        </w:pBdr>
        <w:overflowPunct w:val="0"/>
        <w:autoSpaceDE w:val="0"/>
        <w:autoSpaceDN w:val="0"/>
        <w:adjustRightInd w:val="0"/>
        <w:spacing w:after="0" w:line="360" w:lineRule="auto"/>
        <w:jc w:val="both"/>
        <w:rPr>
          <w:rFonts w:ascii="Times New Roman" w:hAnsi="Times New Roman" w:cs="Times New Roman"/>
          <w:b/>
          <w:bCs/>
        </w:rPr>
      </w:pPr>
      <w:r w:rsidRPr="001904D2">
        <w:rPr>
          <w:rFonts w:ascii="Times New Roman" w:hAnsi="Times New Roman" w:cs="Times New Roman"/>
          <w:b/>
          <w:bCs/>
        </w:rPr>
        <w:t>Najbolji rezultati dobiveni su algoritmom</w:t>
      </w:r>
      <w:r w:rsidR="00733854">
        <w:rPr>
          <w:rFonts w:ascii="Times New Roman" w:hAnsi="Times New Roman" w:cs="Times New Roman"/>
          <w:b/>
          <w:bCs/>
        </w:rPr>
        <w:t xml:space="preserve"> SVM, a najmanje dobri rezultati metodom slučajnih šuma.</w:t>
      </w:r>
    </w:p>
    <w:p w:rsidR="00AB1586" w:rsidRDefault="00AB1586" w:rsidP="00AB1586">
      <w:pPr>
        <w:tabs>
          <w:tab w:val="left" w:pos="2220"/>
        </w:tabs>
        <w:rPr>
          <w:rFonts w:ascii="Times New Roman" w:hAnsi="Times New Roman" w:cs="Times New Roman"/>
          <w:b/>
          <w:sz w:val="32"/>
          <w:szCs w:val="32"/>
        </w:rPr>
        <w:sectPr w:rsidR="00AB1586" w:rsidSect="00B316D2">
          <w:footerReference w:type="default" r:id="rId7"/>
          <w:pgSz w:w="11906" w:h="16838"/>
          <w:pgMar w:top="1134" w:right="1440" w:bottom="1134" w:left="1440" w:header="709" w:footer="709" w:gutter="0"/>
          <w:cols w:space="708"/>
          <w:docGrid w:linePitch="360"/>
        </w:sectPr>
      </w:pPr>
    </w:p>
    <w:p w:rsidR="00AB1586" w:rsidRPr="00AB1586" w:rsidRDefault="00AB1586" w:rsidP="00AB1586">
      <w:pPr>
        <w:tabs>
          <w:tab w:val="left" w:pos="2220"/>
        </w:tabs>
        <w:jc w:val="center"/>
        <w:rPr>
          <w:rFonts w:ascii="Times New Roman" w:hAnsi="Times New Roman" w:cs="Times New Roman"/>
          <w:b/>
          <w:sz w:val="32"/>
          <w:szCs w:val="32"/>
        </w:rPr>
      </w:pPr>
      <w:r>
        <w:rPr>
          <w:rFonts w:ascii="Times New Roman" w:hAnsi="Times New Roman" w:cs="Times New Roman"/>
          <w:b/>
          <w:sz w:val="32"/>
          <w:szCs w:val="32"/>
        </w:rPr>
        <w:t>Uvod</w:t>
      </w:r>
    </w:p>
    <w:p w:rsidR="00AB1586" w:rsidRPr="00AB1586" w:rsidRDefault="00AB1586" w:rsidP="00C44865">
      <w:pPr>
        <w:tabs>
          <w:tab w:val="left" w:pos="2220"/>
        </w:tabs>
        <w:spacing w:after="0" w:line="360" w:lineRule="auto"/>
        <w:jc w:val="both"/>
        <w:rPr>
          <w:rFonts w:ascii="Times New Roman" w:hAnsi="Times New Roman" w:cs="Times New Roman"/>
          <w:color w:val="000000"/>
        </w:rPr>
      </w:pPr>
      <w:r w:rsidRPr="00AB1586">
        <w:rPr>
          <w:rFonts w:ascii="Times New Roman" w:hAnsi="Times New Roman" w:cs="Times New Roman"/>
          <w:color w:val="000000"/>
        </w:rPr>
        <w:t>Cilj poslovnih banaka je ostvarenje profita. Banke, u pravilu, ostvaruju profit kroz zaradu od kamata koje klijenti plaćaju na kredite. Da bi mogle plasirati kredite, banke moraju imati kapital, koji uglavnom ostvaruju primajući oročene depozite klijenata. Od velike financijske krize 2008. godine, od banaka se traži da imaju velike rezerve novca kojima pokrivaju izdane kredite. Zato banke žele klijente koji će dugoročno oročiti depozite u njihovoj banci. Kako bi privukle što više klijenata da dugoročno oroče depozite, koriste se marketinške kampanje u različitim oblicima. U ovom radu promatr</w:t>
      </w:r>
      <w:r w:rsidR="009C55C5">
        <w:rPr>
          <w:rFonts w:ascii="Times New Roman" w:hAnsi="Times New Roman" w:cs="Times New Roman"/>
          <w:color w:val="000000"/>
        </w:rPr>
        <w:t xml:space="preserve">an je </w:t>
      </w:r>
      <w:r w:rsidRPr="00AB1586">
        <w:rPr>
          <w:rFonts w:ascii="Times New Roman" w:hAnsi="Times New Roman" w:cs="Times New Roman"/>
          <w:color w:val="000000"/>
        </w:rPr>
        <w:t>oblik marketinške kampanje telemarketinga – metode u kojoj banka organizira pozivni centar iz kojeg upućuje pozive klijentima te im pokušava prodati uslugu</w:t>
      </w:r>
      <w:r w:rsidR="0077597A">
        <w:rPr>
          <w:rFonts w:ascii="Times New Roman" w:hAnsi="Times New Roman" w:cs="Times New Roman"/>
          <w:color w:val="000000"/>
        </w:rPr>
        <w:t xml:space="preserve"> </w:t>
      </w:r>
      <w:r w:rsidRPr="00AB1586">
        <w:rPr>
          <w:rFonts w:ascii="Times New Roman" w:hAnsi="Times New Roman" w:cs="Times New Roman"/>
          <w:color w:val="000000"/>
        </w:rPr>
        <w:t>-</w:t>
      </w:r>
      <w:r w:rsidR="0077597A">
        <w:rPr>
          <w:rFonts w:ascii="Times New Roman" w:hAnsi="Times New Roman" w:cs="Times New Roman"/>
          <w:color w:val="000000"/>
        </w:rPr>
        <w:t xml:space="preserve"> </w:t>
      </w:r>
      <w:r w:rsidRPr="00AB1586">
        <w:rPr>
          <w:rFonts w:ascii="Times New Roman" w:hAnsi="Times New Roman" w:cs="Times New Roman"/>
          <w:color w:val="000000"/>
        </w:rPr>
        <w:t xml:space="preserve">u ovom konkretnom </w:t>
      </w:r>
      <w:r w:rsidRPr="00AB1586">
        <w:rPr>
          <w:rFonts w:ascii="Times New Roman" w:hAnsi="Times New Roman" w:cs="Times New Roman"/>
          <w:color w:val="000000"/>
        </w:rPr>
        <w:t>slučaju nagovoriti ih na dugoročno držanje depozita u banci.</w:t>
      </w:r>
    </w:p>
    <w:p w:rsidR="00AB1586" w:rsidRPr="00AB1586" w:rsidRDefault="00AB1586" w:rsidP="00C44865">
      <w:pPr>
        <w:tabs>
          <w:tab w:val="left" w:pos="2220"/>
        </w:tabs>
        <w:spacing w:after="0" w:line="360" w:lineRule="auto"/>
        <w:jc w:val="both"/>
        <w:rPr>
          <w:rFonts w:ascii="Times New Roman" w:hAnsi="Times New Roman" w:cs="Times New Roman"/>
          <w:color w:val="000000"/>
        </w:rPr>
      </w:pPr>
      <w:r w:rsidRPr="00AB1586">
        <w:rPr>
          <w:rFonts w:ascii="Times New Roman" w:hAnsi="Times New Roman" w:cs="Times New Roman"/>
          <w:color w:val="000000"/>
        </w:rPr>
        <w:t>Cilj istraživanja je odre</w:t>
      </w:r>
      <w:r w:rsidR="009C55C5">
        <w:rPr>
          <w:rFonts w:ascii="Times New Roman" w:hAnsi="Times New Roman" w:cs="Times New Roman"/>
          <w:color w:val="000000"/>
        </w:rPr>
        <w:t>đivanje</w:t>
      </w:r>
      <w:r w:rsidRPr="00AB1586">
        <w:rPr>
          <w:rFonts w:ascii="Times New Roman" w:hAnsi="Times New Roman" w:cs="Times New Roman"/>
          <w:color w:val="000000"/>
        </w:rPr>
        <w:t xml:space="preserve"> klasifikacijsk</w:t>
      </w:r>
      <w:r w:rsidR="009C55C5">
        <w:rPr>
          <w:rFonts w:ascii="Times New Roman" w:hAnsi="Times New Roman" w:cs="Times New Roman"/>
          <w:color w:val="000000"/>
        </w:rPr>
        <w:t>og</w:t>
      </w:r>
      <w:r w:rsidRPr="00AB1586">
        <w:rPr>
          <w:rFonts w:ascii="Times New Roman" w:hAnsi="Times New Roman" w:cs="Times New Roman"/>
          <w:color w:val="000000"/>
        </w:rPr>
        <w:t xml:space="preserve"> mode</w:t>
      </w:r>
      <w:r w:rsidR="0077597A" w:rsidRPr="00AB1586">
        <w:rPr>
          <w:rFonts w:ascii="Times New Roman" w:hAnsi="Times New Roman" w:cs="Times New Roman"/>
          <w:color w:val="000000"/>
        </w:rPr>
        <w:t>l</w:t>
      </w:r>
      <w:r w:rsidR="009C55C5">
        <w:rPr>
          <w:rFonts w:ascii="Times New Roman" w:hAnsi="Times New Roman" w:cs="Times New Roman"/>
          <w:color w:val="000000"/>
        </w:rPr>
        <w:t>a</w:t>
      </w:r>
      <w:r w:rsidRPr="00AB1586">
        <w:rPr>
          <w:rFonts w:ascii="Times New Roman" w:hAnsi="Times New Roman" w:cs="Times New Roman"/>
          <w:color w:val="000000"/>
        </w:rPr>
        <w:t xml:space="preserve"> koji će za zadanu instancu (klijenta banke) na osnovu toj instanci pridruženih značajki odrediti hoće li odabrani klijent dugoročno oročiti depozit u banci, prije uspostve samog poziva od strane pozivng centra. Dakle, želja je da banka uspije ciljano </w:t>
      </w:r>
      <w:r w:rsidR="0077597A">
        <w:rPr>
          <w:rFonts w:ascii="Times New Roman" w:hAnsi="Times New Roman" w:cs="Times New Roman"/>
          <w:color w:val="000000"/>
        </w:rPr>
        <w:t>odrediti (</w:t>
      </w:r>
      <w:r w:rsidRPr="00AB1586">
        <w:rPr>
          <w:rFonts w:ascii="Times New Roman" w:hAnsi="Times New Roman" w:cs="Times New Roman"/>
          <w:color w:val="000000"/>
        </w:rPr>
        <w:t>kontaktirati</w:t>
      </w:r>
      <w:r w:rsidR="0077597A">
        <w:rPr>
          <w:rFonts w:ascii="Times New Roman" w:hAnsi="Times New Roman" w:cs="Times New Roman"/>
          <w:color w:val="000000"/>
        </w:rPr>
        <w:t>)</w:t>
      </w:r>
      <w:r w:rsidRPr="00AB1586">
        <w:rPr>
          <w:rFonts w:ascii="Times New Roman" w:hAnsi="Times New Roman" w:cs="Times New Roman"/>
          <w:color w:val="000000"/>
        </w:rPr>
        <w:t xml:space="preserve"> one klijente za koje je ve</w:t>
      </w:r>
      <w:r w:rsidR="0077597A">
        <w:rPr>
          <w:rFonts w:ascii="Times New Roman" w:hAnsi="Times New Roman" w:cs="Times New Roman"/>
          <w:color w:val="000000"/>
        </w:rPr>
        <w:t>lika</w:t>
      </w:r>
      <w:r w:rsidRPr="00AB1586">
        <w:rPr>
          <w:rFonts w:ascii="Times New Roman" w:hAnsi="Times New Roman" w:cs="Times New Roman"/>
          <w:color w:val="000000"/>
        </w:rPr>
        <w:t xml:space="preserve"> vjerojatnost da će dugoročno oročiti depozite. Glavne prednosti ovakvog ciljanog komuniciranja je smanjenje troška</w:t>
      </w:r>
      <w:r w:rsidR="0077597A">
        <w:rPr>
          <w:rFonts w:ascii="Times New Roman" w:hAnsi="Times New Roman" w:cs="Times New Roman"/>
          <w:color w:val="000000"/>
        </w:rPr>
        <w:t xml:space="preserve"> promocije</w:t>
      </w:r>
      <w:r w:rsidRPr="00AB1586">
        <w:rPr>
          <w:rFonts w:ascii="Times New Roman" w:hAnsi="Times New Roman" w:cs="Times New Roman"/>
          <w:color w:val="000000"/>
        </w:rPr>
        <w:t xml:space="preserve"> (za banku) i smanjenje invazivnosti na klijente.</w:t>
      </w:r>
    </w:p>
    <w:p w:rsidR="00AB1586" w:rsidRDefault="00AB1586" w:rsidP="00AB1586">
      <w:pPr>
        <w:tabs>
          <w:tab w:val="left" w:pos="2220"/>
        </w:tabs>
        <w:spacing w:after="0" w:line="240" w:lineRule="auto"/>
        <w:jc w:val="both"/>
        <w:rPr>
          <w:rFonts w:ascii="Times New Roman" w:hAnsi="Times New Roman" w:cs="Times New Roman"/>
          <w:color w:val="000000"/>
          <w:sz w:val="23"/>
          <w:szCs w:val="23"/>
        </w:rPr>
      </w:pPr>
    </w:p>
    <w:p w:rsidR="00AB1586" w:rsidRDefault="00AB1586" w:rsidP="00AB1586">
      <w:pPr>
        <w:tabs>
          <w:tab w:val="left" w:pos="2220"/>
        </w:tabs>
        <w:jc w:val="center"/>
        <w:rPr>
          <w:rFonts w:ascii="Times New Roman" w:hAnsi="Times New Roman" w:cs="Times New Roman"/>
          <w:b/>
          <w:sz w:val="32"/>
          <w:szCs w:val="32"/>
        </w:rPr>
      </w:pPr>
      <w:r>
        <w:rPr>
          <w:rFonts w:ascii="Times New Roman" w:hAnsi="Times New Roman" w:cs="Times New Roman"/>
          <w:b/>
          <w:sz w:val="32"/>
          <w:szCs w:val="32"/>
        </w:rPr>
        <w:t>Skup podataka i prikupljanje</w:t>
      </w:r>
    </w:p>
    <w:p w:rsidR="001904D2" w:rsidRDefault="00AB1586" w:rsidP="001904D2">
      <w:pPr>
        <w:rPr>
          <w:rFonts w:ascii="Times New Roman" w:hAnsi="Times New Roman" w:cs="Times New Roman"/>
          <w:color w:val="000000"/>
        </w:rPr>
        <w:sectPr w:rsidR="001904D2" w:rsidSect="001904D2">
          <w:type w:val="continuous"/>
          <w:pgSz w:w="11906" w:h="16838"/>
          <w:pgMar w:top="851" w:right="1440" w:bottom="1134" w:left="1440" w:header="709" w:footer="709" w:gutter="0"/>
          <w:cols w:num="2" w:space="708"/>
          <w:docGrid w:linePitch="360"/>
        </w:sectPr>
      </w:pPr>
      <w:r w:rsidRPr="001904D2">
        <w:rPr>
          <w:rFonts w:ascii="Times New Roman" w:hAnsi="Times New Roman" w:cs="Times New Roman"/>
          <w:color w:val="000000"/>
        </w:rPr>
        <w:t xml:space="preserve">Podatci koji se koriste su dio dataseta </w:t>
      </w:r>
      <w:r w:rsidRPr="001904D2">
        <w:rPr>
          <w:rFonts w:ascii="Times New Roman" w:hAnsi="Times New Roman" w:cs="Times New Roman"/>
          <w:i/>
          <w:iCs/>
          <w:color w:val="000000"/>
        </w:rPr>
        <w:t xml:space="preserve">Bank Marketing Data Set </w:t>
      </w:r>
      <w:r w:rsidRPr="001904D2">
        <w:rPr>
          <w:rFonts w:ascii="Times New Roman" w:hAnsi="Times New Roman" w:cs="Times New Roman"/>
          <w:color w:val="000000"/>
        </w:rPr>
        <w:t>preuzetog sa repozitorija Sveučilišta Irvine u Kaliforniji (</w:t>
      </w:r>
      <w:r w:rsidR="00EF16F2" w:rsidRPr="001904D2">
        <w:rPr>
          <w:rFonts w:ascii="Times New Roman" w:hAnsi="Times New Roman" w:cs="Times New Roman"/>
          <w:color w:val="000000"/>
        </w:rPr>
        <w:sym w:font="Symbol" w:char="F05B"/>
      </w:r>
      <w:r w:rsidR="00A409BA" w:rsidRPr="001904D2">
        <w:rPr>
          <w:rFonts w:ascii="Times New Roman" w:hAnsi="Times New Roman" w:cs="Times New Roman"/>
          <w:color w:val="000000"/>
        </w:rPr>
        <w:t>9</w:t>
      </w:r>
      <w:r w:rsidR="009C55C5" w:rsidRPr="001904D2">
        <w:rPr>
          <w:rFonts w:ascii="Times New Roman" w:hAnsi="Times New Roman" w:cs="Times New Roman"/>
          <w:color w:val="000000"/>
        </w:rPr>
        <w:sym w:font="Symbol" w:char="F05D"/>
      </w:r>
      <w:r w:rsidRPr="001904D2">
        <w:rPr>
          <w:rFonts w:ascii="Times New Roman" w:hAnsi="Times New Roman" w:cs="Times New Roman"/>
          <w:color w:val="000000"/>
        </w:rPr>
        <w:t>). Dataset</w:t>
      </w:r>
    </w:p>
    <w:p w:rsidR="001904D2" w:rsidRDefault="00AB1586" w:rsidP="001904D2">
      <w:pPr>
        <w:rPr>
          <w:rFonts w:ascii="Times New Roman" w:hAnsi="Times New Roman" w:cs="Times New Roman"/>
          <w:b/>
        </w:rPr>
        <w:sectPr w:rsidR="001904D2" w:rsidSect="00671B7D">
          <w:type w:val="continuous"/>
          <w:pgSz w:w="11906" w:h="16838"/>
          <w:pgMar w:top="851" w:right="1440" w:bottom="1134" w:left="1440" w:header="709" w:footer="709" w:gutter="0"/>
          <w:cols w:space="708"/>
          <w:docGrid w:linePitch="360"/>
        </w:sectPr>
      </w:pPr>
      <w:r w:rsidRPr="001904D2">
        <w:rPr>
          <w:rFonts w:ascii="Times New Roman" w:hAnsi="Times New Roman" w:cs="Times New Roman"/>
          <w:color w:val="000000"/>
        </w:rPr>
        <w:t xml:space="preserve"> </w:t>
      </w:r>
    </w:p>
    <w:p w:rsidR="001904D2" w:rsidRDefault="001904D2">
      <w:pPr>
        <w:rPr>
          <w:rFonts w:ascii="Times New Roman" w:hAnsi="Times New Roman" w:cs="Times New Roman"/>
          <w:color w:val="000000"/>
        </w:rPr>
      </w:pPr>
      <w:r>
        <w:rPr>
          <w:rFonts w:ascii="Times New Roman" w:hAnsi="Times New Roman" w:cs="Times New Roman"/>
          <w:noProof/>
          <w:color w:val="000000"/>
          <w:sz w:val="23"/>
          <w:szCs w:val="23"/>
          <w:lang w:eastAsia="en-GB"/>
        </w:rPr>
        <w:lastRenderedPageBreak/>
        <w:drawing>
          <wp:inline distT="0" distB="0" distL="0" distR="0" wp14:anchorId="397DCA38" wp14:editId="29C38F67">
            <wp:extent cx="6188400" cy="86688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ica.PNG"/>
                    <pic:cNvPicPr/>
                  </pic:nvPicPr>
                  <pic:blipFill>
                    <a:blip r:embed="rId8">
                      <a:extLst>
                        <a:ext uri="{28A0092B-C50C-407E-A947-70E740481C1C}">
                          <a14:useLocalDpi xmlns:a14="http://schemas.microsoft.com/office/drawing/2010/main" val="0"/>
                        </a:ext>
                      </a:extLst>
                    </a:blip>
                    <a:stretch>
                      <a:fillRect/>
                    </a:stretch>
                  </pic:blipFill>
                  <pic:spPr>
                    <a:xfrm>
                      <a:off x="0" y="0"/>
                      <a:ext cx="6188400" cy="8668800"/>
                    </a:xfrm>
                    <a:prstGeom prst="rect">
                      <a:avLst/>
                    </a:prstGeom>
                  </pic:spPr>
                </pic:pic>
              </a:graphicData>
            </a:graphic>
          </wp:inline>
        </w:drawing>
      </w:r>
    </w:p>
    <w:p w:rsidR="001904D2" w:rsidRDefault="001904D2" w:rsidP="001904D2">
      <w:pPr>
        <w:rPr>
          <w:rFonts w:ascii="Times New Roman" w:hAnsi="Times New Roman" w:cs="Times New Roman"/>
          <w:b/>
        </w:rPr>
        <w:sectPr w:rsidR="001904D2" w:rsidSect="00671B7D">
          <w:type w:val="continuous"/>
          <w:pgSz w:w="11906" w:h="16838"/>
          <w:pgMar w:top="851" w:right="1440" w:bottom="1134" w:left="1440" w:header="709" w:footer="709" w:gutter="0"/>
          <w:cols w:space="708"/>
          <w:docGrid w:linePitch="360"/>
        </w:sectPr>
      </w:pPr>
    </w:p>
    <w:p w:rsidR="001904D2" w:rsidRDefault="001904D2" w:rsidP="00890F2C">
      <w:pPr>
        <w:tabs>
          <w:tab w:val="left" w:pos="2220"/>
        </w:tabs>
        <w:spacing w:after="0" w:line="240" w:lineRule="auto"/>
        <w:jc w:val="center"/>
        <w:rPr>
          <w:rFonts w:ascii="Times New Roman" w:hAnsi="Times New Roman" w:cs="Times New Roman"/>
          <w:color w:val="000000"/>
        </w:rPr>
      </w:pPr>
      <w:r w:rsidRPr="00671B7D">
        <w:rPr>
          <w:rFonts w:ascii="Times New Roman" w:hAnsi="Times New Roman" w:cs="Times New Roman"/>
          <w:color w:val="000000"/>
        </w:rPr>
        <w:t>Tablica 1. Popis značajki dataseta</w:t>
      </w:r>
    </w:p>
    <w:p w:rsidR="001904D2" w:rsidRDefault="001904D2" w:rsidP="001904D2">
      <w:pPr>
        <w:tabs>
          <w:tab w:val="left" w:pos="2220"/>
        </w:tabs>
        <w:spacing w:after="0" w:line="240" w:lineRule="auto"/>
        <w:rPr>
          <w:rFonts w:ascii="Times New Roman" w:hAnsi="Times New Roman" w:cs="Times New Roman"/>
          <w:color w:val="000000"/>
        </w:rPr>
      </w:pPr>
    </w:p>
    <w:p w:rsidR="001904D2" w:rsidRPr="00671B7D" w:rsidRDefault="001904D2" w:rsidP="001904D2">
      <w:pPr>
        <w:tabs>
          <w:tab w:val="left" w:pos="2220"/>
        </w:tabs>
        <w:spacing w:after="0" w:line="240" w:lineRule="auto"/>
        <w:jc w:val="center"/>
        <w:rPr>
          <w:rFonts w:ascii="Times New Roman" w:hAnsi="Times New Roman" w:cs="Times New Roman"/>
          <w:color w:val="000000"/>
        </w:rPr>
      </w:pPr>
    </w:p>
    <w:p w:rsidR="001904D2" w:rsidRDefault="001904D2">
      <w:pPr>
        <w:rPr>
          <w:rFonts w:ascii="Times New Roman" w:hAnsi="Times New Roman" w:cs="Times New Roman"/>
          <w:b/>
        </w:rPr>
      </w:pPr>
    </w:p>
    <w:p w:rsidR="001904D2" w:rsidRDefault="001904D2">
      <w:pPr>
        <w:rPr>
          <w:rFonts w:ascii="Times New Roman" w:hAnsi="Times New Roman" w:cs="Times New Roman"/>
          <w:color w:val="000000"/>
        </w:rPr>
      </w:pPr>
      <w:r>
        <w:rPr>
          <w:rFonts w:ascii="Times New Roman" w:hAnsi="Times New Roman" w:cs="Times New Roman"/>
          <w:b/>
        </w:rPr>
        <w:br w:type="page"/>
      </w:r>
    </w:p>
    <w:p w:rsidR="00AB1586" w:rsidRPr="001904D2" w:rsidRDefault="00AB1586" w:rsidP="00C16ED1">
      <w:pPr>
        <w:autoSpaceDE w:val="0"/>
        <w:autoSpaceDN w:val="0"/>
        <w:adjustRightInd w:val="0"/>
        <w:spacing w:after="0" w:line="360" w:lineRule="auto"/>
        <w:jc w:val="both"/>
        <w:rPr>
          <w:rFonts w:ascii="Times New Roman" w:hAnsi="Times New Roman" w:cs="Times New Roman"/>
          <w:color w:val="000000"/>
        </w:rPr>
      </w:pPr>
      <w:r w:rsidRPr="001904D2">
        <w:rPr>
          <w:rFonts w:ascii="Times New Roman" w:hAnsi="Times New Roman" w:cs="Times New Roman"/>
          <w:color w:val="000000"/>
        </w:rPr>
        <w:lastRenderedPageBreak/>
        <w:t>se sastoji od 4</w:t>
      </w:r>
      <w:r w:rsidR="00A409BA" w:rsidRPr="001904D2">
        <w:rPr>
          <w:rFonts w:ascii="Times New Roman" w:hAnsi="Times New Roman" w:cs="Times New Roman"/>
          <w:color w:val="000000"/>
        </w:rPr>
        <w:t>1188</w:t>
      </w:r>
      <w:r w:rsidRPr="001904D2">
        <w:rPr>
          <w:rFonts w:ascii="Times New Roman" w:hAnsi="Times New Roman" w:cs="Times New Roman"/>
          <w:color w:val="000000"/>
        </w:rPr>
        <w:t xml:space="preserve"> instanci koje predstavljaju klijente banke kojima je pridruženo 2</w:t>
      </w:r>
      <w:r w:rsidR="00A409BA" w:rsidRPr="001904D2">
        <w:rPr>
          <w:rFonts w:ascii="Times New Roman" w:hAnsi="Times New Roman" w:cs="Times New Roman"/>
          <w:color w:val="000000"/>
        </w:rPr>
        <w:t>0</w:t>
      </w:r>
      <w:r w:rsidRPr="001904D2">
        <w:rPr>
          <w:rFonts w:ascii="Times New Roman" w:hAnsi="Times New Roman" w:cs="Times New Roman"/>
          <w:color w:val="000000"/>
        </w:rPr>
        <w:t xml:space="preserve"> značajki</w:t>
      </w:r>
      <w:r w:rsidR="00A409BA" w:rsidRPr="001904D2">
        <w:rPr>
          <w:rFonts w:ascii="Times New Roman" w:hAnsi="Times New Roman" w:cs="Times New Roman"/>
          <w:color w:val="000000"/>
        </w:rPr>
        <w:t xml:space="preserve"> (ne uključujući output varijablu)</w:t>
      </w:r>
      <w:r w:rsidRPr="001904D2">
        <w:rPr>
          <w:rFonts w:ascii="Times New Roman" w:hAnsi="Times New Roman" w:cs="Times New Roman"/>
          <w:color w:val="000000"/>
        </w:rPr>
        <w:t xml:space="preserve">. Podatci su prikupljeni u razdoblju između 2008. i 2013. godine (dakle podatcima je pokriveno razdoblje velike financijske krize) od jedne portugalske poslovne banke. Svaku od značajki možemo svrstati u jednu od pet kategorija: demografski podatci o klijentu (DP), klijentove financijske karakteristike (FK), podatci vezani uz trenutnu marketinšku kampanju banke (TMK), podatci vezani uz prethodnu marketinšku kampanju (PMK) i socioekonomska situacija (SES). Detaljan popis značajki s opisom, tipom te kategorijom kojoj pripada i rasponom vrijednosti koje poprima dostupni su u tablici 1. </w:t>
      </w:r>
    </w:p>
    <w:p w:rsidR="00AB1586" w:rsidRDefault="00EF16F2" w:rsidP="00C16ED1">
      <w:pPr>
        <w:tabs>
          <w:tab w:val="left" w:pos="2220"/>
        </w:tabs>
        <w:spacing w:after="0" w:line="360" w:lineRule="auto"/>
        <w:jc w:val="both"/>
        <w:rPr>
          <w:rFonts w:ascii="Times New Roman" w:hAnsi="Times New Roman" w:cs="Times New Roman"/>
          <w:color w:val="000000"/>
          <w:sz w:val="23"/>
          <w:szCs w:val="23"/>
        </w:rPr>
      </w:pPr>
      <w:r w:rsidRPr="001904D2">
        <w:rPr>
          <w:rFonts w:ascii="Times New Roman" w:hAnsi="Times New Roman" w:cs="Times New Roman"/>
          <w:color w:val="000000"/>
        </w:rPr>
        <w:t xml:space="preserve">Napomena: </w:t>
      </w:r>
      <w:r w:rsidR="00AB1586" w:rsidRPr="001904D2">
        <w:rPr>
          <w:rFonts w:ascii="Times New Roman" w:hAnsi="Times New Roman" w:cs="Times New Roman"/>
          <w:color w:val="000000"/>
        </w:rPr>
        <w:t>podatci o socioekonomskoj situaciji preuzeti su sa službene web stranice portugalskog Državnog zavoda za statistiku</w:t>
      </w:r>
      <w:r w:rsidR="00AB1586" w:rsidRPr="00AB1586">
        <w:rPr>
          <w:rFonts w:ascii="Times New Roman" w:hAnsi="Times New Roman" w:cs="Times New Roman"/>
          <w:color w:val="000000"/>
          <w:sz w:val="23"/>
          <w:szCs w:val="23"/>
        </w:rPr>
        <w:t>.</w:t>
      </w:r>
    </w:p>
    <w:p w:rsidR="0015168C" w:rsidRDefault="0015168C" w:rsidP="00C16ED1">
      <w:pPr>
        <w:tabs>
          <w:tab w:val="left" w:pos="2220"/>
        </w:tabs>
        <w:spacing w:after="0" w:line="360" w:lineRule="auto"/>
        <w:jc w:val="both"/>
        <w:rPr>
          <w:rFonts w:ascii="Times New Roman" w:hAnsi="Times New Roman" w:cs="Times New Roman"/>
        </w:rPr>
      </w:pPr>
      <w:r w:rsidRPr="0015168C">
        <w:rPr>
          <w:rFonts w:ascii="Times New Roman" w:hAnsi="Times New Roman" w:cs="Times New Roman"/>
        </w:rPr>
        <w:t>Za svaku kategoričku varijablu i za svaku njezinu moguću vrijednost u datasetu dodan je novi stupac. Novi stupac za neku kategoričku varijablu i njezinu vrijednost je 1 ako orginalna varijabla ima tu vrijednost, a 0 inače. Numeričke varijable normalizirane su na intervalu [0,1].</w:t>
      </w:r>
    </w:p>
    <w:p w:rsidR="0015168C" w:rsidRPr="0015168C" w:rsidRDefault="005B14B1" w:rsidP="00C16ED1">
      <w:pPr>
        <w:tabs>
          <w:tab w:val="left" w:pos="2220"/>
        </w:tabs>
        <w:spacing w:after="0" w:line="360" w:lineRule="auto"/>
        <w:jc w:val="both"/>
        <w:rPr>
          <w:rFonts w:ascii="Times New Roman" w:hAnsi="Times New Roman" w:cs="Times New Roman"/>
          <w:color w:val="000000"/>
          <w:sz w:val="23"/>
          <w:szCs w:val="23"/>
        </w:rPr>
      </w:pPr>
      <w:r>
        <w:rPr>
          <w:rFonts w:ascii="Times New Roman" w:hAnsi="Times New Roman" w:cs="Times New Roman"/>
        </w:rPr>
        <w:t>Dataset je na slučajan način podijeljen u trening set (skup primjera na kojima se pojedini model trenira) i test set (skup primjera na kojima se ocjenjuje uspješnost modela).</w:t>
      </w:r>
    </w:p>
    <w:p w:rsidR="00EF16F2" w:rsidRPr="005B14B1" w:rsidRDefault="00EF16F2" w:rsidP="00671B7D">
      <w:pPr>
        <w:tabs>
          <w:tab w:val="left" w:pos="2220"/>
        </w:tabs>
        <w:spacing w:after="0" w:line="240" w:lineRule="auto"/>
        <w:jc w:val="center"/>
        <w:rPr>
          <w:rFonts w:ascii="Times New Roman" w:hAnsi="Times New Roman" w:cs="Times New Roman"/>
          <w:color w:val="000000"/>
          <w:sz w:val="56"/>
          <w:szCs w:val="56"/>
        </w:rPr>
      </w:pPr>
    </w:p>
    <w:p w:rsidR="00890F2C" w:rsidRDefault="00890F2C" w:rsidP="00890F2C">
      <w:pPr>
        <w:tabs>
          <w:tab w:val="left" w:pos="2220"/>
        </w:tabs>
        <w:jc w:val="center"/>
        <w:rPr>
          <w:rFonts w:ascii="Times New Roman" w:hAnsi="Times New Roman" w:cs="Times New Roman"/>
          <w:b/>
          <w:sz w:val="32"/>
          <w:szCs w:val="32"/>
        </w:rPr>
      </w:pPr>
      <w:r>
        <w:rPr>
          <w:rFonts w:ascii="Times New Roman" w:hAnsi="Times New Roman" w:cs="Times New Roman"/>
          <w:b/>
          <w:sz w:val="32"/>
          <w:szCs w:val="32"/>
        </w:rPr>
        <w:t>Algoritmi strojnog ućenja</w:t>
      </w:r>
    </w:p>
    <w:p w:rsidR="00890F2C" w:rsidRDefault="00890F2C" w:rsidP="00890F2C">
      <w:pPr>
        <w:tabs>
          <w:tab w:val="left" w:pos="2220"/>
        </w:tabs>
        <w:spacing w:after="0" w:line="360" w:lineRule="auto"/>
        <w:jc w:val="both"/>
        <w:rPr>
          <w:rFonts w:ascii="Times New Roman" w:hAnsi="Times New Roman" w:cs="Times New Roman"/>
        </w:rPr>
      </w:pPr>
      <w:r w:rsidRPr="00BE096B">
        <w:rPr>
          <w:rFonts w:ascii="Times New Roman" w:hAnsi="Times New Roman" w:cs="Times New Roman"/>
        </w:rPr>
        <w:t>Model</w:t>
      </w:r>
      <w:r>
        <w:rPr>
          <w:rFonts w:ascii="Times New Roman" w:hAnsi="Times New Roman" w:cs="Times New Roman"/>
        </w:rPr>
        <w:t>i</w:t>
      </w:r>
      <w:r w:rsidRPr="00BE096B">
        <w:rPr>
          <w:rFonts w:ascii="Times New Roman" w:hAnsi="Times New Roman" w:cs="Times New Roman"/>
        </w:rPr>
        <w:t xml:space="preserve"> koj</w:t>
      </w:r>
      <w:r>
        <w:rPr>
          <w:rFonts w:ascii="Times New Roman" w:hAnsi="Times New Roman" w:cs="Times New Roman"/>
        </w:rPr>
        <w:t>i</w:t>
      </w:r>
      <w:r w:rsidRPr="00BE096B">
        <w:rPr>
          <w:rFonts w:ascii="Times New Roman" w:hAnsi="Times New Roman" w:cs="Times New Roman"/>
        </w:rPr>
        <w:t xml:space="preserve"> će</w:t>
      </w:r>
      <w:r>
        <w:rPr>
          <w:rFonts w:ascii="Times New Roman" w:hAnsi="Times New Roman" w:cs="Times New Roman"/>
        </w:rPr>
        <w:t xml:space="preserve"> biti uspoređivani u ovom radu</w:t>
      </w:r>
      <w:r w:rsidRPr="00BE096B">
        <w:rPr>
          <w:rFonts w:ascii="Times New Roman" w:hAnsi="Times New Roman" w:cs="Times New Roman"/>
        </w:rPr>
        <w:t xml:space="preserve"> i su Naivni Bayes</w:t>
      </w:r>
      <w:r>
        <w:rPr>
          <w:rFonts w:ascii="Times New Roman" w:hAnsi="Times New Roman" w:cs="Times New Roman"/>
        </w:rPr>
        <w:t>, s</w:t>
      </w:r>
      <w:r w:rsidRPr="00BE096B">
        <w:rPr>
          <w:rFonts w:ascii="Times New Roman" w:hAnsi="Times New Roman" w:cs="Times New Roman"/>
        </w:rPr>
        <w:t>tabla odlučivanja, slučajne šume te stroj s potpornim vektorima (SVM).</w:t>
      </w:r>
    </w:p>
    <w:p w:rsidR="00890F2C" w:rsidRDefault="00890F2C" w:rsidP="00890F2C">
      <w:pPr>
        <w:tabs>
          <w:tab w:val="left" w:pos="2220"/>
        </w:tabs>
        <w:spacing w:after="0" w:line="360" w:lineRule="auto"/>
        <w:jc w:val="both"/>
        <w:rPr>
          <w:rFonts w:ascii="Times New Roman" w:hAnsi="Times New Roman" w:cs="Times New Roman"/>
        </w:rPr>
      </w:pPr>
    </w:p>
    <w:p w:rsidR="00BE096B" w:rsidRDefault="00BE096B" w:rsidP="00BE096B">
      <w:pPr>
        <w:tabs>
          <w:tab w:val="left" w:pos="2220"/>
        </w:tabs>
        <w:spacing w:after="0" w:line="240" w:lineRule="auto"/>
        <w:jc w:val="center"/>
        <w:rPr>
          <w:rFonts w:ascii="Times New Roman" w:hAnsi="Times New Roman" w:cs="Times New Roman"/>
          <w:sz w:val="28"/>
          <w:szCs w:val="28"/>
        </w:rPr>
      </w:pPr>
      <w:r w:rsidRPr="00BE096B">
        <w:rPr>
          <w:rFonts w:ascii="Times New Roman" w:hAnsi="Times New Roman" w:cs="Times New Roman"/>
          <w:sz w:val="28"/>
          <w:szCs w:val="28"/>
        </w:rPr>
        <w:t>Naivni Bayes</w:t>
      </w:r>
    </w:p>
    <w:p w:rsidR="00BE096B" w:rsidRPr="00BE096B" w:rsidRDefault="00BE096B" w:rsidP="00BE096B">
      <w:pPr>
        <w:tabs>
          <w:tab w:val="left" w:pos="2220"/>
        </w:tabs>
        <w:spacing w:after="0" w:line="240" w:lineRule="auto"/>
        <w:rPr>
          <w:rFonts w:ascii="Times New Roman" w:hAnsi="Times New Roman" w:cs="Times New Roman"/>
        </w:rPr>
      </w:pPr>
    </w:p>
    <w:p w:rsidR="00BE096B" w:rsidRDefault="00BE096B" w:rsidP="00DB53F0">
      <w:pPr>
        <w:widowControl w:val="0"/>
        <w:overflowPunct w:val="0"/>
        <w:autoSpaceDE w:val="0"/>
        <w:autoSpaceDN w:val="0"/>
        <w:adjustRightInd w:val="0"/>
        <w:spacing w:after="0" w:line="360" w:lineRule="auto"/>
        <w:jc w:val="both"/>
        <w:rPr>
          <w:rFonts w:ascii="Times New Roman" w:eastAsiaTheme="minorEastAsia" w:hAnsi="Times New Roman" w:cs="Times New Roman"/>
          <w:lang w:eastAsia="en-GB"/>
        </w:rPr>
      </w:pPr>
      <w:r w:rsidRPr="00BE096B">
        <w:rPr>
          <w:rFonts w:ascii="Times New Roman" w:eastAsiaTheme="minorEastAsia" w:hAnsi="Times New Roman" w:cs="Times New Roman"/>
          <w:lang w:eastAsia="en-GB"/>
        </w:rPr>
        <w:t xml:space="preserve">Prvi </w:t>
      </w:r>
      <w:r w:rsidR="00DB53F0">
        <w:rPr>
          <w:rFonts w:ascii="Times New Roman" w:eastAsiaTheme="minorEastAsia" w:hAnsi="Times New Roman" w:cs="Times New Roman"/>
          <w:lang w:eastAsia="en-GB"/>
        </w:rPr>
        <w:t xml:space="preserve">korišteni </w:t>
      </w:r>
      <w:r w:rsidRPr="00BE096B">
        <w:rPr>
          <w:rFonts w:ascii="Times New Roman" w:eastAsiaTheme="minorEastAsia" w:hAnsi="Times New Roman" w:cs="Times New Roman"/>
          <w:lang w:eastAsia="en-GB"/>
        </w:rPr>
        <w:t xml:space="preserve">algoritam je </w:t>
      </w:r>
      <w:r w:rsidR="00DB53F0" w:rsidRPr="00DB53F0">
        <w:rPr>
          <w:rFonts w:ascii="Times New Roman" w:eastAsiaTheme="minorEastAsia" w:hAnsi="Times New Roman" w:cs="Times New Roman"/>
          <w:lang w:eastAsia="en-GB"/>
        </w:rPr>
        <w:t>Naivni Bayes</w:t>
      </w:r>
      <w:r w:rsidR="00DB53F0">
        <w:rPr>
          <w:rFonts w:ascii="Times New Roman" w:eastAsiaTheme="minorEastAsia" w:hAnsi="Times New Roman" w:cs="Times New Roman"/>
          <w:lang w:eastAsia="en-GB"/>
        </w:rPr>
        <w:t>.</w:t>
      </w:r>
    </w:p>
    <w:p w:rsidR="00C415AE" w:rsidRDefault="00C415AE" w:rsidP="00DB53F0">
      <w:pPr>
        <w:widowControl w:val="0"/>
        <w:overflowPunct w:val="0"/>
        <w:autoSpaceDE w:val="0"/>
        <w:autoSpaceDN w:val="0"/>
        <w:adjustRightInd w:val="0"/>
        <w:spacing w:after="0" w:line="360" w:lineRule="auto"/>
        <w:jc w:val="both"/>
        <w:rPr>
          <w:rFonts w:ascii="Times New Roman" w:hAnsi="Times New Roman" w:cs="Times New Roman"/>
        </w:rPr>
      </w:pPr>
      <w:r w:rsidRPr="00C415AE">
        <w:rPr>
          <w:rFonts w:ascii="Times New Roman" w:hAnsi="Times New Roman" w:cs="Times New Roman"/>
        </w:rPr>
        <w:t>Naivni Bayes je model učenja koji koristi Bayesov teorem za procjenu vjerojatnosti pojedine klase. Osnovna pretpostavka algoritma je da su značajke nezavisne, što je rijetkost u praksi, no ova metoda daje dobre rezultate.</w:t>
      </w:r>
    </w:p>
    <w:p w:rsidR="00C415AE" w:rsidRDefault="00C415AE" w:rsidP="00DB53F0">
      <w:pPr>
        <w:widowControl w:val="0"/>
        <w:overflowPunct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Ovim algoritmom dobivena je točnost T (eng. accuracy), broj koji se računa kao </w:t>
      </w:r>
    </w:p>
    <w:p w:rsidR="00C415AE" w:rsidRDefault="00C415AE" w:rsidP="00C415AE">
      <w:pPr>
        <w:widowControl w:val="0"/>
        <w:overflowPunct w:val="0"/>
        <w:autoSpaceDE w:val="0"/>
        <w:autoSpaceDN w:val="0"/>
        <w:adjustRightInd w:val="0"/>
        <w:spacing w:after="0" w:line="360" w:lineRule="auto"/>
        <w:jc w:val="center"/>
        <w:rPr>
          <w:rFonts w:ascii="Times New Roman" w:eastAsiaTheme="minorEastAsia" w:hAnsi="Times New Roman" w:cs="Times New Roman"/>
          <w:lang w:eastAsia="en-GB"/>
        </w:rPr>
      </w:pPr>
      <m:oMath>
        <m:r>
          <w:rPr>
            <w:rFonts w:ascii="Cambria Math" w:eastAsiaTheme="minorEastAsia" w:hAnsi="Cambria Math" w:cs="Times New Roman"/>
            <w:sz w:val="28"/>
            <w:szCs w:val="28"/>
            <w:lang w:eastAsia="en-GB"/>
          </w:rPr>
          <m:t>T=</m:t>
        </m:r>
        <m:f>
          <m:fPr>
            <m:ctrlPr>
              <w:rPr>
                <w:rFonts w:ascii="Cambria Math" w:eastAsiaTheme="minorEastAsia" w:hAnsi="Cambria Math" w:cs="Times New Roman"/>
                <w:i/>
                <w:sz w:val="28"/>
                <w:szCs w:val="28"/>
                <w:lang w:eastAsia="en-GB"/>
              </w:rPr>
            </m:ctrlPr>
          </m:fPr>
          <m:num>
            <m:r>
              <w:rPr>
                <w:rFonts w:ascii="Cambria Math" w:eastAsiaTheme="minorEastAsia" w:hAnsi="Cambria Math" w:cs="Times New Roman"/>
                <w:sz w:val="28"/>
                <w:szCs w:val="28"/>
                <w:lang w:eastAsia="en-GB"/>
              </w:rPr>
              <m:t>TP+TN</m:t>
            </m:r>
          </m:num>
          <m:den>
            <m:r>
              <w:rPr>
                <w:rFonts w:ascii="Cambria Math" w:eastAsiaTheme="minorEastAsia" w:hAnsi="Cambria Math" w:cs="Times New Roman"/>
                <w:sz w:val="28"/>
                <w:szCs w:val="28"/>
                <w:lang w:eastAsia="en-GB"/>
              </w:rPr>
              <m:t>TP+FP+TN+FN</m:t>
            </m:r>
          </m:den>
        </m:f>
      </m:oMath>
      <w:r>
        <w:rPr>
          <w:rFonts w:ascii="Times New Roman" w:eastAsiaTheme="minorEastAsia" w:hAnsi="Times New Roman" w:cs="Times New Roman"/>
          <w:lang w:eastAsia="en-GB"/>
        </w:rPr>
        <w:t>,</w:t>
      </w:r>
    </w:p>
    <w:p w:rsidR="00C415AE" w:rsidRDefault="00C415AE" w:rsidP="00C415AE">
      <w:pPr>
        <w:widowControl w:val="0"/>
        <w:overflowPunct w:val="0"/>
        <w:autoSpaceDE w:val="0"/>
        <w:autoSpaceDN w:val="0"/>
        <w:adjustRightInd w:val="0"/>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 xml:space="preserve">gdje su </w:t>
      </w:r>
    </w:p>
    <w:p w:rsidR="00C415AE" w:rsidRDefault="00C415AE" w:rsidP="00C415AE">
      <w:pPr>
        <w:widowControl w:val="0"/>
        <w:overflowPunct w:val="0"/>
        <w:autoSpaceDE w:val="0"/>
        <w:autoSpaceDN w:val="0"/>
        <w:adjustRightInd w:val="0"/>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 xml:space="preserve">TP - broj stvarno pozitivnih primjera, točno </w:t>
      </w:r>
    </w:p>
    <w:p w:rsidR="00C415AE" w:rsidRDefault="00C415AE" w:rsidP="00C415AE">
      <w:pPr>
        <w:widowControl w:val="0"/>
        <w:overflowPunct w:val="0"/>
        <w:autoSpaceDE w:val="0"/>
        <w:autoSpaceDN w:val="0"/>
        <w:adjustRightInd w:val="0"/>
        <w:spacing w:after="0" w:line="360" w:lineRule="auto"/>
        <w:ind w:left="454"/>
        <w:rPr>
          <w:rFonts w:ascii="Times New Roman" w:eastAsiaTheme="minorEastAsia" w:hAnsi="Times New Roman" w:cs="Times New Roman"/>
          <w:lang w:eastAsia="en-GB"/>
        </w:rPr>
      </w:pPr>
      <w:r>
        <w:rPr>
          <w:rFonts w:ascii="Times New Roman" w:eastAsiaTheme="minorEastAsia" w:hAnsi="Times New Roman" w:cs="Times New Roman"/>
          <w:lang w:eastAsia="en-GB"/>
        </w:rPr>
        <w:t>predviđenih od strane modela</w:t>
      </w:r>
    </w:p>
    <w:p w:rsidR="00EF6B0C" w:rsidRDefault="00C415AE" w:rsidP="00C415AE">
      <w:pPr>
        <w:widowControl w:val="0"/>
        <w:overflowPunct w:val="0"/>
        <w:autoSpaceDE w:val="0"/>
        <w:autoSpaceDN w:val="0"/>
        <w:adjustRightInd w:val="0"/>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TN-</w:t>
      </w:r>
      <w:r w:rsidR="008166E4">
        <w:rPr>
          <w:rFonts w:ascii="Times New Roman" w:eastAsiaTheme="minorEastAsia" w:hAnsi="Times New Roman" w:cs="Times New Roman"/>
          <w:lang w:eastAsia="en-GB"/>
        </w:rPr>
        <w:t xml:space="preserve">broj stvarno negativnih primjera, koji su </w:t>
      </w:r>
    </w:p>
    <w:p w:rsidR="00C415AE" w:rsidRDefault="008166E4" w:rsidP="00EF6B0C">
      <w:pPr>
        <w:widowControl w:val="0"/>
        <w:overflowPunct w:val="0"/>
        <w:autoSpaceDE w:val="0"/>
        <w:autoSpaceDN w:val="0"/>
        <w:adjustRightInd w:val="0"/>
        <w:spacing w:after="0" w:line="360" w:lineRule="auto"/>
        <w:ind w:left="454"/>
        <w:rPr>
          <w:rFonts w:ascii="Times New Roman" w:eastAsiaTheme="minorEastAsia" w:hAnsi="Times New Roman" w:cs="Times New Roman"/>
          <w:lang w:eastAsia="en-GB"/>
        </w:rPr>
      </w:pPr>
      <w:r>
        <w:rPr>
          <w:rFonts w:ascii="Times New Roman" w:eastAsiaTheme="minorEastAsia" w:hAnsi="Times New Roman" w:cs="Times New Roman"/>
          <w:lang w:eastAsia="en-GB"/>
        </w:rPr>
        <w:t>točno predviđeni od strane modela kao negativni</w:t>
      </w:r>
    </w:p>
    <w:p w:rsidR="00C415AE" w:rsidRDefault="00C415AE" w:rsidP="00C415AE">
      <w:pPr>
        <w:widowControl w:val="0"/>
        <w:overflowPunct w:val="0"/>
        <w:autoSpaceDE w:val="0"/>
        <w:autoSpaceDN w:val="0"/>
        <w:adjustRightInd w:val="0"/>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 xml:space="preserve"> FP-</w:t>
      </w:r>
      <w:r w:rsidRPr="00C415AE">
        <w:rPr>
          <w:rFonts w:ascii="Times New Roman" w:eastAsiaTheme="minorEastAsia" w:hAnsi="Times New Roman" w:cs="Times New Roman"/>
          <w:lang w:eastAsia="en-GB"/>
        </w:rPr>
        <w:t xml:space="preserve"> </w:t>
      </w:r>
      <w:r>
        <w:rPr>
          <w:rFonts w:ascii="Times New Roman" w:eastAsiaTheme="minorEastAsia" w:hAnsi="Times New Roman" w:cs="Times New Roman"/>
          <w:lang w:eastAsia="en-GB"/>
        </w:rPr>
        <w:t xml:space="preserve">broj stvarno negativnih primjera, koji su </w:t>
      </w:r>
    </w:p>
    <w:p w:rsidR="00C415AE" w:rsidRDefault="00C415AE" w:rsidP="00C415AE">
      <w:pPr>
        <w:widowControl w:val="0"/>
        <w:overflowPunct w:val="0"/>
        <w:autoSpaceDE w:val="0"/>
        <w:autoSpaceDN w:val="0"/>
        <w:adjustRightInd w:val="0"/>
        <w:spacing w:after="0" w:line="360" w:lineRule="auto"/>
        <w:ind w:left="454"/>
        <w:rPr>
          <w:rFonts w:ascii="Times New Roman" w:eastAsiaTheme="minorEastAsia" w:hAnsi="Times New Roman" w:cs="Times New Roman"/>
          <w:lang w:eastAsia="en-GB"/>
        </w:rPr>
      </w:pPr>
      <w:r>
        <w:rPr>
          <w:rFonts w:ascii="Times New Roman" w:eastAsiaTheme="minorEastAsia" w:hAnsi="Times New Roman" w:cs="Times New Roman"/>
          <w:lang w:eastAsia="en-GB"/>
        </w:rPr>
        <w:t>netočno predviđeni od strane modela kao pozitivni</w:t>
      </w:r>
    </w:p>
    <w:p w:rsidR="00EF6B0C" w:rsidRDefault="00C415AE" w:rsidP="00C415AE">
      <w:pPr>
        <w:widowControl w:val="0"/>
        <w:overflowPunct w:val="0"/>
        <w:autoSpaceDE w:val="0"/>
        <w:autoSpaceDN w:val="0"/>
        <w:adjustRightInd w:val="0"/>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FN-</w:t>
      </w:r>
      <w:r w:rsidR="00EF6B0C">
        <w:rPr>
          <w:rFonts w:ascii="Times New Roman" w:eastAsiaTheme="minorEastAsia" w:hAnsi="Times New Roman" w:cs="Times New Roman"/>
          <w:lang w:eastAsia="en-GB"/>
        </w:rPr>
        <w:t xml:space="preserve"> broj stvarno pozitivnih primjera, koji su </w:t>
      </w:r>
    </w:p>
    <w:p w:rsidR="00C415AE" w:rsidRDefault="00EF6B0C" w:rsidP="00EF6B0C">
      <w:pPr>
        <w:widowControl w:val="0"/>
        <w:overflowPunct w:val="0"/>
        <w:autoSpaceDE w:val="0"/>
        <w:autoSpaceDN w:val="0"/>
        <w:adjustRightInd w:val="0"/>
        <w:spacing w:after="0" w:line="360" w:lineRule="auto"/>
        <w:ind w:left="454"/>
        <w:rPr>
          <w:rFonts w:ascii="Times New Roman" w:eastAsiaTheme="minorEastAsia" w:hAnsi="Times New Roman" w:cs="Times New Roman"/>
          <w:lang w:eastAsia="en-GB"/>
        </w:rPr>
      </w:pPr>
      <w:r>
        <w:rPr>
          <w:rFonts w:ascii="Times New Roman" w:eastAsiaTheme="minorEastAsia" w:hAnsi="Times New Roman" w:cs="Times New Roman"/>
          <w:lang w:eastAsia="en-GB"/>
        </w:rPr>
        <w:t>netočno predviđeni od strane modela kao negativni</w:t>
      </w:r>
    </w:p>
    <w:p w:rsidR="00EF6B0C" w:rsidRDefault="00EF6B0C" w:rsidP="00EF6B0C">
      <w:pPr>
        <w:widowControl w:val="0"/>
        <w:overflowPunct w:val="0"/>
        <w:autoSpaceDE w:val="0"/>
        <w:autoSpaceDN w:val="0"/>
        <w:adjustRightInd w:val="0"/>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Dobiveni su sljedeći podatci:</w:t>
      </w:r>
    </w:p>
    <w:p w:rsidR="00EF6B0C" w:rsidRDefault="00EF6B0C" w:rsidP="00EF6B0C">
      <w:pPr>
        <w:widowControl w:val="0"/>
        <w:overflowPunct w:val="0"/>
        <w:autoSpaceDE w:val="0"/>
        <w:autoSpaceDN w:val="0"/>
        <w:adjustRightInd w:val="0"/>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T=</w:t>
      </w:r>
      <w:r w:rsidRPr="00EF6B0C">
        <w:rPr>
          <w:rFonts w:ascii="Courier New" w:eastAsia="Times New Roman" w:hAnsi="Courier New" w:cs="Courier New"/>
          <w:sz w:val="20"/>
          <w:szCs w:val="20"/>
          <w:lang w:eastAsia="en-GB"/>
        </w:rPr>
        <w:t xml:space="preserve"> </w:t>
      </w:r>
      <w:r w:rsidRPr="00EF6B0C">
        <w:rPr>
          <w:rFonts w:ascii="Times New Roman" w:eastAsiaTheme="minorEastAsia" w:hAnsi="Times New Roman" w:cs="Times New Roman"/>
          <w:lang w:eastAsia="en-GB"/>
        </w:rPr>
        <w:t>0.</w:t>
      </w:r>
      <w:r w:rsidR="00D90E2D" w:rsidRPr="00D90E2D">
        <w:t xml:space="preserve"> </w:t>
      </w:r>
      <w:r w:rsidR="00D90E2D" w:rsidRPr="00D90E2D">
        <w:rPr>
          <w:rFonts w:ascii="Times New Roman" w:eastAsiaTheme="minorEastAsia" w:hAnsi="Times New Roman" w:cs="Times New Roman"/>
          <w:lang w:eastAsia="en-GB"/>
        </w:rPr>
        <w:t>8045317442801442</w:t>
      </w:r>
      <w:r>
        <w:rPr>
          <w:rFonts w:ascii="Times New Roman" w:eastAsiaTheme="minorEastAsia" w:hAnsi="Times New Roman" w:cs="Times New Roman"/>
          <w:lang w:eastAsia="en-GB"/>
        </w:rPr>
        <w:t>,</w:t>
      </w:r>
    </w:p>
    <w:p w:rsidR="00EF6B0C" w:rsidRDefault="00EF6B0C" w:rsidP="00EF6B0C">
      <w:pPr>
        <w:widowControl w:val="0"/>
        <w:overflowPunct w:val="0"/>
        <w:autoSpaceDE w:val="0"/>
        <w:autoSpaceDN w:val="0"/>
        <w:adjustRightInd w:val="0"/>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 xml:space="preserve">a točnost na test setu je dobivena </w:t>
      </w:r>
    </w:p>
    <w:p w:rsidR="00EF6B0C" w:rsidRPr="00C415AE" w:rsidRDefault="00EF6B0C" w:rsidP="00EF6B0C">
      <w:pPr>
        <w:widowControl w:val="0"/>
        <w:overflowPunct w:val="0"/>
        <w:autoSpaceDE w:val="0"/>
        <w:autoSpaceDN w:val="0"/>
        <w:adjustRightInd w:val="0"/>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Ttest=</w:t>
      </w:r>
      <w:r w:rsidRPr="00EF6B0C">
        <w:rPr>
          <w:rFonts w:ascii="Courier New" w:eastAsia="Times New Roman" w:hAnsi="Courier New" w:cs="Courier New"/>
          <w:sz w:val="20"/>
          <w:szCs w:val="20"/>
          <w:lang w:eastAsia="en-GB"/>
        </w:rPr>
        <w:t xml:space="preserve"> </w:t>
      </w:r>
      <w:r w:rsidRPr="00EF6B0C">
        <w:rPr>
          <w:rFonts w:ascii="Times New Roman" w:eastAsiaTheme="minorEastAsia" w:hAnsi="Times New Roman" w:cs="Times New Roman"/>
          <w:lang w:eastAsia="en-GB"/>
        </w:rPr>
        <w:t>0.7987375576596262</w:t>
      </w:r>
      <w:r>
        <w:rPr>
          <w:rFonts w:ascii="Times New Roman" w:eastAsiaTheme="minorEastAsia" w:hAnsi="Times New Roman" w:cs="Times New Roman"/>
          <w:lang w:eastAsia="en-GB"/>
        </w:rPr>
        <w:t>.</w:t>
      </w:r>
    </w:p>
    <w:p w:rsidR="00DC1FB9" w:rsidRDefault="00DB53F0" w:rsidP="00EF6B0C">
      <w:pPr>
        <w:tabs>
          <w:tab w:val="left" w:pos="2220"/>
        </w:tabs>
        <w:spacing w:after="0" w:line="360" w:lineRule="auto"/>
        <w:jc w:val="both"/>
        <w:rPr>
          <w:rFonts w:ascii="Times New Roman" w:eastAsiaTheme="minorEastAsia" w:hAnsi="Times New Roman" w:cs="Times New Roman"/>
          <w:lang w:eastAsia="en-GB"/>
        </w:rPr>
      </w:pPr>
      <w:r>
        <w:rPr>
          <w:rFonts w:ascii="Times New Roman" w:eastAsiaTheme="minorEastAsia" w:hAnsi="Times New Roman" w:cs="Times New Roman"/>
          <w:lang w:eastAsia="en-GB"/>
        </w:rPr>
        <w:t>Zbog nebalansiranosti podataka, k</w:t>
      </w:r>
      <w:r w:rsidR="00DC1FB9">
        <w:rPr>
          <w:rFonts w:ascii="Times New Roman" w:eastAsiaTheme="minorEastAsia" w:hAnsi="Times New Roman" w:cs="Times New Roman"/>
          <w:lang w:eastAsia="en-GB"/>
        </w:rPr>
        <w:t>ao mjer</w:t>
      </w:r>
      <w:r>
        <w:rPr>
          <w:rFonts w:ascii="Times New Roman" w:eastAsiaTheme="minorEastAsia" w:hAnsi="Times New Roman" w:cs="Times New Roman"/>
          <w:lang w:eastAsia="en-GB"/>
        </w:rPr>
        <w:t>a</w:t>
      </w:r>
      <w:r w:rsidR="00DC1FB9">
        <w:rPr>
          <w:rFonts w:ascii="Times New Roman" w:eastAsiaTheme="minorEastAsia" w:hAnsi="Times New Roman" w:cs="Times New Roman"/>
          <w:lang w:eastAsia="en-GB"/>
        </w:rPr>
        <w:t xml:space="preserve"> uspješnosti odabrana je tzv. ROC krivulja (Receiver Operating Characteristic), koja prikazuje odnos TP </w:t>
      </w:r>
      <w:r>
        <w:rPr>
          <w:rFonts w:ascii="Times New Roman" w:eastAsiaTheme="minorEastAsia" w:hAnsi="Times New Roman" w:cs="Times New Roman"/>
          <w:lang w:eastAsia="en-GB"/>
        </w:rPr>
        <w:t>i FP</w:t>
      </w:r>
      <w:r w:rsidR="00C415AE">
        <w:rPr>
          <w:rFonts w:ascii="Times New Roman" w:eastAsiaTheme="minorEastAsia" w:hAnsi="Times New Roman" w:cs="Times New Roman"/>
          <w:lang w:eastAsia="en-GB"/>
        </w:rPr>
        <w:t>.</w:t>
      </w:r>
      <w:r w:rsidR="00EF6B0C">
        <w:rPr>
          <w:rFonts w:ascii="Times New Roman" w:eastAsiaTheme="minorEastAsia" w:hAnsi="Times New Roman" w:cs="Times New Roman"/>
          <w:lang w:eastAsia="en-GB"/>
        </w:rPr>
        <w:t xml:space="preserve"> Pri </w:t>
      </w:r>
      <w:proofErr w:type="gramStart"/>
      <w:r w:rsidR="00EF6B0C">
        <w:rPr>
          <w:rFonts w:ascii="Times New Roman" w:eastAsiaTheme="minorEastAsia" w:hAnsi="Times New Roman" w:cs="Times New Roman"/>
          <w:lang w:eastAsia="en-GB"/>
        </w:rPr>
        <w:t>tome,promatra</w:t>
      </w:r>
      <w:proofErr w:type="gramEnd"/>
      <w:r w:rsidR="00EF6B0C">
        <w:rPr>
          <w:rFonts w:ascii="Times New Roman" w:eastAsiaTheme="minorEastAsia" w:hAnsi="Times New Roman" w:cs="Times New Roman"/>
          <w:lang w:eastAsia="en-GB"/>
        </w:rPr>
        <w:t xml:space="preserve"> se površina ispod krivulje (eng. area under curve, AUC) te vrijedi da je klasifikator to bolji što je površina ispod ROC krivulje veća. Dakle, za savršeni klasifikator vrijedi AUC=1, dok onaj klasifikator za kojeg vrijedi da je AUC=0.5 slučajno klasificira primjere</w:t>
      </w:r>
      <w:r w:rsidR="00810B6D">
        <w:rPr>
          <w:rFonts w:ascii="Times New Roman" w:eastAsiaTheme="minorEastAsia" w:hAnsi="Times New Roman" w:cs="Times New Roman"/>
          <w:lang w:eastAsia="en-GB"/>
        </w:rPr>
        <w:t xml:space="preserve">. </w:t>
      </w:r>
    </w:p>
    <w:p w:rsidR="00810B6D" w:rsidRDefault="00810B6D" w:rsidP="00EF6B0C">
      <w:pPr>
        <w:tabs>
          <w:tab w:val="left" w:pos="2220"/>
        </w:tabs>
        <w:spacing w:after="0" w:line="360" w:lineRule="auto"/>
        <w:jc w:val="both"/>
        <w:rPr>
          <w:rFonts w:ascii="Times New Roman" w:eastAsiaTheme="minorEastAsia" w:hAnsi="Times New Roman" w:cs="Times New Roman"/>
          <w:lang w:eastAsia="en-GB"/>
        </w:rPr>
      </w:pPr>
      <w:r>
        <w:rPr>
          <w:rFonts w:ascii="Times New Roman" w:eastAsiaTheme="minorEastAsia" w:hAnsi="Times New Roman" w:cs="Times New Roman"/>
          <w:lang w:eastAsia="en-GB"/>
        </w:rPr>
        <w:lastRenderedPageBreak/>
        <w:t xml:space="preserve">ROC krivulja </w:t>
      </w:r>
      <w:r w:rsidR="00DC73CF">
        <w:rPr>
          <w:rFonts w:ascii="Times New Roman" w:eastAsiaTheme="minorEastAsia" w:hAnsi="Times New Roman" w:cs="Times New Roman"/>
          <w:lang w:eastAsia="en-GB"/>
        </w:rPr>
        <w:t>za naivni Bayes ovog dataseta prikazana je na slici 1.</w:t>
      </w:r>
    </w:p>
    <w:p w:rsidR="005B14B1" w:rsidRPr="00030643" w:rsidRDefault="005B14B1" w:rsidP="005B14B1">
      <w:pPr>
        <w:tabs>
          <w:tab w:val="left" w:pos="2220"/>
        </w:tabs>
        <w:spacing w:after="0" w:line="360" w:lineRule="auto"/>
        <w:jc w:val="center"/>
        <w:rPr>
          <w:rFonts w:ascii="Times New Roman" w:hAnsi="Times New Roman" w:cs="Times New Roman"/>
          <w:sz w:val="18"/>
          <w:szCs w:val="18"/>
        </w:rPr>
      </w:pPr>
      <w:r>
        <w:rPr>
          <w:noProof/>
          <w:lang w:eastAsia="en-GB"/>
        </w:rPr>
        <w:drawing>
          <wp:inline distT="0" distB="0" distL="0" distR="0" wp14:anchorId="5ECC7B3C" wp14:editId="65A08BA7">
            <wp:extent cx="2966400" cy="2966400"/>
            <wp:effectExtent l="0" t="0" r="5715" b="5715"/>
            <wp:docPr id="4" name="Picture 4" descr="https://scontent.fzag1-1.fna.fbcdn.net/v/t1.15752-9/36442628_10214638846318246_4032087818284040192_n.png?_nc_cat=0&amp;oh=fdf665c7951d43c24a5f2cf20b436d46&amp;oe=5BE82B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zag1-1.fna.fbcdn.net/v/t1.15752-9/36442628_10214638846318246_4032087818284040192_n.png?_nc_cat=0&amp;oh=fdf665c7951d43c24a5f2cf20b436d46&amp;oe=5BE82B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inline>
        </w:drawing>
      </w:r>
      <w:r w:rsidRPr="005B14B1">
        <w:rPr>
          <w:rFonts w:ascii="Times New Roman" w:hAnsi="Times New Roman" w:cs="Times New Roman"/>
        </w:rPr>
        <w:t xml:space="preserve"> </w:t>
      </w:r>
      <w:r w:rsidRPr="00030643">
        <w:rPr>
          <w:rFonts w:ascii="Times New Roman" w:hAnsi="Times New Roman" w:cs="Times New Roman"/>
          <w:sz w:val="18"/>
          <w:szCs w:val="18"/>
        </w:rPr>
        <w:t>Slika 1.: ROC krivulja, Naivni Bayes</w:t>
      </w:r>
    </w:p>
    <w:p w:rsidR="005B14B1" w:rsidRPr="00030643" w:rsidRDefault="005B14B1" w:rsidP="005B14B1">
      <w:pPr>
        <w:tabs>
          <w:tab w:val="left" w:pos="2220"/>
        </w:tabs>
        <w:spacing w:after="0" w:line="360" w:lineRule="auto"/>
        <w:jc w:val="center"/>
        <w:rPr>
          <w:rFonts w:ascii="Times New Roman" w:hAnsi="Times New Roman" w:cs="Times New Roman"/>
          <w:sz w:val="18"/>
          <w:szCs w:val="18"/>
        </w:rPr>
      </w:pPr>
    </w:p>
    <w:p w:rsidR="000F7C7E" w:rsidRDefault="000F7C7E" w:rsidP="00EF6B0C">
      <w:pPr>
        <w:tabs>
          <w:tab w:val="left" w:pos="2220"/>
        </w:tabs>
        <w:spacing w:after="0" w:line="360" w:lineRule="auto"/>
        <w:jc w:val="both"/>
        <w:rPr>
          <w:rFonts w:ascii="Times New Roman" w:eastAsiaTheme="minorEastAsia" w:hAnsi="Times New Roman" w:cs="Times New Roman"/>
          <w:lang w:eastAsia="en-GB"/>
        </w:rPr>
      </w:pPr>
      <w:r>
        <w:rPr>
          <w:rFonts w:ascii="Times New Roman" w:eastAsiaTheme="minorEastAsia" w:hAnsi="Times New Roman" w:cs="Times New Roman"/>
          <w:lang w:eastAsia="en-GB"/>
        </w:rPr>
        <w:t>Dobiva se da je, za naivni Bayes algoritam promatranog dataseta dobivena sljedeća vrijednost AUC:</w:t>
      </w:r>
    </w:p>
    <w:p w:rsidR="00460358" w:rsidRDefault="00460358" w:rsidP="00460358">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AUC=0.8304</w:t>
      </w:r>
    </w:p>
    <w:p w:rsidR="00460358" w:rsidRDefault="00460358" w:rsidP="00460358">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AUCtest=0.8499 (za test set)</w:t>
      </w:r>
    </w:p>
    <w:p w:rsidR="000F7C7E" w:rsidRDefault="00460358" w:rsidP="00EF6B0C">
      <w:pPr>
        <w:tabs>
          <w:tab w:val="left" w:pos="2220"/>
        </w:tabs>
        <w:spacing w:after="0" w:line="360" w:lineRule="auto"/>
        <w:jc w:val="both"/>
        <w:rPr>
          <w:rFonts w:ascii="Times New Roman" w:eastAsiaTheme="minorEastAsia" w:hAnsi="Times New Roman" w:cs="Times New Roman"/>
          <w:lang w:eastAsia="en-GB"/>
        </w:rPr>
      </w:pPr>
      <w:r>
        <w:rPr>
          <w:rFonts w:ascii="Times New Roman" w:eastAsiaTheme="minorEastAsia" w:hAnsi="Times New Roman" w:cs="Times New Roman"/>
          <w:lang w:eastAsia="en-GB"/>
        </w:rPr>
        <w:t xml:space="preserve">Prema ovom modelu, banka </w:t>
      </w:r>
      <w:r w:rsidR="0015168C">
        <w:rPr>
          <w:rFonts w:ascii="Times New Roman" w:eastAsiaTheme="minorEastAsia" w:hAnsi="Times New Roman" w:cs="Times New Roman"/>
          <w:lang w:eastAsia="en-GB"/>
        </w:rPr>
        <w:t>će telemarketinškom kampanjom kontaktirati 83</w:t>
      </w:r>
      <w:r w:rsidR="0015168C">
        <w:rPr>
          <w:rFonts w:ascii="Times New Roman" w:eastAsiaTheme="minorEastAsia" w:hAnsi="Times New Roman" w:cs="Times New Roman"/>
          <w:lang w:eastAsia="en-GB"/>
        </w:rPr>
        <w:sym w:font="Symbol" w:char="F025"/>
      </w:r>
      <w:r w:rsidR="0015168C">
        <w:rPr>
          <w:rFonts w:ascii="Times New Roman" w:eastAsiaTheme="minorEastAsia" w:hAnsi="Times New Roman" w:cs="Times New Roman"/>
          <w:lang w:eastAsia="en-GB"/>
        </w:rPr>
        <w:t xml:space="preserve"> željenih klijenata 8onih koji će dugoročno oročiti depozite).</w:t>
      </w:r>
    </w:p>
    <w:p w:rsidR="00BE096B" w:rsidRPr="00A123C3" w:rsidRDefault="00BE096B" w:rsidP="00AB1586">
      <w:pPr>
        <w:tabs>
          <w:tab w:val="left" w:pos="2220"/>
        </w:tabs>
        <w:spacing w:after="0" w:line="240" w:lineRule="auto"/>
        <w:jc w:val="both"/>
        <w:rPr>
          <w:rFonts w:ascii="Times New Roman" w:hAnsi="Times New Roman" w:cs="Times New Roman"/>
          <w:sz w:val="36"/>
          <w:szCs w:val="36"/>
        </w:rPr>
      </w:pPr>
    </w:p>
    <w:p w:rsidR="00AB1586" w:rsidRDefault="00BE096B" w:rsidP="00BE096B">
      <w:pPr>
        <w:tabs>
          <w:tab w:val="left" w:pos="2220"/>
        </w:tabs>
        <w:spacing w:after="0" w:line="240" w:lineRule="auto"/>
        <w:jc w:val="center"/>
        <w:rPr>
          <w:rFonts w:ascii="Times New Roman" w:hAnsi="Times New Roman" w:cs="Times New Roman"/>
          <w:sz w:val="28"/>
          <w:szCs w:val="28"/>
        </w:rPr>
      </w:pPr>
      <w:r w:rsidRPr="00BE096B">
        <w:rPr>
          <w:rFonts w:ascii="Times New Roman" w:hAnsi="Times New Roman" w:cs="Times New Roman"/>
          <w:sz w:val="28"/>
          <w:szCs w:val="28"/>
        </w:rPr>
        <w:t>Stabla odlučivanja</w:t>
      </w:r>
    </w:p>
    <w:p w:rsidR="00950597" w:rsidRDefault="00950597" w:rsidP="00BE096B">
      <w:pPr>
        <w:tabs>
          <w:tab w:val="left" w:pos="2220"/>
        </w:tabs>
        <w:spacing w:after="0" w:line="240" w:lineRule="auto"/>
        <w:jc w:val="center"/>
        <w:rPr>
          <w:rFonts w:ascii="Times New Roman" w:hAnsi="Times New Roman" w:cs="Times New Roman"/>
        </w:rPr>
      </w:pPr>
    </w:p>
    <w:p w:rsidR="00A123C3" w:rsidRDefault="00A123C3" w:rsidP="00A123C3">
      <w:pPr>
        <w:tabs>
          <w:tab w:val="left" w:pos="2220"/>
        </w:tabs>
        <w:spacing w:after="0" w:line="360" w:lineRule="auto"/>
        <w:jc w:val="both"/>
        <w:rPr>
          <w:rFonts w:ascii="Times New Roman" w:hAnsi="Times New Roman" w:cs="Times New Roman"/>
        </w:rPr>
      </w:pPr>
      <w:r w:rsidRPr="00A123C3">
        <w:rPr>
          <w:rFonts w:ascii="Times New Roman" w:hAnsi="Times New Roman" w:cs="Times New Roman"/>
        </w:rPr>
        <w:t>Stablo odluke</w:t>
      </w:r>
      <w:r>
        <w:rPr>
          <w:rFonts w:ascii="Times New Roman" w:hAnsi="Times New Roman" w:cs="Times New Roman"/>
        </w:rPr>
        <w:t xml:space="preserve"> (eng. decision </w:t>
      </w:r>
      <w:proofErr w:type="gramStart"/>
      <w:r>
        <w:rPr>
          <w:rFonts w:ascii="Times New Roman" w:hAnsi="Times New Roman" w:cs="Times New Roman"/>
        </w:rPr>
        <w:t xml:space="preserve">tree) </w:t>
      </w:r>
      <w:r w:rsidRPr="00A123C3">
        <w:rPr>
          <w:rFonts w:ascii="Times New Roman" w:hAnsi="Times New Roman" w:cs="Times New Roman"/>
        </w:rPr>
        <w:t xml:space="preserve"> je</w:t>
      </w:r>
      <w:proofErr w:type="gramEnd"/>
      <w:r w:rsidRPr="00A123C3">
        <w:rPr>
          <w:rFonts w:ascii="Times New Roman" w:hAnsi="Times New Roman" w:cs="Times New Roman"/>
        </w:rPr>
        <w:t xml:space="preserve"> </w:t>
      </w:r>
      <w:r>
        <w:rPr>
          <w:rFonts w:ascii="Times New Roman" w:hAnsi="Times New Roman" w:cs="Times New Roman"/>
        </w:rPr>
        <w:t>algoritam</w:t>
      </w:r>
      <w:r w:rsidRPr="00A123C3">
        <w:rPr>
          <w:rFonts w:ascii="Times New Roman" w:hAnsi="Times New Roman" w:cs="Times New Roman"/>
        </w:rPr>
        <w:t xml:space="preserve"> koji modelira proces dono</w:t>
      </w:r>
      <w:r>
        <w:rPr>
          <w:rFonts w:ascii="Times New Roman" w:hAnsi="Times New Roman" w:cs="Times New Roman"/>
        </w:rPr>
        <w:t>š</w:t>
      </w:r>
      <w:r w:rsidRPr="00A123C3">
        <w:rPr>
          <w:rFonts w:ascii="Times New Roman" w:hAnsi="Times New Roman" w:cs="Times New Roman"/>
        </w:rPr>
        <w:t>enja odluka</w:t>
      </w:r>
      <w:r>
        <w:rPr>
          <w:rFonts w:ascii="Times New Roman" w:hAnsi="Times New Roman" w:cs="Times New Roman"/>
        </w:rPr>
        <w:t>te</w:t>
      </w:r>
      <w:r w:rsidRPr="00A123C3">
        <w:rPr>
          <w:rFonts w:ascii="Times New Roman" w:hAnsi="Times New Roman" w:cs="Times New Roman"/>
        </w:rPr>
        <w:t xml:space="preserve"> njihovih posljedica. U</w:t>
      </w:r>
      <w:r>
        <w:rPr>
          <w:rFonts w:ascii="Times New Roman" w:hAnsi="Times New Roman" w:cs="Times New Roman"/>
        </w:rPr>
        <w:t>č</w:t>
      </w:r>
      <w:r w:rsidRPr="00A123C3">
        <w:rPr>
          <w:rFonts w:ascii="Times New Roman" w:hAnsi="Times New Roman" w:cs="Times New Roman"/>
        </w:rPr>
        <w:t>enje stablom odluke koristi stabla odluke kao prediktivni</w:t>
      </w:r>
      <w:r>
        <w:rPr>
          <w:rFonts w:ascii="Times New Roman" w:hAnsi="Times New Roman" w:cs="Times New Roman"/>
        </w:rPr>
        <w:t xml:space="preserve"> </w:t>
      </w:r>
      <w:r w:rsidRPr="00A123C3">
        <w:rPr>
          <w:rFonts w:ascii="Times New Roman" w:hAnsi="Times New Roman" w:cs="Times New Roman"/>
        </w:rPr>
        <w:t xml:space="preserve">model </w:t>
      </w:r>
      <w:r>
        <w:rPr>
          <w:rFonts w:ascii="Times New Roman" w:hAnsi="Times New Roman" w:cs="Times New Roman"/>
        </w:rPr>
        <w:t>s ciljem da se iz dostupnih informacija o</w:t>
      </w:r>
      <w:r w:rsidRPr="00A123C3">
        <w:rPr>
          <w:rFonts w:ascii="Times New Roman" w:hAnsi="Times New Roman" w:cs="Times New Roman"/>
        </w:rPr>
        <w:t xml:space="preserve"> nekom predmetu (prikazanih </w:t>
      </w:r>
      <w:r>
        <w:rPr>
          <w:rFonts w:ascii="Times New Roman" w:hAnsi="Times New Roman" w:cs="Times New Roman"/>
        </w:rPr>
        <w:t xml:space="preserve">pomoću </w:t>
      </w:r>
      <w:r w:rsidRPr="00A123C3">
        <w:rPr>
          <w:rFonts w:ascii="Times New Roman" w:hAnsi="Times New Roman" w:cs="Times New Roman"/>
        </w:rPr>
        <w:t>grana stabla) do</w:t>
      </w:r>
      <w:r>
        <w:rPr>
          <w:rFonts w:ascii="Times New Roman" w:hAnsi="Times New Roman" w:cs="Times New Roman"/>
        </w:rPr>
        <w:t>đe</w:t>
      </w:r>
      <w:r w:rsidRPr="00A123C3">
        <w:rPr>
          <w:rFonts w:ascii="Times New Roman" w:hAnsi="Times New Roman" w:cs="Times New Roman"/>
        </w:rPr>
        <w:t xml:space="preserve"> do zaklju</w:t>
      </w:r>
      <w:r>
        <w:rPr>
          <w:rFonts w:ascii="Times New Roman" w:hAnsi="Times New Roman" w:cs="Times New Roman"/>
        </w:rPr>
        <w:t>č</w:t>
      </w:r>
      <w:r w:rsidRPr="00A123C3">
        <w:rPr>
          <w:rFonts w:ascii="Times New Roman" w:hAnsi="Times New Roman" w:cs="Times New Roman"/>
        </w:rPr>
        <w:t>aka o</w:t>
      </w:r>
      <w:r>
        <w:rPr>
          <w:rFonts w:ascii="Times New Roman" w:hAnsi="Times New Roman" w:cs="Times New Roman"/>
        </w:rPr>
        <w:t xml:space="preserve"> output</w:t>
      </w:r>
      <w:r w:rsidRPr="00A123C3">
        <w:rPr>
          <w:rFonts w:ascii="Times New Roman" w:hAnsi="Times New Roman" w:cs="Times New Roman"/>
        </w:rPr>
        <w:t xml:space="preserve"> vrijednosti predmeta </w:t>
      </w:r>
      <w:r>
        <w:rPr>
          <w:rFonts w:ascii="Times New Roman" w:hAnsi="Times New Roman" w:cs="Times New Roman"/>
        </w:rPr>
        <w:t>promatranja</w:t>
      </w:r>
      <w:r w:rsidRPr="00A123C3">
        <w:rPr>
          <w:rFonts w:ascii="Times New Roman" w:hAnsi="Times New Roman" w:cs="Times New Roman"/>
        </w:rPr>
        <w:t xml:space="preserve"> (prikazan</w:t>
      </w:r>
      <w:r>
        <w:rPr>
          <w:rFonts w:ascii="Times New Roman" w:hAnsi="Times New Roman" w:cs="Times New Roman"/>
        </w:rPr>
        <w:t>om</w:t>
      </w:r>
      <w:r w:rsidRPr="00A123C3">
        <w:rPr>
          <w:rFonts w:ascii="Times New Roman" w:hAnsi="Times New Roman" w:cs="Times New Roman"/>
        </w:rPr>
        <w:t xml:space="preserve"> listovima stabla). </w:t>
      </w:r>
    </w:p>
    <w:p w:rsidR="00030643" w:rsidRDefault="00030643" w:rsidP="00030643">
      <w:pPr>
        <w:tabs>
          <w:tab w:val="left" w:pos="2220"/>
        </w:tabs>
        <w:spacing w:after="0" w:line="360" w:lineRule="auto"/>
        <w:jc w:val="both"/>
        <w:rPr>
          <w:rFonts w:ascii="Times New Roman" w:hAnsi="Times New Roman" w:cs="Times New Roman"/>
        </w:rPr>
      </w:pPr>
      <w:r>
        <w:rPr>
          <w:rFonts w:ascii="Times New Roman" w:hAnsi="Times New Roman" w:cs="Times New Roman"/>
        </w:rPr>
        <w:t xml:space="preserve">Na konkretnim podatcima promatrani su rezultati algoritma u kojima je najveća </w:t>
      </w:r>
      <w:r>
        <w:rPr>
          <w:rFonts w:ascii="Times New Roman" w:hAnsi="Times New Roman" w:cs="Times New Roman"/>
        </w:rPr>
        <w:t>dopuštena dubina stable 2, 4, 6, odnosno 8 te su dobiveni sljedeći rezultati:</w:t>
      </w:r>
    </w:p>
    <w:p w:rsidR="00030643" w:rsidRPr="00C36056" w:rsidRDefault="00030643" w:rsidP="00030643">
      <w:pPr>
        <w:tabs>
          <w:tab w:val="left" w:pos="2220"/>
        </w:tabs>
        <w:spacing w:after="0" w:line="360" w:lineRule="auto"/>
        <w:jc w:val="both"/>
        <w:rPr>
          <w:rFonts w:ascii="Times New Roman" w:eastAsia="Times New Roman" w:hAnsi="Times New Roman" w:cs="Times New Roman"/>
          <w:b/>
          <w:bCs/>
          <w:i/>
          <w:lang w:eastAsia="en-GB"/>
        </w:rPr>
      </w:pPr>
      <w:r w:rsidRPr="00030643">
        <w:rPr>
          <w:rFonts w:ascii="Times New Roman" w:eastAsia="Times New Roman" w:hAnsi="Times New Roman" w:cs="Times New Roman"/>
          <w:b/>
          <w:bCs/>
          <w:i/>
          <w:lang w:eastAsia="en-GB"/>
        </w:rPr>
        <w:t>max_dept=</w:t>
      </w:r>
      <w:r w:rsidRPr="00C36056">
        <w:rPr>
          <w:rFonts w:ascii="Times New Roman" w:eastAsia="Times New Roman" w:hAnsi="Times New Roman" w:cs="Times New Roman"/>
          <w:b/>
          <w:bCs/>
          <w:i/>
          <w:lang w:eastAsia="en-GB"/>
        </w:rPr>
        <w:t>2</w:t>
      </w:r>
    </w:p>
    <w:p w:rsidR="00030643" w:rsidRDefault="00030643" w:rsidP="00C36056">
      <w:pPr>
        <w:tabs>
          <w:tab w:val="left" w:pos="2220"/>
        </w:tabs>
        <w:spacing w:after="0" w:line="360" w:lineRule="auto"/>
        <w:jc w:val="both"/>
        <w:rPr>
          <w:rFonts w:ascii="Times New Roman" w:hAnsi="Times New Roman" w:cs="Times New Roman"/>
        </w:rPr>
      </w:pPr>
      <w:r>
        <w:rPr>
          <w:rFonts w:ascii="Times New Roman" w:hAnsi="Times New Roman" w:cs="Times New Roman"/>
        </w:rPr>
        <w:t>Dobivena točnost je</w:t>
      </w:r>
    </w:p>
    <w:p w:rsidR="00030643" w:rsidRDefault="00030643" w:rsidP="00C36056">
      <w:pPr>
        <w:tabs>
          <w:tab w:val="left" w:pos="2220"/>
        </w:tabs>
        <w:spacing w:after="0" w:line="360" w:lineRule="auto"/>
        <w:jc w:val="center"/>
        <w:rPr>
          <w:rFonts w:ascii="Times New Roman" w:hAnsi="Times New Roman" w:cs="Times New Roman"/>
        </w:rPr>
      </w:pPr>
      <w:r>
        <w:rPr>
          <w:rFonts w:ascii="Times New Roman" w:hAnsi="Times New Roman" w:cs="Times New Roman"/>
        </w:rPr>
        <w:t>T=</w:t>
      </w:r>
      <w:r w:rsidRPr="006D5624">
        <w:rPr>
          <w:rFonts w:ascii="Times New Roman" w:hAnsi="Times New Roman" w:cs="Times New Roman"/>
        </w:rPr>
        <w:t>0.</w:t>
      </w:r>
      <w:r w:rsidRPr="00030643">
        <w:rPr>
          <w:rFonts w:ascii="Courier New" w:eastAsia="Times New Roman" w:hAnsi="Courier New" w:cs="Courier New"/>
          <w:sz w:val="20"/>
          <w:szCs w:val="20"/>
          <w:lang w:eastAsia="en-GB"/>
        </w:rPr>
        <w:t xml:space="preserve"> </w:t>
      </w:r>
      <w:r w:rsidRPr="00030643">
        <w:rPr>
          <w:rFonts w:ascii="Times New Roman" w:hAnsi="Times New Roman" w:cs="Times New Roman"/>
        </w:rPr>
        <w:t>90274405944236</w:t>
      </w:r>
    </w:p>
    <w:p w:rsidR="00030643" w:rsidRPr="006D5624" w:rsidRDefault="00030643" w:rsidP="00C36056">
      <w:pPr>
        <w:tabs>
          <w:tab w:val="left" w:pos="2220"/>
        </w:tabs>
        <w:spacing w:after="0" w:line="360" w:lineRule="auto"/>
        <w:rPr>
          <w:rFonts w:ascii="Times New Roman" w:hAnsi="Times New Roman" w:cs="Times New Roman"/>
        </w:rPr>
      </w:pPr>
      <w:r w:rsidRPr="006D5624">
        <w:rPr>
          <w:rFonts w:ascii="Times New Roman" w:hAnsi="Times New Roman" w:cs="Times New Roman"/>
        </w:rPr>
        <w:t xml:space="preserve">a točnost na test setu je dobivena </w:t>
      </w:r>
    </w:p>
    <w:p w:rsidR="00030643" w:rsidRDefault="00030643" w:rsidP="00C36056">
      <w:pPr>
        <w:tabs>
          <w:tab w:val="left" w:pos="2220"/>
        </w:tabs>
        <w:spacing w:after="0" w:line="360" w:lineRule="auto"/>
        <w:jc w:val="center"/>
        <w:rPr>
          <w:rFonts w:ascii="Times New Roman" w:hAnsi="Times New Roman" w:cs="Times New Roman"/>
        </w:rPr>
      </w:pPr>
      <w:r w:rsidRPr="006D5624">
        <w:rPr>
          <w:rFonts w:ascii="Times New Roman" w:hAnsi="Times New Roman" w:cs="Times New Roman"/>
        </w:rPr>
        <w:t>Ttest= 0.</w:t>
      </w:r>
      <w:r w:rsidRPr="00030643">
        <w:rPr>
          <w:rFonts w:ascii="Courier New" w:eastAsia="Times New Roman" w:hAnsi="Courier New" w:cs="Courier New"/>
          <w:sz w:val="20"/>
          <w:szCs w:val="20"/>
          <w:lang w:eastAsia="en-GB"/>
        </w:rPr>
        <w:t xml:space="preserve"> </w:t>
      </w:r>
      <w:r w:rsidRPr="00030643">
        <w:rPr>
          <w:rFonts w:ascii="Times New Roman" w:hAnsi="Times New Roman" w:cs="Times New Roman"/>
        </w:rPr>
        <w:t>8948773974265598</w:t>
      </w:r>
      <w:r>
        <w:rPr>
          <w:rFonts w:ascii="Times New Roman" w:hAnsi="Times New Roman" w:cs="Times New Roman"/>
        </w:rPr>
        <w:t>.</w:t>
      </w:r>
    </w:p>
    <w:p w:rsidR="00030643" w:rsidRDefault="00030643" w:rsidP="00C36056">
      <w:pPr>
        <w:tabs>
          <w:tab w:val="left" w:pos="2220"/>
        </w:tabs>
        <w:spacing w:after="0" w:line="360" w:lineRule="auto"/>
        <w:rPr>
          <w:rFonts w:ascii="Times New Roman" w:hAnsi="Times New Roman" w:cs="Times New Roman"/>
        </w:rPr>
      </w:pPr>
      <w:r>
        <w:rPr>
          <w:rFonts w:ascii="Times New Roman" w:hAnsi="Times New Roman" w:cs="Times New Roman"/>
        </w:rPr>
        <w:t>ROC krivulja za ovaj odabir maksimalne dubine stable prikazana je na slici 2.</w:t>
      </w:r>
    </w:p>
    <w:p w:rsidR="00030643" w:rsidRDefault="00030643" w:rsidP="00030643">
      <w:pPr>
        <w:tabs>
          <w:tab w:val="left" w:pos="2220"/>
        </w:tabs>
        <w:spacing w:after="0" w:line="360" w:lineRule="auto"/>
        <w:rPr>
          <w:rFonts w:ascii="Times New Roman" w:hAnsi="Times New Roman" w:cs="Times New Roman"/>
        </w:rPr>
      </w:pPr>
      <w:r>
        <w:rPr>
          <w:noProof/>
          <w:lang w:eastAsia="en-GB"/>
        </w:rPr>
        <w:drawing>
          <wp:inline distT="0" distB="0" distL="0" distR="0" wp14:anchorId="40567A87" wp14:editId="39834400">
            <wp:extent cx="2966400" cy="2966400"/>
            <wp:effectExtent l="0" t="0" r="5715" b="5715"/>
            <wp:docPr id="7" name="Picture 7" descr="https://scontent.fzag1-1.fna.fbcdn.net/v/t1.15752-9/36545519_10214638846118241_1526603321719128064_n.png?_nc_cat=0&amp;oh=b1d5c4b92f3f9c20d5f490cfad9e0f11&amp;oe=5BE3CB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zag1-1.fna.fbcdn.net/v/t1.15752-9/36545519_10214638846118241_1526603321719128064_n.png?_nc_cat=0&amp;oh=b1d5c4b92f3f9c20d5f490cfad9e0f11&amp;oe=5BE3CB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inline>
        </w:drawing>
      </w:r>
    </w:p>
    <w:p w:rsidR="00030643" w:rsidRPr="004B35C7" w:rsidRDefault="00030643" w:rsidP="00030643">
      <w:pPr>
        <w:tabs>
          <w:tab w:val="left" w:pos="2220"/>
        </w:tabs>
        <w:spacing w:after="0" w:line="360" w:lineRule="auto"/>
        <w:jc w:val="center"/>
        <w:rPr>
          <w:rFonts w:ascii="Times New Roman" w:hAnsi="Times New Roman" w:cs="Times New Roman"/>
          <w:sz w:val="18"/>
          <w:szCs w:val="18"/>
        </w:rPr>
      </w:pPr>
      <w:r w:rsidRPr="004B35C7">
        <w:rPr>
          <w:rFonts w:ascii="Times New Roman" w:hAnsi="Times New Roman" w:cs="Times New Roman"/>
          <w:sz w:val="18"/>
          <w:szCs w:val="18"/>
        </w:rPr>
        <w:t>Slika 2</w:t>
      </w:r>
      <w:proofErr w:type="gramStart"/>
      <w:r w:rsidRPr="004B35C7">
        <w:rPr>
          <w:rFonts w:ascii="Times New Roman" w:hAnsi="Times New Roman" w:cs="Times New Roman"/>
          <w:sz w:val="18"/>
          <w:szCs w:val="18"/>
        </w:rPr>
        <w:t>. :</w:t>
      </w:r>
      <w:proofErr w:type="gramEnd"/>
      <w:r w:rsidRPr="004B35C7">
        <w:rPr>
          <w:rFonts w:ascii="Times New Roman" w:hAnsi="Times New Roman" w:cs="Times New Roman"/>
          <w:sz w:val="18"/>
          <w:szCs w:val="18"/>
        </w:rPr>
        <w:t xml:space="preserve"> ROC krivulja, </w:t>
      </w:r>
      <w:r>
        <w:rPr>
          <w:rFonts w:ascii="Times New Roman" w:hAnsi="Times New Roman" w:cs="Times New Roman"/>
          <w:sz w:val="18"/>
          <w:szCs w:val="18"/>
        </w:rPr>
        <w:t>stable odlučivanja</w:t>
      </w:r>
      <w:r w:rsidRPr="004B35C7">
        <w:rPr>
          <w:rFonts w:ascii="Times New Roman" w:hAnsi="Times New Roman" w:cs="Times New Roman"/>
          <w:sz w:val="18"/>
          <w:szCs w:val="18"/>
        </w:rPr>
        <w:t xml:space="preserve">, </w:t>
      </w:r>
      <w:r>
        <w:rPr>
          <w:rFonts w:ascii="Times New Roman" w:hAnsi="Times New Roman" w:cs="Times New Roman"/>
          <w:sz w:val="18"/>
          <w:szCs w:val="18"/>
        </w:rPr>
        <w:t>max.dept=2</w:t>
      </w:r>
      <w:r w:rsidRPr="004B35C7">
        <w:rPr>
          <w:rFonts w:ascii="Times New Roman" w:hAnsi="Times New Roman" w:cs="Times New Roman"/>
          <w:sz w:val="18"/>
          <w:szCs w:val="18"/>
        </w:rPr>
        <w:t>.</w:t>
      </w:r>
    </w:p>
    <w:p w:rsidR="00030643" w:rsidRPr="004B35C7" w:rsidRDefault="00030643" w:rsidP="00030643">
      <w:pPr>
        <w:tabs>
          <w:tab w:val="left" w:pos="2220"/>
        </w:tabs>
        <w:spacing w:after="0" w:line="360" w:lineRule="auto"/>
        <w:jc w:val="center"/>
        <w:rPr>
          <w:rFonts w:ascii="Times New Roman" w:hAnsi="Times New Roman" w:cs="Times New Roman"/>
          <w:sz w:val="16"/>
          <w:szCs w:val="16"/>
        </w:rPr>
      </w:pPr>
    </w:p>
    <w:p w:rsidR="00030643" w:rsidRPr="006D5624" w:rsidRDefault="00030643" w:rsidP="00030643">
      <w:pPr>
        <w:tabs>
          <w:tab w:val="left" w:pos="2220"/>
        </w:tabs>
        <w:spacing w:after="0" w:line="360" w:lineRule="auto"/>
        <w:rPr>
          <w:rFonts w:ascii="Times New Roman" w:hAnsi="Times New Roman" w:cs="Times New Roman"/>
        </w:rPr>
      </w:pPr>
      <w:r>
        <w:rPr>
          <w:rFonts w:ascii="Times New Roman" w:hAnsi="Times New Roman" w:cs="Times New Roman"/>
        </w:rPr>
        <w:t>Dobivene vrijednosti površine ispod ROC krivulje su</w:t>
      </w:r>
    </w:p>
    <w:p w:rsidR="00030643" w:rsidRDefault="00030643" w:rsidP="00030643">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AUC=0.8430</w:t>
      </w:r>
    </w:p>
    <w:p w:rsidR="00030643" w:rsidRDefault="00030643" w:rsidP="00030643">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AUCtest=0.8781 (za test set).</w:t>
      </w:r>
    </w:p>
    <w:p w:rsidR="00C36056" w:rsidRPr="00C36056" w:rsidRDefault="00C36056" w:rsidP="00030643">
      <w:pPr>
        <w:tabs>
          <w:tab w:val="left" w:pos="2220"/>
        </w:tabs>
        <w:spacing w:after="0" w:line="360" w:lineRule="auto"/>
        <w:jc w:val="center"/>
        <w:rPr>
          <w:rFonts w:ascii="Times New Roman" w:eastAsiaTheme="minorEastAsia" w:hAnsi="Times New Roman" w:cs="Times New Roman"/>
          <w:sz w:val="18"/>
          <w:szCs w:val="18"/>
          <w:lang w:eastAsia="en-GB"/>
        </w:rPr>
      </w:pPr>
    </w:p>
    <w:p w:rsidR="00030643" w:rsidRPr="00C36056" w:rsidRDefault="00030643" w:rsidP="00030643">
      <w:pPr>
        <w:tabs>
          <w:tab w:val="left" w:pos="2220"/>
        </w:tabs>
        <w:spacing w:after="0" w:line="360" w:lineRule="auto"/>
        <w:jc w:val="both"/>
        <w:rPr>
          <w:rFonts w:ascii="Times New Roman" w:eastAsia="Times New Roman" w:hAnsi="Times New Roman" w:cs="Times New Roman"/>
          <w:b/>
          <w:bCs/>
          <w:i/>
          <w:lang w:eastAsia="en-GB"/>
        </w:rPr>
      </w:pPr>
      <w:r w:rsidRPr="00030643">
        <w:rPr>
          <w:rFonts w:ascii="Times New Roman" w:eastAsia="Times New Roman" w:hAnsi="Times New Roman" w:cs="Times New Roman"/>
          <w:b/>
          <w:bCs/>
          <w:i/>
          <w:lang w:eastAsia="en-GB"/>
        </w:rPr>
        <w:t>max_dept=</w:t>
      </w:r>
      <w:r w:rsidR="00C36056">
        <w:rPr>
          <w:rFonts w:ascii="Times New Roman" w:eastAsia="Times New Roman" w:hAnsi="Times New Roman" w:cs="Times New Roman"/>
          <w:b/>
          <w:bCs/>
          <w:i/>
          <w:lang w:eastAsia="en-GB"/>
        </w:rPr>
        <w:t>4</w:t>
      </w:r>
    </w:p>
    <w:p w:rsidR="00030643" w:rsidRDefault="00030643" w:rsidP="00C36056">
      <w:pPr>
        <w:tabs>
          <w:tab w:val="left" w:pos="2220"/>
        </w:tabs>
        <w:spacing w:after="0" w:line="360" w:lineRule="auto"/>
        <w:jc w:val="both"/>
        <w:rPr>
          <w:rFonts w:ascii="Times New Roman" w:hAnsi="Times New Roman" w:cs="Times New Roman"/>
        </w:rPr>
      </w:pPr>
      <w:r>
        <w:rPr>
          <w:rFonts w:ascii="Times New Roman" w:hAnsi="Times New Roman" w:cs="Times New Roman"/>
        </w:rPr>
        <w:t>Dobivena točnost je</w:t>
      </w:r>
    </w:p>
    <w:p w:rsidR="00030643" w:rsidRPr="00C36056" w:rsidRDefault="00030643" w:rsidP="00C36056">
      <w:pPr>
        <w:tabs>
          <w:tab w:val="left" w:pos="2220"/>
        </w:tabs>
        <w:spacing w:after="0" w:line="360" w:lineRule="auto"/>
        <w:jc w:val="center"/>
        <w:rPr>
          <w:rFonts w:ascii="Times New Roman" w:eastAsia="Times New Roman" w:hAnsi="Times New Roman" w:cs="Times New Roman"/>
          <w:lang w:eastAsia="en-GB"/>
        </w:rPr>
      </w:pPr>
      <w:r w:rsidRPr="00C36056">
        <w:rPr>
          <w:rFonts w:ascii="Times New Roman" w:hAnsi="Times New Roman" w:cs="Times New Roman"/>
        </w:rPr>
        <w:t>T=0.</w:t>
      </w:r>
      <w:r w:rsidR="00C36056" w:rsidRPr="00C36056">
        <w:rPr>
          <w:rFonts w:ascii="Times New Roman" w:eastAsia="Times New Roman" w:hAnsi="Times New Roman" w:cs="Times New Roman"/>
          <w:sz w:val="20"/>
          <w:szCs w:val="20"/>
          <w:lang w:eastAsia="en-GB"/>
        </w:rPr>
        <w:t xml:space="preserve"> </w:t>
      </w:r>
      <w:r w:rsidR="00C36056" w:rsidRPr="00C36056">
        <w:rPr>
          <w:rFonts w:ascii="Times New Roman" w:eastAsia="Times New Roman" w:hAnsi="Times New Roman" w:cs="Times New Roman"/>
          <w:lang w:eastAsia="en-GB"/>
        </w:rPr>
        <w:t>9123078054881189</w:t>
      </w:r>
    </w:p>
    <w:p w:rsidR="00030643" w:rsidRPr="006D5624" w:rsidRDefault="00030643" w:rsidP="00C36056">
      <w:pPr>
        <w:tabs>
          <w:tab w:val="left" w:pos="2220"/>
        </w:tabs>
        <w:spacing w:after="0" w:line="360" w:lineRule="auto"/>
        <w:rPr>
          <w:rFonts w:ascii="Times New Roman" w:hAnsi="Times New Roman" w:cs="Times New Roman"/>
        </w:rPr>
      </w:pPr>
      <w:r w:rsidRPr="006D5624">
        <w:rPr>
          <w:rFonts w:ascii="Times New Roman" w:hAnsi="Times New Roman" w:cs="Times New Roman"/>
        </w:rPr>
        <w:t xml:space="preserve">a točnost na test setu je dobivena </w:t>
      </w:r>
    </w:p>
    <w:p w:rsidR="00030643" w:rsidRDefault="00030643" w:rsidP="00C36056">
      <w:pPr>
        <w:tabs>
          <w:tab w:val="left" w:pos="2220"/>
        </w:tabs>
        <w:spacing w:after="0" w:line="360" w:lineRule="auto"/>
        <w:jc w:val="center"/>
        <w:rPr>
          <w:rFonts w:ascii="Times New Roman" w:hAnsi="Times New Roman" w:cs="Times New Roman"/>
        </w:rPr>
      </w:pPr>
      <w:r w:rsidRPr="006D5624">
        <w:rPr>
          <w:rFonts w:ascii="Times New Roman" w:hAnsi="Times New Roman" w:cs="Times New Roman"/>
        </w:rPr>
        <w:t>Ttest= 0.</w:t>
      </w:r>
      <w:r w:rsidRPr="00030643">
        <w:rPr>
          <w:rFonts w:ascii="Courier New" w:eastAsia="Times New Roman" w:hAnsi="Courier New" w:cs="Courier New"/>
          <w:sz w:val="20"/>
          <w:szCs w:val="20"/>
          <w:lang w:eastAsia="en-GB"/>
        </w:rPr>
        <w:t xml:space="preserve"> </w:t>
      </w:r>
      <w:r w:rsidR="00C36056" w:rsidRPr="00C36056">
        <w:rPr>
          <w:rFonts w:ascii="Times New Roman" w:hAnsi="Times New Roman" w:cs="Times New Roman"/>
        </w:rPr>
        <w:t>9002184996358339</w:t>
      </w:r>
      <w:r>
        <w:rPr>
          <w:rFonts w:ascii="Times New Roman" w:hAnsi="Times New Roman" w:cs="Times New Roman"/>
        </w:rPr>
        <w:t>.</w:t>
      </w:r>
    </w:p>
    <w:p w:rsidR="00030643" w:rsidRDefault="00030643" w:rsidP="00C36056">
      <w:pPr>
        <w:tabs>
          <w:tab w:val="left" w:pos="2220"/>
        </w:tabs>
        <w:spacing w:after="0" w:line="360" w:lineRule="auto"/>
        <w:rPr>
          <w:rFonts w:ascii="Times New Roman" w:hAnsi="Times New Roman" w:cs="Times New Roman"/>
        </w:rPr>
      </w:pPr>
      <w:r>
        <w:rPr>
          <w:rFonts w:ascii="Times New Roman" w:hAnsi="Times New Roman" w:cs="Times New Roman"/>
        </w:rPr>
        <w:t xml:space="preserve">ROC krivulja za ovaj odabir maksimalne dubine stable prikazana je na slici </w:t>
      </w:r>
      <w:r w:rsidR="00C36056">
        <w:rPr>
          <w:rFonts w:ascii="Times New Roman" w:hAnsi="Times New Roman" w:cs="Times New Roman"/>
        </w:rPr>
        <w:t>3</w:t>
      </w:r>
      <w:r>
        <w:rPr>
          <w:rFonts w:ascii="Times New Roman" w:hAnsi="Times New Roman" w:cs="Times New Roman"/>
        </w:rPr>
        <w:t>.</w:t>
      </w:r>
    </w:p>
    <w:p w:rsidR="00030643" w:rsidRDefault="00C36056" w:rsidP="00030643">
      <w:pPr>
        <w:tabs>
          <w:tab w:val="left" w:pos="2220"/>
        </w:tabs>
        <w:spacing w:after="0" w:line="360" w:lineRule="auto"/>
        <w:rPr>
          <w:rFonts w:ascii="Times New Roman" w:hAnsi="Times New Roman" w:cs="Times New Roman"/>
        </w:rPr>
      </w:pPr>
      <w:r w:rsidRPr="00C36056">
        <w:rPr>
          <w:rFonts w:ascii="Times New Roman" w:hAnsi="Times New Roman" w:cs="Times New Roman"/>
          <w:noProof/>
        </w:rPr>
        <w:lastRenderedPageBreak/>
        <w:drawing>
          <wp:inline distT="0" distB="0" distL="0" distR="0" wp14:anchorId="52B59DA6" wp14:editId="1C6DCE63">
            <wp:extent cx="2966400" cy="2966400"/>
            <wp:effectExtent l="0" t="0" r="5715" b="5715"/>
            <wp:docPr id="9" name="Picture 9" descr="https://scontent.fzag1-1.fna.fbcdn.net/v/t1.15752-9/36465374_10214638846158242_5255373003302109184_n.png?_nc_cat=0&amp;oh=a6e886dac3a9cb08604d544023600c87&amp;oe=5BA039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zag1-1.fna.fbcdn.net/v/t1.15752-9/36465374_10214638846158242_5255373003302109184_n.png?_nc_cat=0&amp;oh=a6e886dac3a9cb08604d544023600c87&amp;oe=5BA0397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inline>
        </w:drawing>
      </w:r>
    </w:p>
    <w:p w:rsidR="00030643" w:rsidRPr="004B35C7" w:rsidRDefault="00030643" w:rsidP="00030643">
      <w:pPr>
        <w:tabs>
          <w:tab w:val="left" w:pos="2220"/>
        </w:tabs>
        <w:spacing w:after="0" w:line="360" w:lineRule="auto"/>
        <w:jc w:val="center"/>
        <w:rPr>
          <w:rFonts w:ascii="Times New Roman" w:hAnsi="Times New Roman" w:cs="Times New Roman"/>
          <w:sz w:val="18"/>
          <w:szCs w:val="18"/>
        </w:rPr>
      </w:pPr>
      <w:r w:rsidRPr="004B35C7">
        <w:rPr>
          <w:rFonts w:ascii="Times New Roman" w:hAnsi="Times New Roman" w:cs="Times New Roman"/>
          <w:sz w:val="18"/>
          <w:szCs w:val="18"/>
        </w:rPr>
        <w:t xml:space="preserve">Slika </w:t>
      </w:r>
      <w:r w:rsidR="00C36056">
        <w:rPr>
          <w:rFonts w:ascii="Times New Roman" w:hAnsi="Times New Roman" w:cs="Times New Roman"/>
          <w:sz w:val="18"/>
          <w:szCs w:val="18"/>
        </w:rPr>
        <w:t>3</w:t>
      </w:r>
      <w:proofErr w:type="gramStart"/>
      <w:r w:rsidRPr="004B35C7">
        <w:rPr>
          <w:rFonts w:ascii="Times New Roman" w:hAnsi="Times New Roman" w:cs="Times New Roman"/>
          <w:sz w:val="18"/>
          <w:szCs w:val="18"/>
        </w:rPr>
        <w:t>. :</w:t>
      </w:r>
      <w:proofErr w:type="gramEnd"/>
      <w:r w:rsidRPr="004B35C7">
        <w:rPr>
          <w:rFonts w:ascii="Times New Roman" w:hAnsi="Times New Roman" w:cs="Times New Roman"/>
          <w:sz w:val="18"/>
          <w:szCs w:val="18"/>
        </w:rPr>
        <w:t xml:space="preserve"> ROC krivulja, </w:t>
      </w:r>
      <w:r>
        <w:rPr>
          <w:rFonts w:ascii="Times New Roman" w:hAnsi="Times New Roman" w:cs="Times New Roman"/>
          <w:sz w:val="18"/>
          <w:szCs w:val="18"/>
        </w:rPr>
        <w:t>stable odlučivanja</w:t>
      </w:r>
      <w:r w:rsidRPr="004B35C7">
        <w:rPr>
          <w:rFonts w:ascii="Times New Roman" w:hAnsi="Times New Roman" w:cs="Times New Roman"/>
          <w:sz w:val="18"/>
          <w:szCs w:val="18"/>
        </w:rPr>
        <w:t xml:space="preserve">, </w:t>
      </w:r>
      <w:r>
        <w:rPr>
          <w:rFonts w:ascii="Times New Roman" w:hAnsi="Times New Roman" w:cs="Times New Roman"/>
          <w:sz w:val="18"/>
          <w:szCs w:val="18"/>
        </w:rPr>
        <w:t>max.dept=</w:t>
      </w:r>
      <w:r w:rsidR="00C36056">
        <w:rPr>
          <w:rFonts w:ascii="Times New Roman" w:hAnsi="Times New Roman" w:cs="Times New Roman"/>
          <w:sz w:val="18"/>
          <w:szCs w:val="18"/>
        </w:rPr>
        <w:t>4</w:t>
      </w:r>
      <w:r w:rsidRPr="004B35C7">
        <w:rPr>
          <w:rFonts w:ascii="Times New Roman" w:hAnsi="Times New Roman" w:cs="Times New Roman"/>
          <w:sz w:val="18"/>
          <w:szCs w:val="18"/>
        </w:rPr>
        <w:t>.</w:t>
      </w:r>
    </w:p>
    <w:p w:rsidR="00030643" w:rsidRPr="004B35C7" w:rsidRDefault="00030643" w:rsidP="00030643">
      <w:pPr>
        <w:tabs>
          <w:tab w:val="left" w:pos="2220"/>
        </w:tabs>
        <w:spacing w:after="0" w:line="360" w:lineRule="auto"/>
        <w:jc w:val="center"/>
        <w:rPr>
          <w:rFonts w:ascii="Times New Roman" w:hAnsi="Times New Roman" w:cs="Times New Roman"/>
          <w:sz w:val="16"/>
          <w:szCs w:val="16"/>
        </w:rPr>
      </w:pPr>
    </w:p>
    <w:p w:rsidR="00030643" w:rsidRPr="006D5624" w:rsidRDefault="00030643" w:rsidP="00030643">
      <w:pPr>
        <w:tabs>
          <w:tab w:val="left" w:pos="2220"/>
        </w:tabs>
        <w:spacing w:after="0" w:line="360" w:lineRule="auto"/>
        <w:rPr>
          <w:rFonts w:ascii="Times New Roman" w:hAnsi="Times New Roman" w:cs="Times New Roman"/>
        </w:rPr>
      </w:pPr>
      <w:r>
        <w:rPr>
          <w:rFonts w:ascii="Times New Roman" w:hAnsi="Times New Roman" w:cs="Times New Roman"/>
        </w:rPr>
        <w:t>Dobivene vrijednosti površine ispod ROC krivulje su</w:t>
      </w:r>
    </w:p>
    <w:p w:rsidR="00030643" w:rsidRDefault="00030643" w:rsidP="00030643">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AUC=0.</w:t>
      </w:r>
      <w:r w:rsidR="00C36056">
        <w:rPr>
          <w:rFonts w:ascii="Times New Roman" w:eastAsiaTheme="minorEastAsia" w:hAnsi="Times New Roman" w:cs="Times New Roman"/>
          <w:lang w:eastAsia="en-GB"/>
        </w:rPr>
        <w:t>9170</w:t>
      </w:r>
    </w:p>
    <w:p w:rsidR="00C36056" w:rsidRPr="006F43EC" w:rsidRDefault="00030643" w:rsidP="006F43EC">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AUCtest=0.</w:t>
      </w:r>
      <w:r w:rsidR="00C36056">
        <w:rPr>
          <w:rFonts w:ascii="Times New Roman" w:eastAsiaTheme="minorEastAsia" w:hAnsi="Times New Roman" w:cs="Times New Roman"/>
          <w:lang w:eastAsia="en-GB"/>
        </w:rPr>
        <w:t>9240</w:t>
      </w:r>
      <w:r w:rsidR="006F43EC">
        <w:rPr>
          <w:rFonts w:ascii="Times New Roman" w:eastAsiaTheme="minorEastAsia" w:hAnsi="Times New Roman" w:cs="Times New Roman"/>
          <w:lang w:eastAsia="en-GB"/>
        </w:rPr>
        <w:t xml:space="preserve"> (za test set).</w:t>
      </w:r>
    </w:p>
    <w:p w:rsidR="00C36056" w:rsidRPr="00C36056" w:rsidRDefault="00C36056" w:rsidP="00C36056">
      <w:pPr>
        <w:tabs>
          <w:tab w:val="left" w:pos="2220"/>
        </w:tabs>
        <w:spacing w:after="0" w:line="360" w:lineRule="auto"/>
        <w:jc w:val="both"/>
        <w:rPr>
          <w:rFonts w:ascii="Times New Roman" w:eastAsia="Times New Roman" w:hAnsi="Times New Roman" w:cs="Times New Roman"/>
          <w:b/>
          <w:bCs/>
          <w:i/>
          <w:lang w:eastAsia="en-GB"/>
        </w:rPr>
      </w:pPr>
      <w:r w:rsidRPr="00030643">
        <w:rPr>
          <w:rFonts w:ascii="Times New Roman" w:eastAsia="Times New Roman" w:hAnsi="Times New Roman" w:cs="Times New Roman"/>
          <w:b/>
          <w:bCs/>
          <w:i/>
          <w:lang w:eastAsia="en-GB"/>
        </w:rPr>
        <w:t>max_dept=</w:t>
      </w:r>
      <w:r>
        <w:rPr>
          <w:rFonts w:ascii="Times New Roman" w:eastAsia="Times New Roman" w:hAnsi="Times New Roman" w:cs="Times New Roman"/>
          <w:b/>
          <w:bCs/>
          <w:i/>
          <w:lang w:eastAsia="en-GB"/>
        </w:rPr>
        <w:t>6</w:t>
      </w:r>
    </w:p>
    <w:p w:rsidR="00C36056" w:rsidRDefault="00C36056" w:rsidP="00C36056">
      <w:pPr>
        <w:tabs>
          <w:tab w:val="left" w:pos="2220"/>
        </w:tabs>
        <w:spacing w:after="0" w:line="360" w:lineRule="auto"/>
        <w:jc w:val="both"/>
        <w:rPr>
          <w:rFonts w:ascii="Times New Roman" w:hAnsi="Times New Roman" w:cs="Times New Roman"/>
        </w:rPr>
      </w:pPr>
      <w:r>
        <w:rPr>
          <w:rFonts w:ascii="Times New Roman" w:hAnsi="Times New Roman" w:cs="Times New Roman"/>
        </w:rPr>
        <w:t>Dobivena točnost je</w:t>
      </w:r>
    </w:p>
    <w:p w:rsidR="00C36056" w:rsidRPr="00C36056" w:rsidRDefault="00C36056" w:rsidP="00C36056">
      <w:pPr>
        <w:tabs>
          <w:tab w:val="left" w:pos="2220"/>
        </w:tabs>
        <w:spacing w:after="0" w:line="360" w:lineRule="auto"/>
        <w:jc w:val="center"/>
        <w:rPr>
          <w:rFonts w:ascii="Times New Roman" w:eastAsia="Times New Roman" w:hAnsi="Times New Roman" w:cs="Times New Roman"/>
          <w:lang w:eastAsia="en-GB"/>
        </w:rPr>
      </w:pPr>
      <w:r w:rsidRPr="00C36056">
        <w:rPr>
          <w:rFonts w:ascii="Times New Roman" w:hAnsi="Times New Roman" w:cs="Times New Roman"/>
        </w:rPr>
        <w:t>T=0.</w:t>
      </w:r>
      <w:r w:rsidRPr="00C36056">
        <w:rPr>
          <w:rFonts w:ascii="Times New Roman" w:eastAsia="Times New Roman" w:hAnsi="Times New Roman" w:cs="Times New Roman"/>
          <w:sz w:val="20"/>
          <w:szCs w:val="20"/>
          <w:lang w:eastAsia="en-GB"/>
        </w:rPr>
        <w:t xml:space="preserve"> </w:t>
      </w:r>
      <w:r>
        <w:rPr>
          <w:rFonts w:ascii="Times New Roman" w:eastAsia="Times New Roman" w:hAnsi="Times New Roman" w:cs="Times New Roman"/>
          <w:lang w:eastAsia="en-GB"/>
        </w:rPr>
        <w:t>9116456999926432</w:t>
      </w:r>
    </w:p>
    <w:p w:rsidR="00C36056" w:rsidRPr="006D5624" w:rsidRDefault="00C36056" w:rsidP="00C36056">
      <w:pPr>
        <w:tabs>
          <w:tab w:val="left" w:pos="2220"/>
        </w:tabs>
        <w:spacing w:after="0" w:line="360" w:lineRule="auto"/>
        <w:rPr>
          <w:rFonts w:ascii="Times New Roman" w:hAnsi="Times New Roman" w:cs="Times New Roman"/>
        </w:rPr>
      </w:pPr>
      <w:r w:rsidRPr="006D5624">
        <w:rPr>
          <w:rFonts w:ascii="Times New Roman" w:hAnsi="Times New Roman" w:cs="Times New Roman"/>
        </w:rPr>
        <w:t xml:space="preserve">a točnost na test setu je dobivena </w:t>
      </w:r>
    </w:p>
    <w:p w:rsidR="00C36056" w:rsidRDefault="00C36056" w:rsidP="00C36056">
      <w:pPr>
        <w:tabs>
          <w:tab w:val="left" w:pos="2220"/>
        </w:tabs>
        <w:spacing w:after="0" w:line="360" w:lineRule="auto"/>
        <w:jc w:val="center"/>
        <w:rPr>
          <w:rFonts w:ascii="Times New Roman" w:hAnsi="Times New Roman" w:cs="Times New Roman"/>
        </w:rPr>
      </w:pPr>
      <w:r w:rsidRPr="006D5624">
        <w:rPr>
          <w:rFonts w:ascii="Times New Roman" w:hAnsi="Times New Roman" w:cs="Times New Roman"/>
        </w:rPr>
        <w:t>Ttest= 0.</w:t>
      </w:r>
      <w:r w:rsidRPr="00030643">
        <w:rPr>
          <w:rFonts w:ascii="Courier New" w:eastAsia="Times New Roman" w:hAnsi="Courier New" w:cs="Courier New"/>
          <w:sz w:val="20"/>
          <w:szCs w:val="20"/>
          <w:lang w:eastAsia="en-GB"/>
        </w:rPr>
        <w:t xml:space="preserve"> </w:t>
      </w:r>
      <w:r w:rsidRPr="00C36056">
        <w:rPr>
          <w:rFonts w:ascii="Times New Roman" w:hAnsi="Times New Roman" w:cs="Times New Roman"/>
        </w:rPr>
        <w:t>8975479485311969</w:t>
      </w:r>
      <w:r>
        <w:rPr>
          <w:rFonts w:ascii="Times New Roman" w:hAnsi="Times New Roman" w:cs="Times New Roman"/>
        </w:rPr>
        <w:t>.</w:t>
      </w:r>
    </w:p>
    <w:p w:rsidR="00C36056" w:rsidRDefault="00C36056" w:rsidP="00C36056">
      <w:pPr>
        <w:tabs>
          <w:tab w:val="left" w:pos="2220"/>
        </w:tabs>
        <w:spacing w:after="0" w:line="360" w:lineRule="auto"/>
        <w:rPr>
          <w:rFonts w:ascii="Times New Roman" w:hAnsi="Times New Roman" w:cs="Times New Roman"/>
        </w:rPr>
      </w:pPr>
      <w:r>
        <w:rPr>
          <w:rFonts w:ascii="Times New Roman" w:hAnsi="Times New Roman" w:cs="Times New Roman"/>
        </w:rPr>
        <w:t>ROC krivulja za ovaj odabir maksimalne dubine stable prikazana je na slici 4.</w:t>
      </w:r>
    </w:p>
    <w:p w:rsidR="00C36056" w:rsidRDefault="00C36056" w:rsidP="00C36056">
      <w:pPr>
        <w:tabs>
          <w:tab w:val="left" w:pos="2220"/>
        </w:tabs>
        <w:spacing w:after="0" w:line="360" w:lineRule="auto"/>
        <w:jc w:val="center"/>
        <w:rPr>
          <w:rFonts w:ascii="Times New Roman" w:hAnsi="Times New Roman" w:cs="Times New Roman"/>
        </w:rPr>
      </w:pPr>
      <w:r w:rsidRPr="00C36056">
        <w:rPr>
          <w:rFonts w:ascii="Times New Roman" w:hAnsi="Times New Roman" w:cs="Times New Roman"/>
          <w:noProof/>
        </w:rPr>
        <w:drawing>
          <wp:inline distT="0" distB="0" distL="0" distR="0" wp14:anchorId="75AC578B" wp14:editId="6FA76B33">
            <wp:extent cx="2966400" cy="2966400"/>
            <wp:effectExtent l="0" t="0" r="5715" b="5715"/>
            <wp:docPr id="11" name="Picture 11" descr="https://scontent.fzag1-1.fna.fbcdn.net/v/t1.15752-9/36385977_10214638846238244_2265207249884413952_n.png?_nc_cat=0&amp;oh=081072fbbe96c29cf3b1a1eb40bb7749&amp;oe=5BAE2C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zag1-1.fna.fbcdn.net/v/t1.15752-9/36385977_10214638846238244_2265207249884413952_n.png?_nc_cat=0&amp;oh=081072fbbe96c29cf3b1a1eb40bb7749&amp;oe=5BAE2C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inline>
        </w:drawing>
      </w:r>
    </w:p>
    <w:p w:rsidR="00C36056" w:rsidRPr="004B35C7" w:rsidRDefault="00C36056" w:rsidP="00C36056">
      <w:pPr>
        <w:tabs>
          <w:tab w:val="left" w:pos="2220"/>
        </w:tabs>
        <w:spacing w:after="0" w:line="360" w:lineRule="auto"/>
        <w:jc w:val="center"/>
        <w:rPr>
          <w:rFonts w:ascii="Times New Roman" w:hAnsi="Times New Roman" w:cs="Times New Roman"/>
          <w:sz w:val="18"/>
          <w:szCs w:val="18"/>
        </w:rPr>
      </w:pPr>
      <w:r w:rsidRPr="004B35C7">
        <w:rPr>
          <w:rFonts w:ascii="Times New Roman" w:hAnsi="Times New Roman" w:cs="Times New Roman"/>
          <w:sz w:val="18"/>
          <w:szCs w:val="18"/>
        </w:rPr>
        <w:t xml:space="preserve">Slika </w:t>
      </w:r>
      <w:r>
        <w:rPr>
          <w:rFonts w:ascii="Times New Roman" w:hAnsi="Times New Roman" w:cs="Times New Roman"/>
          <w:sz w:val="18"/>
          <w:szCs w:val="18"/>
        </w:rPr>
        <w:t>4</w:t>
      </w:r>
      <w:proofErr w:type="gramStart"/>
      <w:r w:rsidRPr="004B35C7">
        <w:rPr>
          <w:rFonts w:ascii="Times New Roman" w:hAnsi="Times New Roman" w:cs="Times New Roman"/>
          <w:sz w:val="18"/>
          <w:szCs w:val="18"/>
        </w:rPr>
        <w:t>. :</w:t>
      </w:r>
      <w:proofErr w:type="gramEnd"/>
      <w:r w:rsidRPr="004B35C7">
        <w:rPr>
          <w:rFonts w:ascii="Times New Roman" w:hAnsi="Times New Roman" w:cs="Times New Roman"/>
          <w:sz w:val="18"/>
          <w:szCs w:val="18"/>
        </w:rPr>
        <w:t xml:space="preserve"> ROC krivulja, </w:t>
      </w:r>
      <w:r>
        <w:rPr>
          <w:rFonts w:ascii="Times New Roman" w:hAnsi="Times New Roman" w:cs="Times New Roman"/>
          <w:sz w:val="18"/>
          <w:szCs w:val="18"/>
        </w:rPr>
        <w:t>stable odlučivanja</w:t>
      </w:r>
      <w:r w:rsidRPr="004B35C7">
        <w:rPr>
          <w:rFonts w:ascii="Times New Roman" w:hAnsi="Times New Roman" w:cs="Times New Roman"/>
          <w:sz w:val="18"/>
          <w:szCs w:val="18"/>
        </w:rPr>
        <w:t xml:space="preserve">, </w:t>
      </w:r>
      <w:r>
        <w:rPr>
          <w:rFonts w:ascii="Times New Roman" w:hAnsi="Times New Roman" w:cs="Times New Roman"/>
          <w:sz w:val="18"/>
          <w:szCs w:val="18"/>
        </w:rPr>
        <w:t>max.dept=6</w:t>
      </w:r>
      <w:r w:rsidRPr="004B35C7">
        <w:rPr>
          <w:rFonts w:ascii="Times New Roman" w:hAnsi="Times New Roman" w:cs="Times New Roman"/>
          <w:sz w:val="18"/>
          <w:szCs w:val="18"/>
        </w:rPr>
        <w:t>.</w:t>
      </w:r>
    </w:p>
    <w:p w:rsidR="00C36056" w:rsidRPr="004B35C7" w:rsidRDefault="00C36056" w:rsidP="00C36056">
      <w:pPr>
        <w:tabs>
          <w:tab w:val="left" w:pos="2220"/>
        </w:tabs>
        <w:spacing w:after="0" w:line="360" w:lineRule="auto"/>
        <w:jc w:val="center"/>
        <w:rPr>
          <w:rFonts w:ascii="Times New Roman" w:hAnsi="Times New Roman" w:cs="Times New Roman"/>
          <w:sz w:val="16"/>
          <w:szCs w:val="16"/>
        </w:rPr>
      </w:pPr>
    </w:p>
    <w:p w:rsidR="00C36056" w:rsidRPr="006D5624" w:rsidRDefault="00C36056" w:rsidP="00C36056">
      <w:pPr>
        <w:tabs>
          <w:tab w:val="left" w:pos="2220"/>
        </w:tabs>
        <w:spacing w:after="0" w:line="360" w:lineRule="auto"/>
        <w:rPr>
          <w:rFonts w:ascii="Times New Roman" w:hAnsi="Times New Roman" w:cs="Times New Roman"/>
        </w:rPr>
      </w:pPr>
      <w:r>
        <w:rPr>
          <w:rFonts w:ascii="Times New Roman" w:hAnsi="Times New Roman" w:cs="Times New Roman"/>
        </w:rPr>
        <w:t>Dobivene vrijednosti površine ispod ROC krivulje su</w:t>
      </w:r>
    </w:p>
    <w:p w:rsidR="00C36056" w:rsidRDefault="00C36056" w:rsidP="00C36056">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AUC=0.9</w:t>
      </w:r>
      <w:r w:rsidR="00AC3334">
        <w:rPr>
          <w:rFonts w:ascii="Times New Roman" w:eastAsiaTheme="minorEastAsia" w:hAnsi="Times New Roman" w:cs="Times New Roman"/>
          <w:lang w:eastAsia="en-GB"/>
        </w:rPr>
        <w:t>273</w:t>
      </w:r>
    </w:p>
    <w:p w:rsidR="00C36056" w:rsidRDefault="00C36056" w:rsidP="00C36056">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AUCtest=0.9</w:t>
      </w:r>
      <w:r w:rsidR="00AC3334">
        <w:rPr>
          <w:rFonts w:ascii="Times New Roman" w:eastAsiaTheme="minorEastAsia" w:hAnsi="Times New Roman" w:cs="Times New Roman"/>
          <w:lang w:eastAsia="en-GB"/>
        </w:rPr>
        <w:t>323</w:t>
      </w:r>
      <w:r>
        <w:rPr>
          <w:rFonts w:ascii="Times New Roman" w:eastAsiaTheme="minorEastAsia" w:hAnsi="Times New Roman" w:cs="Times New Roman"/>
          <w:lang w:eastAsia="en-GB"/>
        </w:rPr>
        <w:t xml:space="preserve"> (za test set).</w:t>
      </w:r>
    </w:p>
    <w:p w:rsidR="00297C5B" w:rsidRPr="00297C5B" w:rsidRDefault="00297C5B" w:rsidP="00C36056">
      <w:pPr>
        <w:tabs>
          <w:tab w:val="left" w:pos="2220"/>
        </w:tabs>
        <w:spacing w:after="0" w:line="360" w:lineRule="auto"/>
        <w:jc w:val="center"/>
        <w:rPr>
          <w:rFonts w:ascii="Times New Roman" w:eastAsiaTheme="minorEastAsia" w:hAnsi="Times New Roman" w:cs="Times New Roman"/>
          <w:sz w:val="18"/>
          <w:szCs w:val="18"/>
          <w:lang w:eastAsia="en-GB"/>
        </w:rPr>
      </w:pPr>
    </w:p>
    <w:p w:rsidR="00297C5B" w:rsidRPr="00C36056" w:rsidRDefault="00297C5B" w:rsidP="00297C5B">
      <w:pPr>
        <w:tabs>
          <w:tab w:val="left" w:pos="2220"/>
        </w:tabs>
        <w:spacing w:after="0" w:line="360" w:lineRule="auto"/>
        <w:jc w:val="both"/>
        <w:rPr>
          <w:rFonts w:ascii="Times New Roman" w:eastAsia="Times New Roman" w:hAnsi="Times New Roman" w:cs="Times New Roman"/>
          <w:b/>
          <w:bCs/>
          <w:i/>
          <w:lang w:eastAsia="en-GB"/>
        </w:rPr>
      </w:pPr>
      <w:r w:rsidRPr="00030643">
        <w:rPr>
          <w:rFonts w:ascii="Times New Roman" w:eastAsia="Times New Roman" w:hAnsi="Times New Roman" w:cs="Times New Roman"/>
          <w:b/>
          <w:bCs/>
          <w:i/>
          <w:lang w:eastAsia="en-GB"/>
        </w:rPr>
        <w:t>max_dept=</w:t>
      </w:r>
      <w:r>
        <w:rPr>
          <w:rFonts w:ascii="Times New Roman" w:eastAsia="Times New Roman" w:hAnsi="Times New Roman" w:cs="Times New Roman"/>
          <w:b/>
          <w:bCs/>
          <w:i/>
          <w:lang w:eastAsia="en-GB"/>
        </w:rPr>
        <w:t>8</w:t>
      </w:r>
    </w:p>
    <w:p w:rsidR="00297C5B" w:rsidRDefault="00297C5B" w:rsidP="00297C5B">
      <w:pPr>
        <w:tabs>
          <w:tab w:val="left" w:pos="2220"/>
        </w:tabs>
        <w:spacing w:after="0" w:line="360" w:lineRule="auto"/>
        <w:jc w:val="both"/>
        <w:rPr>
          <w:rFonts w:ascii="Times New Roman" w:hAnsi="Times New Roman" w:cs="Times New Roman"/>
        </w:rPr>
      </w:pPr>
      <w:r>
        <w:rPr>
          <w:rFonts w:ascii="Times New Roman" w:hAnsi="Times New Roman" w:cs="Times New Roman"/>
        </w:rPr>
        <w:t>Dobivena točnost je</w:t>
      </w:r>
    </w:p>
    <w:p w:rsidR="00297C5B" w:rsidRPr="00C36056" w:rsidRDefault="00297C5B" w:rsidP="00297C5B">
      <w:pPr>
        <w:tabs>
          <w:tab w:val="left" w:pos="2220"/>
        </w:tabs>
        <w:spacing w:after="0" w:line="360" w:lineRule="auto"/>
        <w:jc w:val="center"/>
        <w:rPr>
          <w:rFonts w:ascii="Times New Roman" w:eastAsia="Times New Roman" w:hAnsi="Times New Roman" w:cs="Times New Roman"/>
          <w:lang w:eastAsia="en-GB"/>
        </w:rPr>
      </w:pPr>
      <w:r w:rsidRPr="00C36056">
        <w:rPr>
          <w:rFonts w:ascii="Times New Roman" w:hAnsi="Times New Roman" w:cs="Times New Roman"/>
        </w:rPr>
        <w:t>T=0.</w:t>
      </w:r>
      <w:r w:rsidRPr="00C36056">
        <w:rPr>
          <w:rFonts w:ascii="Times New Roman" w:eastAsia="Times New Roman" w:hAnsi="Times New Roman" w:cs="Times New Roman"/>
          <w:sz w:val="20"/>
          <w:szCs w:val="20"/>
          <w:lang w:eastAsia="en-GB"/>
        </w:rPr>
        <w:t xml:space="preserve"> </w:t>
      </w:r>
      <w:r w:rsidRPr="00297C5B">
        <w:rPr>
          <w:rFonts w:ascii="Times New Roman" w:eastAsia="Times New Roman" w:hAnsi="Times New Roman" w:cs="Times New Roman"/>
          <w:lang w:eastAsia="en-GB"/>
        </w:rPr>
        <w:t>9111307290517178</w:t>
      </w:r>
    </w:p>
    <w:p w:rsidR="00297C5B" w:rsidRPr="006D5624" w:rsidRDefault="00297C5B" w:rsidP="00297C5B">
      <w:pPr>
        <w:tabs>
          <w:tab w:val="left" w:pos="2220"/>
        </w:tabs>
        <w:spacing w:after="0" w:line="360" w:lineRule="auto"/>
        <w:rPr>
          <w:rFonts w:ascii="Times New Roman" w:hAnsi="Times New Roman" w:cs="Times New Roman"/>
        </w:rPr>
      </w:pPr>
      <w:r w:rsidRPr="006D5624">
        <w:rPr>
          <w:rFonts w:ascii="Times New Roman" w:hAnsi="Times New Roman" w:cs="Times New Roman"/>
        </w:rPr>
        <w:t xml:space="preserve">a točnost na test setu je dobivena </w:t>
      </w:r>
    </w:p>
    <w:p w:rsidR="00297C5B" w:rsidRDefault="00297C5B" w:rsidP="00297C5B">
      <w:pPr>
        <w:tabs>
          <w:tab w:val="left" w:pos="2220"/>
        </w:tabs>
        <w:spacing w:after="0" w:line="360" w:lineRule="auto"/>
        <w:jc w:val="center"/>
        <w:rPr>
          <w:rFonts w:ascii="Times New Roman" w:hAnsi="Times New Roman" w:cs="Times New Roman"/>
        </w:rPr>
      </w:pPr>
      <w:r w:rsidRPr="006D5624">
        <w:rPr>
          <w:rFonts w:ascii="Times New Roman" w:hAnsi="Times New Roman" w:cs="Times New Roman"/>
        </w:rPr>
        <w:t>Ttest= 0.</w:t>
      </w:r>
      <w:r w:rsidRPr="00297C5B">
        <w:rPr>
          <w:rFonts w:ascii="Times New Roman" w:hAnsi="Times New Roman" w:cs="Times New Roman"/>
        </w:rPr>
        <w:t>894634620053411</w:t>
      </w:r>
      <w:r>
        <w:rPr>
          <w:rFonts w:ascii="Times New Roman" w:hAnsi="Times New Roman" w:cs="Times New Roman"/>
        </w:rPr>
        <w:t>.</w:t>
      </w:r>
    </w:p>
    <w:p w:rsidR="00297C5B" w:rsidRDefault="00297C5B" w:rsidP="00297C5B">
      <w:pPr>
        <w:tabs>
          <w:tab w:val="left" w:pos="2220"/>
        </w:tabs>
        <w:spacing w:after="0" w:line="360" w:lineRule="auto"/>
        <w:rPr>
          <w:rFonts w:ascii="Times New Roman" w:hAnsi="Times New Roman" w:cs="Times New Roman"/>
        </w:rPr>
      </w:pPr>
      <w:r>
        <w:rPr>
          <w:rFonts w:ascii="Times New Roman" w:hAnsi="Times New Roman" w:cs="Times New Roman"/>
        </w:rPr>
        <w:t>ROC krivulja za ovaj odabir maksimalne dubine stable prikazana je na slici 5.</w:t>
      </w:r>
    </w:p>
    <w:p w:rsidR="00297C5B" w:rsidRDefault="00297C5B" w:rsidP="00297C5B">
      <w:pPr>
        <w:tabs>
          <w:tab w:val="left" w:pos="2220"/>
        </w:tabs>
        <w:spacing w:after="0" w:line="360" w:lineRule="auto"/>
        <w:rPr>
          <w:rFonts w:ascii="Times New Roman" w:hAnsi="Times New Roman" w:cs="Times New Roman"/>
        </w:rPr>
      </w:pPr>
      <w:r>
        <w:rPr>
          <w:noProof/>
          <w:lang w:eastAsia="en-GB"/>
        </w:rPr>
        <w:drawing>
          <wp:inline distT="0" distB="0" distL="0" distR="0" wp14:anchorId="772FDFB6" wp14:editId="48C089E4">
            <wp:extent cx="2966400" cy="2966400"/>
            <wp:effectExtent l="0" t="0" r="5715" b="5715"/>
            <wp:docPr id="13" name="Picture 13" descr="https://scontent.fzag1-1.fna.fbcdn.net/v/t1.15752-9/36458660_10214638846198243_157708085257830400_n.png?_nc_cat=0&amp;oh=1c7ce714aa7d68295cd8e69dc7b1e2f7&amp;oe=5BDC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zag1-1.fna.fbcdn.net/v/t1.15752-9/36458660_10214638846198243_157708085257830400_n.png?_nc_cat=0&amp;oh=1c7ce714aa7d68295cd8e69dc7b1e2f7&amp;oe=5BDC33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inline>
        </w:drawing>
      </w:r>
    </w:p>
    <w:p w:rsidR="00297C5B" w:rsidRPr="004B35C7" w:rsidRDefault="00297C5B" w:rsidP="00297C5B">
      <w:pPr>
        <w:tabs>
          <w:tab w:val="left" w:pos="2220"/>
        </w:tabs>
        <w:spacing w:after="0" w:line="360" w:lineRule="auto"/>
        <w:jc w:val="center"/>
        <w:rPr>
          <w:rFonts w:ascii="Times New Roman" w:hAnsi="Times New Roman" w:cs="Times New Roman"/>
          <w:sz w:val="18"/>
          <w:szCs w:val="18"/>
        </w:rPr>
      </w:pPr>
      <w:r w:rsidRPr="004B35C7">
        <w:rPr>
          <w:rFonts w:ascii="Times New Roman" w:hAnsi="Times New Roman" w:cs="Times New Roman"/>
          <w:sz w:val="18"/>
          <w:szCs w:val="18"/>
        </w:rPr>
        <w:t xml:space="preserve">Slika </w:t>
      </w:r>
      <w:r>
        <w:rPr>
          <w:rFonts w:ascii="Times New Roman" w:hAnsi="Times New Roman" w:cs="Times New Roman"/>
          <w:sz w:val="18"/>
          <w:szCs w:val="18"/>
        </w:rPr>
        <w:t>5</w:t>
      </w:r>
      <w:proofErr w:type="gramStart"/>
      <w:r w:rsidRPr="004B35C7">
        <w:rPr>
          <w:rFonts w:ascii="Times New Roman" w:hAnsi="Times New Roman" w:cs="Times New Roman"/>
          <w:sz w:val="18"/>
          <w:szCs w:val="18"/>
        </w:rPr>
        <w:t>. :</w:t>
      </w:r>
      <w:proofErr w:type="gramEnd"/>
      <w:r w:rsidRPr="004B35C7">
        <w:rPr>
          <w:rFonts w:ascii="Times New Roman" w:hAnsi="Times New Roman" w:cs="Times New Roman"/>
          <w:sz w:val="18"/>
          <w:szCs w:val="18"/>
        </w:rPr>
        <w:t xml:space="preserve"> ROC krivulja, </w:t>
      </w:r>
      <w:r>
        <w:rPr>
          <w:rFonts w:ascii="Times New Roman" w:hAnsi="Times New Roman" w:cs="Times New Roman"/>
          <w:sz w:val="18"/>
          <w:szCs w:val="18"/>
        </w:rPr>
        <w:t>stable odlučivanja</w:t>
      </w:r>
      <w:r w:rsidRPr="004B35C7">
        <w:rPr>
          <w:rFonts w:ascii="Times New Roman" w:hAnsi="Times New Roman" w:cs="Times New Roman"/>
          <w:sz w:val="18"/>
          <w:szCs w:val="18"/>
        </w:rPr>
        <w:t xml:space="preserve">, </w:t>
      </w:r>
      <w:r>
        <w:rPr>
          <w:rFonts w:ascii="Times New Roman" w:hAnsi="Times New Roman" w:cs="Times New Roman"/>
          <w:sz w:val="18"/>
          <w:szCs w:val="18"/>
        </w:rPr>
        <w:t>max.dept=8</w:t>
      </w:r>
      <w:r w:rsidRPr="004B35C7">
        <w:rPr>
          <w:rFonts w:ascii="Times New Roman" w:hAnsi="Times New Roman" w:cs="Times New Roman"/>
          <w:sz w:val="18"/>
          <w:szCs w:val="18"/>
        </w:rPr>
        <w:t>.</w:t>
      </w:r>
    </w:p>
    <w:p w:rsidR="00297C5B" w:rsidRPr="004B35C7" w:rsidRDefault="00297C5B" w:rsidP="00297C5B">
      <w:pPr>
        <w:tabs>
          <w:tab w:val="left" w:pos="2220"/>
        </w:tabs>
        <w:spacing w:after="0" w:line="360" w:lineRule="auto"/>
        <w:jc w:val="center"/>
        <w:rPr>
          <w:rFonts w:ascii="Times New Roman" w:hAnsi="Times New Roman" w:cs="Times New Roman"/>
          <w:sz w:val="16"/>
          <w:szCs w:val="16"/>
        </w:rPr>
      </w:pPr>
    </w:p>
    <w:p w:rsidR="00297C5B" w:rsidRPr="006D5624" w:rsidRDefault="00297C5B" w:rsidP="00297C5B">
      <w:pPr>
        <w:tabs>
          <w:tab w:val="left" w:pos="2220"/>
        </w:tabs>
        <w:spacing w:after="0" w:line="360" w:lineRule="auto"/>
        <w:rPr>
          <w:rFonts w:ascii="Times New Roman" w:hAnsi="Times New Roman" w:cs="Times New Roman"/>
        </w:rPr>
      </w:pPr>
      <w:r>
        <w:rPr>
          <w:rFonts w:ascii="Times New Roman" w:hAnsi="Times New Roman" w:cs="Times New Roman"/>
        </w:rPr>
        <w:t>Dobivene vrijednosti površine ispod ROC krivulje su</w:t>
      </w:r>
    </w:p>
    <w:p w:rsidR="00297C5B" w:rsidRDefault="00297C5B" w:rsidP="00297C5B">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AUC=0.9101</w:t>
      </w:r>
    </w:p>
    <w:p w:rsidR="00297C5B" w:rsidRDefault="00297C5B" w:rsidP="00297C5B">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AUCtest=0.9133 (za test set).</w:t>
      </w:r>
    </w:p>
    <w:p w:rsidR="00297C5B" w:rsidRDefault="00297C5B" w:rsidP="00297C5B">
      <w:pPr>
        <w:tabs>
          <w:tab w:val="left" w:pos="2220"/>
        </w:tabs>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 xml:space="preserve">Uspoređujući vrijednosti AUC možemo zaključiti da je od prethodna četiri modela </w:t>
      </w:r>
    </w:p>
    <w:tbl>
      <w:tblPr>
        <w:tblStyle w:val="TableGrid"/>
        <w:tblW w:w="0" w:type="auto"/>
        <w:tblLook w:val="04A0" w:firstRow="1" w:lastRow="0" w:firstColumn="1" w:lastColumn="0" w:noHBand="0" w:noVBand="1"/>
      </w:tblPr>
      <w:tblGrid>
        <w:gridCol w:w="2187"/>
        <w:gridCol w:w="2188"/>
      </w:tblGrid>
      <w:tr w:rsidR="00297C5B" w:rsidTr="00297C5B">
        <w:tc>
          <w:tcPr>
            <w:tcW w:w="2187" w:type="dxa"/>
          </w:tcPr>
          <w:p w:rsidR="00297C5B" w:rsidRPr="00297C5B" w:rsidRDefault="00297C5B" w:rsidP="00297C5B">
            <w:pPr>
              <w:tabs>
                <w:tab w:val="left" w:pos="2220"/>
              </w:tabs>
              <w:spacing w:line="360" w:lineRule="auto"/>
              <w:jc w:val="center"/>
              <w:rPr>
                <w:rFonts w:ascii="Times New Roman" w:eastAsiaTheme="minorEastAsia" w:hAnsi="Times New Roman" w:cs="Times New Roman"/>
                <w:lang w:eastAsia="en-GB"/>
              </w:rPr>
            </w:pPr>
            <w:r w:rsidRPr="00030643">
              <w:rPr>
                <w:rFonts w:ascii="Times New Roman" w:eastAsia="Times New Roman" w:hAnsi="Times New Roman" w:cs="Times New Roman"/>
                <w:bCs/>
                <w:lang w:eastAsia="en-GB"/>
              </w:rPr>
              <w:t>max_dept</w:t>
            </w:r>
          </w:p>
        </w:tc>
        <w:tc>
          <w:tcPr>
            <w:tcW w:w="2188" w:type="dxa"/>
          </w:tcPr>
          <w:p w:rsidR="00297C5B" w:rsidRDefault="00297C5B" w:rsidP="00297C5B">
            <w:pPr>
              <w:tabs>
                <w:tab w:val="left" w:pos="2220"/>
              </w:tabs>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w:t>
            </w:r>
          </w:p>
        </w:tc>
      </w:tr>
      <w:tr w:rsidR="00297C5B" w:rsidTr="00297C5B">
        <w:tc>
          <w:tcPr>
            <w:tcW w:w="2187" w:type="dxa"/>
          </w:tcPr>
          <w:p w:rsidR="00297C5B" w:rsidRDefault="00297C5B" w:rsidP="00297C5B">
            <w:pPr>
              <w:tabs>
                <w:tab w:val="left" w:pos="2220"/>
              </w:tabs>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2</w:t>
            </w:r>
          </w:p>
        </w:tc>
        <w:tc>
          <w:tcPr>
            <w:tcW w:w="2188" w:type="dxa"/>
          </w:tcPr>
          <w:p w:rsidR="00297C5B" w:rsidRDefault="00297C5B" w:rsidP="00297C5B">
            <w:pPr>
              <w:tabs>
                <w:tab w:val="left" w:pos="2220"/>
              </w:tabs>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0.8430</w:t>
            </w:r>
          </w:p>
        </w:tc>
      </w:tr>
      <w:tr w:rsidR="00297C5B" w:rsidTr="00297C5B">
        <w:tc>
          <w:tcPr>
            <w:tcW w:w="2187" w:type="dxa"/>
          </w:tcPr>
          <w:p w:rsidR="00297C5B" w:rsidRDefault="00297C5B" w:rsidP="00297C5B">
            <w:pPr>
              <w:tabs>
                <w:tab w:val="left" w:pos="2220"/>
              </w:tabs>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4</w:t>
            </w:r>
          </w:p>
        </w:tc>
        <w:tc>
          <w:tcPr>
            <w:tcW w:w="2188" w:type="dxa"/>
          </w:tcPr>
          <w:p w:rsidR="00297C5B" w:rsidRDefault="00700CF8" w:rsidP="00297C5B">
            <w:pPr>
              <w:tabs>
                <w:tab w:val="left" w:pos="2220"/>
              </w:tabs>
              <w:spacing w:line="360" w:lineRule="auto"/>
              <w:jc w:val="center"/>
              <w:rPr>
                <w:rFonts w:ascii="Times New Roman" w:eastAsiaTheme="minorEastAsia" w:hAnsi="Times New Roman" w:cs="Times New Roman"/>
                <w:lang w:eastAsia="en-GB"/>
              </w:rPr>
            </w:pPr>
            <w:r w:rsidRPr="00700CF8">
              <w:rPr>
                <w:rFonts w:ascii="Times New Roman" w:eastAsiaTheme="minorEastAsia" w:hAnsi="Times New Roman" w:cs="Times New Roman"/>
                <w:lang w:eastAsia="en-GB"/>
              </w:rPr>
              <w:t>0.9170</w:t>
            </w:r>
          </w:p>
        </w:tc>
      </w:tr>
      <w:tr w:rsidR="00297C5B" w:rsidTr="00700CF8">
        <w:tc>
          <w:tcPr>
            <w:tcW w:w="2187" w:type="dxa"/>
            <w:shd w:val="clear" w:color="auto" w:fill="A6A6A6" w:themeFill="background1" w:themeFillShade="A6"/>
          </w:tcPr>
          <w:p w:rsidR="00297C5B" w:rsidRDefault="00297C5B" w:rsidP="00297C5B">
            <w:pPr>
              <w:tabs>
                <w:tab w:val="left" w:pos="2220"/>
              </w:tabs>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6</w:t>
            </w:r>
          </w:p>
        </w:tc>
        <w:tc>
          <w:tcPr>
            <w:tcW w:w="2188" w:type="dxa"/>
            <w:shd w:val="clear" w:color="auto" w:fill="A6A6A6" w:themeFill="background1" w:themeFillShade="A6"/>
          </w:tcPr>
          <w:p w:rsidR="00297C5B" w:rsidRDefault="00700CF8" w:rsidP="00297C5B">
            <w:pPr>
              <w:tabs>
                <w:tab w:val="left" w:pos="2220"/>
              </w:tabs>
              <w:spacing w:line="360" w:lineRule="auto"/>
              <w:jc w:val="center"/>
              <w:rPr>
                <w:rFonts w:ascii="Times New Roman" w:eastAsiaTheme="minorEastAsia" w:hAnsi="Times New Roman" w:cs="Times New Roman"/>
                <w:lang w:eastAsia="en-GB"/>
              </w:rPr>
            </w:pPr>
            <w:r w:rsidRPr="00700CF8">
              <w:rPr>
                <w:rFonts w:ascii="Times New Roman" w:eastAsiaTheme="minorEastAsia" w:hAnsi="Times New Roman" w:cs="Times New Roman"/>
                <w:lang w:eastAsia="en-GB"/>
              </w:rPr>
              <w:t>0.9273</w:t>
            </w:r>
          </w:p>
        </w:tc>
      </w:tr>
      <w:tr w:rsidR="00297C5B" w:rsidTr="00297C5B">
        <w:tc>
          <w:tcPr>
            <w:tcW w:w="2187" w:type="dxa"/>
          </w:tcPr>
          <w:p w:rsidR="00297C5B" w:rsidRDefault="00297C5B" w:rsidP="00297C5B">
            <w:pPr>
              <w:tabs>
                <w:tab w:val="left" w:pos="2220"/>
              </w:tabs>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8</w:t>
            </w:r>
          </w:p>
        </w:tc>
        <w:tc>
          <w:tcPr>
            <w:tcW w:w="2188" w:type="dxa"/>
          </w:tcPr>
          <w:p w:rsidR="00297C5B" w:rsidRDefault="00700CF8" w:rsidP="00297C5B">
            <w:pPr>
              <w:tabs>
                <w:tab w:val="left" w:pos="2220"/>
              </w:tabs>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0.9101</w:t>
            </w:r>
          </w:p>
        </w:tc>
      </w:tr>
    </w:tbl>
    <w:p w:rsidR="00297C5B" w:rsidRDefault="00297C5B" w:rsidP="00297C5B">
      <w:pPr>
        <w:tabs>
          <w:tab w:val="left" w:pos="2220"/>
        </w:tabs>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lastRenderedPageBreak/>
        <w:t>najuspješniji onaj s najvećom vrijednošću AUC, a to je model stable odlučivanja s maksimalnom dubinom stable jednakom</w:t>
      </w:r>
      <w:r w:rsidR="00700CF8">
        <w:rPr>
          <w:rFonts w:ascii="Times New Roman" w:eastAsiaTheme="minorEastAsia" w:hAnsi="Times New Roman" w:cs="Times New Roman"/>
          <w:lang w:eastAsia="en-GB"/>
        </w:rPr>
        <w:t xml:space="preserve"> 6.</w:t>
      </w:r>
    </w:p>
    <w:p w:rsidR="00700CF8" w:rsidRDefault="00700CF8" w:rsidP="00297C5B">
      <w:pPr>
        <w:tabs>
          <w:tab w:val="left" w:pos="2220"/>
        </w:tabs>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 xml:space="preserve">Za tako odabran model </w:t>
      </w:r>
      <w:r w:rsidR="006F26D3">
        <w:rPr>
          <w:rFonts w:ascii="Times New Roman" w:eastAsiaTheme="minorEastAsia" w:hAnsi="Times New Roman" w:cs="Times New Roman"/>
          <w:lang w:eastAsia="en-GB"/>
        </w:rPr>
        <w:t>stable odlučivanja dobiva se da će biti ostvareno približno 93</w:t>
      </w:r>
      <w:r w:rsidR="006F26D3">
        <w:rPr>
          <w:rFonts w:ascii="Times New Roman" w:eastAsiaTheme="minorEastAsia" w:hAnsi="Times New Roman" w:cs="Times New Roman"/>
          <w:lang w:eastAsia="en-GB"/>
        </w:rPr>
        <w:sym w:font="Symbol" w:char="F025"/>
      </w:r>
      <w:r w:rsidR="006F26D3">
        <w:rPr>
          <w:rFonts w:ascii="Times New Roman" w:eastAsiaTheme="minorEastAsia" w:hAnsi="Times New Roman" w:cs="Times New Roman"/>
          <w:lang w:eastAsia="en-GB"/>
        </w:rPr>
        <w:t xml:space="preserve">  uspješnih kontakata s klijentima, tj. onih koji će završiti klijentovim dugoročnim oročavanjem depozita.</w:t>
      </w:r>
    </w:p>
    <w:p w:rsidR="006F26D3" w:rsidRDefault="006F26D3" w:rsidP="00297C5B">
      <w:pPr>
        <w:tabs>
          <w:tab w:val="left" w:pos="2220"/>
        </w:tabs>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Budući da je jedan od mogućih problema ove metode overfitting, sljedeća promatrana metoda je metoda slučajnih šuma, kojoj je cilj sprječavanje overfittinga.</w:t>
      </w:r>
    </w:p>
    <w:p w:rsidR="00A123C3" w:rsidRPr="00A123C3" w:rsidRDefault="00A123C3" w:rsidP="00A123C3">
      <w:pPr>
        <w:tabs>
          <w:tab w:val="left" w:pos="2220"/>
        </w:tabs>
        <w:spacing w:after="0" w:line="360" w:lineRule="auto"/>
        <w:jc w:val="both"/>
        <w:rPr>
          <w:rFonts w:ascii="Times New Roman" w:hAnsi="Times New Roman" w:cs="Times New Roman"/>
          <w:sz w:val="28"/>
          <w:szCs w:val="28"/>
        </w:rPr>
      </w:pPr>
    </w:p>
    <w:p w:rsidR="00BE096B" w:rsidRDefault="00BE096B" w:rsidP="00BE096B">
      <w:pPr>
        <w:tabs>
          <w:tab w:val="left" w:pos="2220"/>
        </w:tabs>
        <w:spacing w:after="0" w:line="240" w:lineRule="auto"/>
        <w:jc w:val="center"/>
        <w:rPr>
          <w:rFonts w:ascii="Times New Roman" w:hAnsi="Times New Roman" w:cs="Times New Roman"/>
          <w:sz w:val="28"/>
          <w:szCs w:val="28"/>
        </w:rPr>
      </w:pPr>
      <w:r w:rsidRPr="00BE096B">
        <w:rPr>
          <w:rFonts w:ascii="Times New Roman" w:hAnsi="Times New Roman" w:cs="Times New Roman"/>
          <w:sz w:val="28"/>
          <w:szCs w:val="28"/>
        </w:rPr>
        <w:t>Slučajne šume</w:t>
      </w:r>
    </w:p>
    <w:p w:rsidR="00950597" w:rsidRDefault="00950597" w:rsidP="00BE096B">
      <w:pPr>
        <w:tabs>
          <w:tab w:val="left" w:pos="2220"/>
        </w:tabs>
        <w:spacing w:after="0" w:line="240" w:lineRule="auto"/>
        <w:jc w:val="center"/>
        <w:rPr>
          <w:rFonts w:ascii="Times New Roman" w:hAnsi="Times New Roman" w:cs="Times New Roman"/>
        </w:rPr>
      </w:pPr>
    </w:p>
    <w:p w:rsidR="00950597" w:rsidRDefault="002A2A83" w:rsidP="002A2A83">
      <w:pPr>
        <w:tabs>
          <w:tab w:val="left" w:pos="2220"/>
        </w:tabs>
        <w:spacing w:after="0" w:line="360" w:lineRule="auto"/>
        <w:jc w:val="both"/>
        <w:rPr>
          <w:rFonts w:ascii="Times New Roman" w:hAnsi="Times New Roman" w:cs="Times New Roman"/>
        </w:rPr>
      </w:pPr>
      <w:r>
        <w:rPr>
          <w:rFonts w:ascii="Times New Roman" w:hAnsi="Times New Roman" w:cs="Times New Roman"/>
        </w:rPr>
        <w:t>Metoda slučajnih šuma (eng. r</w:t>
      </w:r>
      <w:r w:rsidRPr="002A2A83">
        <w:rPr>
          <w:rFonts w:ascii="Times New Roman" w:hAnsi="Times New Roman" w:cs="Times New Roman"/>
        </w:rPr>
        <w:t>andom forest</w:t>
      </w:r>
      <w:r>
        <w:rPr>
          <w:rFonts w:ascii="Times New Roman" w:hAnsi="Times New Roman" w:cs="Times New Roman"/>
        </w:rPr>
        <w:t>)</w:t>
      </w:r>
      <w:r w:rsidRPr="002A2A83">
        <w:rPr>
          <w:rFonts w:ascii="Times New Roman" w:hAnsi="Times New Roman" w:cs="Times New Roman"/>
        </w:rPr>
        <w:t xml:space="preserve"> generira ansambl stabla odlučivanja (engl. decision trees) i uprosječuje njihova predviđanja. Svako stablo je izgrađeno na slučajnom podskupu (s ponavljanjem) skupa za učenje i prilikom izgradnje svakog stabla se uvijek uzima slučajni podskup značajki za izgradnju svakog pojedinog čvora. Paranetar n_estimators regulira broj stabala dok parametar max_features regulira broj nasumično odabranih značajki koje se razmatraju prilikom izgradnje svakog čvora. Parametar max_depth regulira maksimalnu dubinu stabala u ansamblu</w:t>
      </w:r>
      <w:r>
        <w:rPr>
          <w:rFonts w:ascii="Times New Roman" w:hAnsi="Times New Roman" w:cs="Times New Roman"/>
        </w:rPr>
        <w:t>.</w:t>
      </w:r>
    </w:p>
    <w:p w:rsidR="00D76B3F" w:rsidRDefault="00D76B3F" w:rsidP="002A2A83">
      <w:pPr>
        <w:tabs>
          <w:tab w:val="left" w:pos="2220"/>
        </w:tabs>
        <w:spacing w:after="0" w:line="360" w:lineRule="auto"/>
        <w:jc w:val="both"/>
        <w:rPr>
          <w:rFonts w:ascii="Times New Roman" w:hAnsi="Times New Roman" w:cs="Times New Roman"/>
        </w:rPr>
      </w:pPr>
      <w:r>
        <w:rPr>
          <w:rFonts w:ascii="Times New Roman" w:hAnsi="Times New Roman" w:cs="Times New Roman"/>
        </w:rPr>
        <w:t>U ovom radu je ova metoda korištena sa sljedećim kombinacijama značajki:</w:t>
      </w:r>
    </w:p>
    <w:tbl>
      <w:tblPr>
        <w:tblStyle w:val="TableGrid"/>
        <w:tblW w:w="0" w:type="auto"/>
        <w:tblLook w:val="04A0" w:firstRow="1" w:lastRow="0" w:firstColumn="1" w:lastColumn="0" w:noHBand="0" w:noVBand="1"/>
      </w:tblPr>
      <w:tblGrid>
        <w:gridCol w:w="772"/>
        <w:gridCol w:w="1066"/>
        <w:gridCol w:w="1136"/>
        <w:gridCol w:w="1401"/>
      </w:tblGrid>
      <w:tr w:rsidR="00D76B3F" w:rsidTr="004B35C7">
        <w:tc>
          <w:tcPr>
            <w:tcW w:w="1076" w:type="dxa"/>
            <w:vMerge w:val="restart"/>
          </w:tcPr>
          <w:p w:rsidR="00D76B3F" w:rsidRDefault="00D76B3F" w:rsidP="002A2A83">
            <w:pPr>
              <w:tabs>
                <w:tab w:val="left" w:pos="2220"/>
              </w:tabs>
              <w:spacing w:line="360" w:lineRule="auto"/>
              <w:jc w:val="both"/>
              <w:rPr>
                <w:rFonts w:ascii="Times New Roman" w:hAnsi="Times New Roman" w:cs="Times New Roman"/>
              </w:rPr>
            </w:pPr>
          </w:p>
        </w:tc>
        <w:tc>
          <w:tcPr>
            <w:tcW w:w="3299" w:type="dxa"/>
            <w:gridSpan w:val="3"/>
          </w:tcPr>
          <w:p w:rsidR="00D76B3F" w:rsidRDefault="00D76B3F" w:rsidP="00D76B3F">
            <w:pPr>
              <w:tabs>
                <w:tab w:val="left" w:pos="2220"/>
              </w:tabs>
              <w:spacing w:line="360" w:lineRule="auto"/>
              <w:jc w:val="center"/>
              <w:rPr>
                <w:rFonts w:ascii="Times New Roman" w:hAnsi="Times New Roman" w:cs="Times New Roman"/>
              </w:rPr>
            </w:pPr>
            <w:r>
              <w:rPr>
                <w:rFonts w:ascii="Times New Roman" w:hAnsi="Times New Roman" w:cs="Times New Roman"/>
              </w:rPr>
              <w:t>Parametar</w:t>
            </w:r>
          </w:p>
        </w:tc>
      </w:tr>
      <w:tr w:rsidR="00D76B3F" w:rsidTr="00D76B3F">
        <w:tc>
          <w:tcPr>
            <w:tcW w:w="1076" w:type="dxa"/>
            <w:vMerge/>
            <w:textDirection w:val="btLr"/>
          </w:tcPr>
          <w:p w:rsidR="00D76B3F" w:rsidRPr="00D76B3F" w:rsidRDefault="00D76B3F" w:rsidP="00D76B3F">
            <w:pPr>
              <w:tabs>
                <w:tab w:val="left" w:pos="2220"/>
              </w:tabs>
              <w:spacing w:line="360" w:lineRule="auto"/>
              <w:ind w:left="113" w:right="113"/>
              <w:jc w:val="center"/>
              <w:rPr>
                <w:rFonts w:ascii="Times New Roman" w:hAnsi="Times New Roman" w:cs="Times New Roman"/>
                <w:sz w:val="20"/>
                <w:szCs w:val="20"/>
              </w:rPr>
            </w:pPr>
          </w:p>
        </w:tc>
        <w:tc>
          <w:tcPr>
            <w:tcW w:w="1145" w:type="dxa"/>
            <w:vAlign w:val="center"/>
          </w:tcPr>
          <w:p w:rsidR="00D76B3F" w:rsidRPr="00D76B3F" w:rsidRDefault="00D76B3F" w:rsidP="00D76B3F">
            <w:pPr>
              <w:tabs>
                <w:tab w:val="left" w:pos="2220"/>
              </w:tabs>
              <w:spacing w:line="360" w:lineRule="auto"/>
              <w:jc w:val="center"/>
              <w:rPr>
                <w:rFonts w:ascii="Times New Roman" w:hAnsi="Times New Roman" w:cs="Times New Roman"/>
                <w:bCs/>
                <w:sz w:val="18"/>
                <w:szCs w:val="18"/>
              </w:rPr>
            </w:pPr>
            <w:r w:rsidRPr="00D76B3F">
              <w:rPr>
                <w:rFonts w:ascii="Times New Roman" w:hAnsi="Times New Roman" w:cs="Times New Roman"/>
                <w:bCs/>
                <w:sz w:val="18"/>
                <w:szCs w:val="18"/>
              </w:rPr>
              <w:t>max_depth</w:t>
            </w:r>
          </w:p>
        </w:tc>
        <w:tc>
          <w:tcPr>
            <w:tcW w:w="1077" w:type="dxa"/>
            <w:vAlign w:val="center"/>
          </w:tcPr>
          <w:p w:rsidR="00D76B3F" w:rsidRPr="00D76B3F" w:rsidRDefault="00D76B3F" w:rsidP="00D76B3F">
            <w:pPr>
              <w:tabs>
                <w:tab w:val="left" w:pos="2220"/>
              </w:tabs>
              <w:spacing w:line="360" w:lineRule="auto"/>
              <w:jc w:val="center"/>
              <w:rPr>
                <w:rFonts w:ascii="Times New Roman" w:hAnsi="Times New Roman" w:cs="Times New Roman"/>
                <w:bCs/>
                <w:sz w:val="18"/>
                <w:szCs w:val="18"/>
              </w:rPr>
            </w:pPr>
            <w:r w:rsidRPr="00D76B3F">
              <w:rPr>
                <w:rFonts w:ascii="Times New Roman" w:hAnsi="Times New Roman" w:cs="Times New Roman"/>
                <w:bCs/>
                <w:sz w:val="18"/>
                <w:szCs w:val="18"/>
              </w:rPr>
              <w:t>n_estimators</w:t>
            </w:r>
          </w:p>
        </w:tc>
        <w:tc>
          <w:tcPr>
            <w:tcW w:w="1077" w:type="dxa"/>
            <w:vAlign w:val="center"/>
          </w:tcPr>
          <w:p w:rsidR="00D76B3F" w:rsidRPr="00D76B3F" w:rsidRDefault="00D76B3F" w:rsidP="00D76B3F">
            <w:pPr>
              <w:tabs>
                <w:tab w:val="left" w:pos="2220"/>
              </w:tabs>
              <w:spacing w:line="360" w:lineRule="auto"/>
              <w:jc w:val="center"/>
              <w:rPr>
                <w:rFonts w:ascii="Times New Roman" w:hAnsi="Times New Roman" w:cs="Times New Roman"/>
                <w:bCs/>
              </w:rPr>
            </w:pPr>
            <w:r w:rsidRPr="00D76B3F">
              <w:rPr>
                <w:rFonts w:ascii="Times New Roman" w:hAnsi="Times New Roman" w:cs="Times New Roman"/>
                <w:bCs/>
              </w:rPr>
              <w:t>max_features</w:t>
            </w:r>
          </w:p>
        </w:tc>
      </w:tr>
      <w:tr w:rsidR="00D76B3F" w:rsidTr="00D76B3F">
        <w:tc>
          <w:tcPr>
            <w:tcW w:w="1076" w:type="dxa"/>
            <w:vMerge w:val="restart"/>
            <w:textDirection w:val="btLr"/>
          </w:tcPr>
          <w:p w:rsidR="00D76B3F" w:rsidRPr="00D76B3F" w:rsidRDefault="00D76B3F" w:rsidP="00D76B3F">
            <w:pPr>
              <w:tabs>
                <w:tab w:val="left" w:pos="2220"/>
              </w:tabs>
              <w:spacing w:line="360" w:lineRule="auto"/>
              <w:ind w:left="113" w:right="113"/>
              <w:jc w:val="center"/>
              <w:rPr>
                <w:rFonts w:ascii="Times New Roman" w:hAnsi="Times New Roman" w:cs="Times New Roman"/>
                <w:sz w:val="20"/>
                <w:szCs w:val="20"/>
              </w:rPr>
            </w:pPr>
            <w:r w:rsidRPr="00D76B3F">
              <w:rPr>
                <w:rFonts w:ascii="Times New Roman" w:hAnsi="Times New Roman" w:cs="Times New Roman"/>
                <w:sz w:val="20"/>
                <w:szCs w:val="20"/>
              </w:rPr>
              <w:t>Vrijednost parametra</w:t>
            </w:r>
          </w:p>
        </w:tc>
        <w:tc>
          <w:tcPr>
            <w:tcW w:w="1145" w:type="dxa"/>
          </w:tcPr>
          <w:p w:rsidR="00D76B3F" w:rsidRDefault="00D76B3F" w:rsidP="00D76B3F">
            <w:pPr>
              <w:tabs>
                <w:tab w:val="left" w:pos="2220"/>
              </w:tabs>
              <w:spacing w:line="360" w:lineRule="auto"/>
              <w:jc w:val="center"/>
              <w:rPr>
                <w:rFonts w:ascii="Times New Roman" w:hAnsi="Times New Roman" w:cs="Times New Roman"/>
              </w:rPr>
            </w:pPr>
            <w:r>
              <w:rPr>
                <w:rFonts w:ascii="Times New Roman" w:hAnsi="Times New Roman" w:cs="Times New Roman"/>
              </w:rPr>
              <w:t>5</w:t>
            </w:r>
          </w:p>
        </w:tc>
        <w:tc>
          <w:tcPr>
            <w:tcW w:w="1077" w:type="dxa"/>
          </w:tcPr>
          <w:p w:rsidR="00D76B3F" w:rsidRDefault="00D76B3F" w:rsidP="00D76B3F">
            <w:pPr>
              <w:tabs>
                <w:tab w:val="left" w:pos="2220"/>
              </w:tabs>
              <w:spacing w:line="360" w:lineRule="auto"/>
              <w:jc w:val="center"/>
              <w:rPr>
                <w:rFonts w:ascii="Times New Roman" w:hAnsi="Times New Roman" w:cs="Times New Roman"/>
              </w:rPr>
            </w:pPr>
            <w:r>
              <w:rPr>
                <w:rFonts w:ascii="Times New Roman" w:hAnsi="Times New Roman" w:cs="Times New Roman"/>
              </w:rPr>
              <w:t>2</w:t>
            </w:r>
          </w:p>
        </w:tc>
        <w:tc>
          <w:tcPr>
            <w:tcW w:w="1077" w:type="dxa"/>
          </w:tcPr>
          <w:p w:rsidR="00D76B3F" w:rsidRDefault="00D76B3F" w:rsidP="00D76B3F">
            <w:pPr>
              <w:tabs>
                <w:tab w:val="left" w:pos="2220"/>
              </w:tabs>
              <w:spacing w:line="360" w:lineRule="auto"/>
              <w:jc w:val="center"/>
              <w:rPr>
                <w:rFonts w:ascii="Times New Roman" w:hAnsi="Times New Roman" w:cs="Times New Roman"/>
              </w:rPr>
            </w:pPr>
            <w:r>
              <w:rPr>
                <w:rFonts w:ascii="Times New Roman" w:hAnsi="Times New Roman" w:cs="Times New Roman"/>
              </w:rPr>
              <w:t>1</w:t>
            </w:r>
          </w:p>
        </w:tc>
      </w:tr>
      <w:tr w:rsidR="00D76B3F" w:rsidTr="00D76B3F">
        <w:tc>
          <w:tcPr>
            <w:tcW w:w="1076" w:type="dxa"/>
            <w:vMerge/>
          </w:tcPr>
          <w:p w:rsidR="00D76B3F" w:rsidRDefault="00D76B3F" w:rsidP="002A2A83">
            <w:pPr>
              <w:tabs>
                <w:tab w:val="left" w:pos="2220"/>
              </w:tabs>
              <w:spacing w:line="360" w:lineRule="auto"/>
              <w:jc w:val="both"/>
              <w:rPr>
                <w:rFonts w:ascii="Times New Roman" w:hAnsi="Times New Roman" w:cs="Times New Roman"/>
              </w:rPr>
            </w:pPr>
          </w:p>
        </w:tc>
        <w:tc>
          <w:tcPr>
            <w:tcW w:w="1145" w:type="dxa"/>
          </w:tcPr>
          <w:p w:rsidR="00D76B3F" w:rsidRDefault="00D76B3F" w:rsidP="00D76B3F">
            <w:pPr>
              <w:tabs>
                <w:tab w:val="left" w:pos="2220"/>
              </w:tabs>
              <w:spacing w:line="360" w:lineRule="auto"/>
              <w:jc w:val="center"/>
              <w:rPr>
                <w:rFonts w:ascii="Times New Roman" w:hAnsi="Times New Roman" w:cs="Times New Roman"/>
              </w:rPr>
            </w:pPr>
            <w:r>
              <w:rPr>
                <w:rFonts w:ascii="Times New Roman" w:hAnsi="Times New Roman" w:cs="Times New Roman"/>
              </w:rPr>
              <w:t>5</w:t>
            </w:r>
          </w:p>
        </w:tc>
        <w:tc>
          <w:tcPr>
            <w:tcW w:w="1077" w:type="dxa"/>
          </w:tcPr>
          <w:p w:rsidR="00D76B3F" w:rsidRDefault="00D76B3F" w:rsidP="00D76B3F">
            <w:pPr>
              <w:tabs>
                <w:tab w:val="left" w:pos="2220"/>
              </w:tabs>
              <w:spacing w:line="360" w:lineRule="auto"/>
              <w:jc w:val="center"/>
              <w:rPr>
                <w:rFonts w:ascii="Times New Roman" w:hAnsi="Times New Roman" w:cs="Times New Roman"/>
              </w:rPr>
            </w:pPr>
            <w:r>
              <w:rPr>
                <w:rFonts w:ascii="Times New Roman" w:hAnsi="Times New Roman" w:cs="Times New Roman"/>
              </w:rPr>
              <w:t>2</w:t>
            </w:r>
          </w:p>
        </w:tc>
        <w:tc>
          <w:tcPr>
            <w:tcW w:w="1077" w:type="dxa"/>
          </w:tcPr>
          <w:p w:rsidR="00D76B3F" w:rsidRDefault="00D76B3F" w:rsidP="00D76B3F">
            <w:pPr>
              <w:tabs>
                <w:tab w:val="left" w:pos="2220"/>
              </w:tabs>
              <w:spacing w:line="360" w:lineRule="auto"/>
              <w:jc w:val="center"/>
              <w:rPr>
                <w:rFonts w:ascii="Times New Roman" w:hAnsi="Times New Roman" w:cs="Times New Roman"/>
              </w:rPr>
            </w:pPr>
            <w:r>
              <w:rPr>
                <w:rFonts w:ascii="Times New Roman" w:hAnsi="Times New Roman" w:cs="Times New Roman"/>
              </w:rPr>
              <w:t>3</w:t>
            </w:r>
          </w:p>
        </w:tc>
      </w:tr>
      <w:tr w:rsidR="00D76B3F" w:rsidTr="00D76B3F">
        <w:tc>
          <w:tcPr>
            <w:tcW w:w="1076" w:type="dxa"/>
            <w:vMerge/>
          </w:tcPr>
          <w:p w:rsidR="00D76B3F" w:rsidRDefault="00D76B3F" w:rsidP="002A2A83">
            <w:pPr>
              <w:tabs>
                <w:tab w:val="left" w:pos="2220"/>
              </w:tabs>
              <w:spacing w:line="360" w:lineRule="auto"/>
              <w:jc w:val="both"/>
              <w:rPr>
                <w:rFonts w:ascii="Times New Roman" w:hAnsi="Times New Roman" w:cs="Times New Roman"/>
              </w:rPr>
            </w:pPr>
          </w:p>
        </w:tc>
        <w:tc>
          <w:tcPr>
            <w:tcW w:w="1145" w:type="dxa"/>
          </w:tcPr>
          <w:p w:rsidR="00D76B3F" w:rsidRDefault="00D76B3F" w:rsidP="00D76B3F">
            <w:pPr>
              <w:tabs>
                <w:tab w:val="left" w:pos="2220"/>
              </w:tabs>
              <w:spacing w:line="360" w:lineRule="auto"/>
              <w:jc w:val="center"/>
              <w:rPr>
                <w:rFonts w:ascii="Times New Roman" w:hAnsi="Times New Roman" w:cs="Times New Roman"/>
              </w:rPr>
            </w:pPr>
            <w:r>
              <w:rPr>
                <w:rFonts w:ascii="Times New Roman" w:hAnsi="Times New Roman" w:cs="Times New Roman"/>
              </w:rPr>
              <w:t>5</w:t>
            </w:r>
          </w:p>
        </w:tc>
        <w:tc>
          <w:tcPr>
            <w:tcW w:w="1077" w:type="dxa"/>
          </w:tcPr>
          <w:p w:rsidR="00D76B3F" w:rsidRDefault="00D76B3F" w:rsidP="00D76B3F">
            <w:pPr>
              <w:tabs>
                <w:tab w:val="left" w:pos="2220"/>
              </w:tabs>
              <w:spacing w:line="360" w:lineRule="auto"/>
              <w:jc w:val="center"/>
              <w:rPr>
                <w:rFonts w:ascii="Times New Roman" w:hAnsi="Times New Roman" w:cs="Times New Roman"/>
              </w:rPr>
            </w:pPr>
            <w:r>
              <w:rPr>
                <w:rFonts w:ascii="Times New Roman" w:hAnsi="Times New Roman" w:cs="Times New Roman"/>
              </w:rPr>
              <w:t>4</w:t>
            </w:r>
          </w:p>
        </w:tc>
        <w:tc>
          <w:tcPr>
            <w:tcW w:w="1077" w:type="dxa"/>
          </w:tcPr>
          <w:p w:rsidR="00D76B3F" w:rsidRDefault="00D76B3F" w:rsidP="00D76B3F">
            <w:pPr>
              <w:tabs>
                <w:tab w:val="left" w:pos="2220"/>
              </w:tabs>
              <w:spacing w:line="360" w:lineRule="auto"/>
              <w:jc w:val="center"/>
              <w:rPr>
                <w:rFonts w:ascii="Times New Roman" w:hAnsi="Times New Roman" w:cs="Times New Roman"/>
              </w:rPr>
            </w:pPr>
            <w:r>
              <w:rPr>
                <w:rFonts w:ascii="Times New Roman" w:hAnsi="Times New Roman" w:cs="Times New Roman"/>
              </w:rPr>
              <w:t>1</w:t>
            </w:r>
          </w:p>
        </w:tc>
      </w:tr>
    </w:tbl>
    <w:p w:rsidR="006D5624" w:rsidRDefault="006D5624" w:rsidP="002A2A83">
      <w:pPr>
        <w:tabs>
          <w:tab w:val="left" w:pos="2220"/>
        </w:tabs>
        <w:spacing w:after="0" w:line="360" w:lineRule="auto"/>
        <w:jc w:val="both"/>
        <w:rPr>
          <w:rFonts w:ascii="Times New Roman" w:hAnsi="Times New Roman" w:cs="Times New Roman"/>
        </w:rPr>
      </w:pPr>
      <w:r>
        <w:rPr>
          <w:rFonts w:ascii="Times New Roman" w:hAnsi="Times New Roman" w:cs="Times New Roman"/>
        </w:rPr>
        <w:t>Kao mjera uspješnosti promatrana je ROC-krivulja te su dobiveni sljedeći rezultati:</w:t>
      </w:r>
    </w:p>
    <w:p w:rsidR="006F43EC" w:rsidRDefault="006F43EC" w:rsidP="002A2A83">
      <w:pPr>
        <w:tabs>
          <w:tab w:val="left" w:pos="2220"/>
        </w:tabs>
        <w:spacing w:after="0" w:line="360" w:lineRule="auto"/>
        <w:jc w:val="both"/>
        <w:rPr>
          <w:rFonts w:ascii="Times New Roman" w:hAnsi="Times New Roman" w:cs="Times New Roman"/>
        </w:rPr>
      </w:pPr>
    </w:p>
    <w:p w:rsidR="00E60DF2" w:rsidRDefault="00E60DF2" w:rsidP="002A2A83">
      <w:pPr>
        <w:tabs>
          <w:tab w:val="left" w:pos="2220"/>
        </w:tabs>
        <w:spacing w:after="0" w:line="360" w:lineRule="auto"/>
        <w:jc w:val="both"/>
        <w:rPr>
          <w:rFonts w:ascii="Times New Roman" w:hAnsi="Times New Roman" w:cs="Times New Roman"/>
        </w:rPr>
      </w:pPr>
      <w:r>
        <w:rPr>
          <w:rFonts w:ascii="Times New Roman" w:hAnsi="Times New Roman" w:cs="Times New Roman"/>
        </w:rPr>
        <w:t>Slučaj 1.</w:t>
      </w:r>
    </w:p>
    <w:tbl>
      <w:tblPr>
        <w:tblStyle w:val="TableGrid"/>
        <w:tblW w:w="0" w:type="auto"/>
        <w:jc w:val="center"/>
        <w:tblLook w:val="04A0" w:firstRow="1" w:lastRow="0" w:firstColumn="1" w:lastColumn="0" w:noHBand="0" w:noVBand="1"/>
      </w:tblPr>
      <w:tblGrid>
        <w:gridCol w:w="1194"/>
        <w:gridCol w:w="1341"/>
        <w:gridCol w:w="1401"/>
      </w:tblGrid>
      <w:tr w:rsidR="006D5624" w:rsidRPr="006D5624" w:rsidTr="006D5624">
        <w:trPr>
          <w:jc w:val="center"/>
        </w:trPr>
        <w:tc>
          <w:tcPr>
            <w:tcW w:w="1145" w:type="dxa"/>
            <w:vAlign w:val="center"/>
          </w:tcPr>
          <w:p w:rsidR="006D5624" w:rsidRPr="006D5624" w:rsidRDefault="006D5624" w:rsidP="006D5624">
            <w:pPr>
              <w:tabs>
                <w:tab w:val="left" w:pos="2220"/>
              </w:tabs>
              <w:spacing w:line="360" w:lineRule="auto"/>
              <w:jc w:val="both"/>
              <w:rPr>
                <w:rFonts w:ascii="Times New Roman" w:hAnsi="Times New Roman" w:cs="Times New Roman"/>
                <w:bCs/>
              </w:rPr>
            </w:pPr>
            <w:r w:rsidRPr="006D5624">
              <w:rPr>
                <w:rFonts w:ascii="Times New Roman" w:hAnsi="Times New Roman" w:cs="Times New Roman"/>
                <w:bCs/>
              </w:rPr>
              <w:t>max_depth</w:t>
            </w:r>
          </w:p>
        </w:tc>
        <w:tc>
          <w:tcPr>
            <w:tcW w:w="1077" w:type="dxa"/>
            <w:vAlign w:val="center"/>
          </w:tcPr>
          <w:p w:rsidR="006D5624" w:rsidRPr="006D5624" w:rsidRDefault="006D5624" w:rsidP="006D5624">
            <w:pPr>
              <w:tabs>
                <w:tab w:val="left" w:pos="2220"/>
              </w:tabs>
              <w:spacing w:line="360" w:lineRule="auto"/>
              <w:jc w:val="both"/>
              <w:rPr>
                <w:rFonts w:ascii="Times New Roman" w:hAnsi="Times New Roman" w:cs="Times New Roman"/>
                <w:bCs/>
              </w:rPr>
            </w:pPr>
            <w:r w:rsidRPr="006D5624">
              <w:rPr>
                <w:rFonts w:ascii="Times New Roman" w:hAnsi="Times New Roman" w:cs="Times New Roman"/>
                <w:bCs/>
              </w:rPr>
              <w:t>n_estimators</w:t>
            </w:r>
          </w:p>
        </w:tc>
        <w:tc>
          <w:tcPr>
            <w:tcW w:w="1077" w:type="dxa"/>
            <w:vAlign w:val="center"/>
          </w:tcPr>
          <w:p w:rsidR="006D5624" w:rsidRPr="006D5624" w:rsidRDefault="006D5624" w:rsidP="006D5624">
            <w:pPr>
              <w:tabs>
                <w:tab w:val="left" w:pos="2220"/>
              </w:tabs>
              <w:spacing w:line="360" w:lineRule="auto"/>
              <w:jc w:val="both"/>
              <w:rPr>
                <w:rFonts w:ascii="Times New Roman" w:hAnsi="Times New Roman" w:cs="Times New Roman"/>
                <w:bCs/>
              </w:rPr>
            </w:pPr>
            <w:r w:rsidRPr="006D5624">
              <w:rPr>
                <w:rFonts w:ascii="Times New Roman" w:hAnsi="Times New Roman" w:cs="Times New Roman"/>
                <w:bCs/>
              </w:rPr>
              <w:t>max_features</w:t>
            </w:r>
          </w:p>
        </w:tc>
      </w:tr>
      <w:tr w:rsidR="006D5624" w:rsidRPr="006D5624" w:rsidTr="006D5624">
        <w:trPr>
          <w:jc w:val="center"/>
        </w:trPr>
        <w:tc>
          <w:tcPr>
            <w:tcW w:w="1145" w:type="dxa"/>
          </w:tcPr>
          <w:p w:rsidR="006D5624" w:rsidRPr="006D5624" w:rsidRDefault="006D5624" w:rsidP="006D5624">
            <w:pPr>
              <w:tabs>
                <w:tab w:val="left" w:pos="2220"/>
              </w:tabs>
              <w:spacing w:line="360" w:lineRule="auto"/>
              <w:jc w:val="center"/>
              <w:rPr>
                <w:rFonts w:ascii="Times New Roman" w:hAnsi="Times New Roman" w:cs="Times New Roman"/>
              </w:rPr>
            </w:pPr>
            <w:r w:rsidRPr="006D5624">
              <w:rPr>
                <w:rFonts w:ascii="Times New Roman" w:hAnsi="Times New Roman" w:cs="Times New Roman"/>
              </w:rPr>
              <w:t>5</w:t>
            </w:r>
          </w:p>
        </w:tc>
        <w:tc>
          <w:tcPr>
            <w:tcW w:w="1077" w:type="dxa"/>
          </w:tcPr>
          <w:p w:rsidR="006D5624" w:rsidRPr="006D5624" w:rsidRDefault="006D5624" w:rsidP="006D5624">
            <w:pPr>
              <w:tabs>
                <w:tab w:val="left" w:pos="2220"/>
              </w:tabs>
              <w:spacing w:line="360" w:lineRule="auto"/>
              <w:jc w:val="center"/>
              <w:rPr>
                <w:rFonts w:ascii="Times New Roman" w:hAnsi="Times New Roman" w:cs="Times New Roman"/>
              </w:rPr>
            </w:pPr>
            <w:r w:rsidRPr="006D5624">
              <w:rPr>
                <w:rFonts w:ascii="Times New Roman" w:hAnsi="Times New Roman" w:cs="Times New Roman"/>
              </w:rPr>
              <w:t>2</w:t>
            </w:r>
          </w:p>
        </w:tc>
        <w:tc>
          <w:tcPr>
            <w:tcW w:w="1077" w:type="dxa"/>
          </w:tcPr>
          <w:p w:rsidR="006D5624" w:rsidRPr="006D5624" w:rsidRDefault="006D5624" w:rsidP="006D5624">
            <w:pPr>
              <w:tabs>
                <w:tab w:val="left" w:pos="2220"/>
              </w:tabs>
              <w:spacing w:line="360" w:lineRule="auto"/>
              <w:jc w:val="center"/>
              <w:rPr>
                <w:rFonts w:ascii="Times New Roman" w:hAnsi="Times New Roman" w:cs="Times New Roman"/>
              </w:rPr>
            </w:pPr>
            <w:r w:rsidRPr="006D5624">
              <w:rPr>
                <w:rFonts w:ascii="Times New Roman" w:hAnsi="Times New Roman" w:cs="Times New Roman"/>
              </w:rPr>
              <w:t>1</w:t>
            </w:r>
          </w:p>
        </w:tc>
      </w:tr>
    </w:tbl>
    <w:p w:rsidR="006D5624" w:rsidRDefault="006D5624" w:rsidP="002A2A83">
      <w:pPr>
        <w:tabs>
          <w:tab w:val="left" w:pos="2220"/>
        </w:tabs>
        <w:spacing w:after="0" w:line="360" w:lineRule="auto"/>
        <w:jc w:val="both"/>
        <w:rPr>
          <w:rFonts w:ascii="Times New Roman" w:hAnsi="Times New Roman" w:cs="Times New Roman"/>
        </w:rPr>
      </w:pPr>
      <w:r>
        <w:rPr>
          <w:rFonts w:ascii="Times New Roman" w:hAnsi="Times New Roman" w:cs="Times New Roman"/>
        </w:rPr>
        <w:t>Dobivena točnost je</w:t>
      </w:r>
    </w:p>
    <w:p w:rsidR="006D5624" w:rsidRDefault="006D5624" w:rsidP="006D5624">
      <w:pPr>
        <w:tabs>
          <w:tab w:val="left" w:pos="2220"/>
        </w:tabs>
        <w:spacing w:after="0" w:line="360" w:lineRule="auto"/>
        <w:jc w:val="center"/>
        <w:rPr>
          <w:rFonts w:ascii="Times New Roman" w:hAnsi="Times New Roman" w:cs="Times New Roman"/>
        </w:rPr>
      </w:pPr>
      <w:r>
        <w:rPr>
          <w:rFonts w:ascii="Times New Roman" w:hAnsi="Times New Roman" w:cs="Times New Roman"/>
        </w:rPr>
        <w:t>T=</w:t>
      </w:r>
      <w:r w:rsidRPr="006D5624">
        <w:rPr>
          <w:rFonts w:ascii="Times New Roman" w:hAnsi="Times New Roman" w:cs="Times New Roman"/>
        </w:rPr>
        <w:t>0.887515633046421</w:t>
      </w:r>
    </w:p>
    <w:p w:rsidR="006D5624" w:rsidRPr="006D5624" w:rsidRDefault="006D5624" w:rsidP="006D5624">
      <w:pPr>
        <w:tabs>
          <w:tab w:val="left" w:pos="2220"/>
        </w:tabs>
        <w:spacing w:after="0" w:line="360" w:lineRule="auto"/>
        <w:rPr>
          <w:rFonts w:ascii="Times New Roman" w:hAnsi="Times New Roman" w:cs="Times New Roman"/>
        </w:rPr>
      </w:pPr>
      <w:r w:rsidRPr="006D5624">
        <w:rPr>
          <w:rFonts w:ascii="Times New Roman" w:hAnsi="Times New Roman" w:cs="Times New Roman"/>
        </w:rPr>
        <w:t xml:space="preserve">a točnost na test setu je dobivena </w:t>
      </w:r>
    </w:p>
    <w:p w:rsidR="006D5624" w:rsidRDefault="006D5624" w:rsidP="006D5624">
      <w:pPr>
        <w:tabs>
          <w:tab w:val="left" w:pos="2220"/>
        </w:tabs>
        <w:spacing w:after="0" w:line="360" w:lineRule="auto"/>
        <w:jc w:val="center"/>
        <w:rPr>
          <w:rFonts w:ascii="Times New Roman" w:hAnsi="Times New Roman" w:cs="Times New Roman"/>
        </w:rPr>
      </w:pPr>
      <w:r w:rsidRPr="006D5624">
        <w:rPr>
          <w:rFonts w:ascii="Times New Roman" w:hAnsi="Times New Roman" w:cs="Times New Roman"/>
        </w:rPr>
        <w:t>Ttest= 0.8909929594561787</w:t>
      </w:r>
      <w:r>
        <w:rPr>
          <w:rFonts w:ascii="Times New Roman" w:hAnsi="Times New Roman" w:cs="Times New Roman"/>
        </w:rPr>
        <w:t>.</w:t>
      </w:r>
    </w:p>
    <w:p w:rsidR="006D5624" w:rsidRDefault="006D5624" w:rsidP="006D5624">
      <w:pPr>
        <w:tabs>
          <w:tab w:val="left" w:pos="2220"/>
        </w:tabs>
        <w:spacing w:after="0" w:line="360" w:lineRule="auto"/>
        <w:rPr>
          <w:rFonts w:ascii="Times New Roman" w:hAnsi="Times New Roman" w:cs="Times New Roman"/>
        </w:rPr>
      </w:pPr>
      <w:r>
        <w:rPr>
          <w:rFonts w:ascii="Times New Roman" w:hAnsi="Times New Roman" w:cs="Times New Roman"/>
        </w:rPr>
        <w:t>ROC krivulja za ovaj odabir parametara prikazana je na slici 2.</w:t>
      </w:r>
    </w:p>
    <w:p w:rsidR="006D5624" w:rsidRDefault="00E60DF2" w:rsidP="006D5624">
      <w:pPr>
        <w:tabs>
          <w:tab w:val="left" w:pos="2220"/>
        </w:tabs>
        <w:spacing w:after="0" w:line="360" w:lineRule="auto"/>
        <w:rPr>
          <w:rFonts w:ascii="Times New Roman" w:hAnsi="Times New Roman" w:cs="Times New Roman"/>
        </w:rPr>
      </w:pPr>
      <w:r>
        <w:rPr>
          <w:rFonts w:ascii="Times New Roman" w:hAnsi="Times New Roman" w:cs="Times New Roman"/>
          <w:noProof/>
          <w:lang w:eastAsia="en-GB"/>
        </w:rPr>
        <w:drawing>
          <wp:inline distT="0" distB="0" distL="0" distR="0">
            <wp:extent cx="2966400" cy="3196800"/>
            <wp:effectExtent l="0" t="0" r="5715" b="3810"/>
            <wp:docPr id="1" name="Picture 1" descr="C:\Users\Jelena Krnjak\Desktop\MALEARN\projekt\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ena Krnjak\Desktop\MALEARN\projekt\rf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6400" cy="3196800"/>
                    </a:xfrm>
                    <a:prstGeom prst="rect">
                      <a:avLst/>
                    </a:prstGeom>
                    <a:noFill/>
                    <a:ln>
                      <a:noFill/>
                    </a:ln>
                  </pic:spPr>
                </pic:pic>
              </a:graphicData>
            </a:graphic>
          </wp:inline>
        </w:drawing>
      </w:r>
    </w:p>
    <w:p w:rsidR="00E60DF2" w:rsidRPr="004B35C7" w:rsidRDefault="00E60DF2" w:rsidP="00E60DF2">
      <w:pPr>
        <w:tabs>
          <w:tab w:val="left" w:pos="2220"/>
        </w:tabs>
        <w:spacing w:after="0" w:line="360" w:lineRule="auto"/>
        <w:jc w:val="center"/>
        <w:rPr>
          <w:rFonts w:ascii="Times New Roman" w:hAnsi="Times New Roman" w:cs="Times New Roman"/>
          <w:sz w:val="18"/>
          <w:szCs w:val="18"/>
        </w:rPr>
      </w:pPr>
      <w:r w:rsidRPr="004B35C7">
        <w:rPr>
          <w:rFonts w:ascii="Times New Roman" w:hAnsi="Times New Roman" w:cs="Times New Roman"/>
          <w:sz w:val="18"/>
          <w:szCs w:val="18"/>
        </w:rPr>
        <w:t>Slika 2</w:t>
      </w:r>
      <w:proofErr w:type="gramStart"/>
      <w:r w:rsidRPr="004B35C7">
        <w:rPr>
          <w:rFonts w:ascii="Times New Roman" w:hAnsi="Times New Roman" w:cs="Times New Roman"/>
          <w:sz w:val="18"/>
          <w:szCs w:val="18"/>
        </w:rPr>
        <w:t>. :</w:t>
      </w:r>
      <w:proofErr w:type="gramEnd"/>
      <w:r w:rsidRPr="004B35C7">
        <w:rPr>
          <w:rFonts w:ascii="Times New Roman" w:hAnsi="Times New Roman" w:cs="Times New Roman"/>
          <w:sz w:val="18"/>
          <w:szCs w:val="18"/>
        </w:rPr>
        <w:t xml:space="preserve"> ROC krivulja, metoda slučajnih šuma, slučaj 1.</w:t>
      </w:r>
    </w:p>
    <w:p w:rsidR="004B35C7" w:rsidRPr="004B35C7" w:rsidRDefault="004B35C7" w:rsidP="00E60DF2">
      <w:pPr>
        <w:tabs>
          <w:tab w:val="left" w:pos="2220"/>
        </w:tabs>
        <w:spacing w:after="0" w:line="360" w:lineRule="auto"/>
        <w:jc w:val="center"/>
        <w:rPr>
          <w:rFonts w:ascii="Times New Roman" w:hAnsi="Times New Roman" w:cs="Times New Roman"/>
          <w:sz w:val="16"/>
          <w:szCs w:val="16"/>
        </w:rPr>
      </w:pPr>
    </w:p>
    <w:p w:rsidR="006D5624" w:rsidRPr="006D5624" w:rsidRDefault="006D5624" w:rsidP="006D5624">
      <w:pPr>
        <w:tabs>
          <w:tab w:val="left" w:pos="2220"/>
        </w:tabs>
        <w:spacing w:after="0" w:line="360" w:lineRule="auto"/>
        <w:rPr>
          <w:rFonts w:ascii="Times New Roman" w:hAnsi="Times New Roman" w:cs="Times New Roman"/>
        </w:rPr>
      </w:pPr>
      <w:r>
        <w:rPr>
          <w:rFonts w:ascii="Times New Roman" w:hAnsi="Times New Roman" w:cs="Times New Roman"/>
        </w:rPr>
        <w:t>Dobivene vrijednosti površine ispod ROC krivulje su</w:t>
      </w:r>
    </w:p>
    <w:p w:rsidR="00E60DF2" w:rsidRDefault="00E60DF2" w:rsidP="00E60DF2">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AUC=0.8104</w:t>
      </w:r>
    </w:p>
    <w:p w:rsidR="00E60DF2" w:rsidRDefault="00E60DF2" w:rsidP="00E60DF2">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AUCtest=0.8002 (za test set).</w:t>
      </w:r>
    </w:p>
    <w:p w:rsidR="00523D89" w:rsidRDefault="00523D89" w:rsidP="00523D89">
      <w:pPr>
        <w:tabs>
          <w:tab w:val="left" w:pos="2220"/>
        </w:tabs>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Slučaj 2.</w:t>
      </w:r>
    </w:p>
    <w:tbl>
      <w:tblPr>
        <w:tblStyle w:val="TableGrid"/>
        <w:tblW w:w="0" w:type="auto"/>
        <w:jc w:val="center"/>
        <w:tblLook w:val="04A0" w:firstRow="1" w:lastRow="0" w:firstColumn="1" w:lastColumn="0" w:noHBand="0" w:noVBand="1"/>
      </w:tblPr>
      <w:tblGrid>
        <w:gridCol w:w="1194"/>
        <w:gridCol w:w="1341"/>
        <w:gridCol w:w="1401"/>
      </w:tblGrid>
      <w:tr w:rsidR="00523D89" w:rsidRPr="006D5624" w:rsidTr="004B35C7">
        <w:trPr>
          <w:jc w:val="center"/>
        </w:trPr>
        <w:tc>
          <w:tcPr>
            <w:tcW w:w="1145" w:type="dxa"/>
            <w:vAlign w:val="center"/>
          </w:tcPr>
          <w:p w:rsidR="00523D89" w:rsidRPr="006D5624" w:rsidRDefault="00523D89" w:rsidP="004B35C7">
            <w:pPr>
              <w:tabs>
                <w:tab w:val="left" w:pos="2220"/>
              </w:tabs>
              <w:spacing w:line="360" w:lineRule="auto"/>
              <w:jc w:val="both"/>
              <w:rPr>
                <w:rFonts w:ascii="Times New Roman" w:hAnsi="Times New Roman" w:cs="Times New Roman"/>
                <w:bCs/>
              </w:rPr>
            </w:pPr>
            <w:r w:rsidRPr="006D5624">
              <w:rPr>
                <w:rFonts w:ascii="Times New Roman" w:hAnsi="Times New Roman" w:cs="Times New Roman"/>
                <w:bCs/>
              </w:rPr>
              <w:t>max_depth</w:t>
            </w:r>
          </w:p>
        </w:tc>
        <w:tc>
          <w:tcPr>
            <w:tcW w:w="1077" w:type="dxa"/>
            <w:vAlign w:val="center"/>
          </w:tcPr>
          <w:p w:rsidR="00523D89" w:rsidRPr="006D5624" w:rsidRDefault="00523D89" w:rsidP="004B35C7">
            <w:pPr>
              <w:tabs>
                <w:tab w:val="left" w:pos="2220"/>
              </w:tabs>
              <w:spacing w:line="360" w:lineRule="auto"/>
              <w:jc w:val="both"/>
              <w:rPr>
                <w:rFonts w:ascii="Times New Roman" w:hAnsi="Times New Roman" w:cs="Times New Roman"/>
                <w:bCs/>
              </w:rPr>
            </w:pPr>
            <w:r w:rsidRPr="006D5624">
              <w:rPr>
                <w:rFonts w:ascii="Times New Roman" w:hAnsi="Times New Roman" w:cs="Times New Roman"/>
                <w:bCs/>
              </w:rPr>
              <w:t>n_estimators</w:t>
            </w:r>
          </w:p>
        </w:tc>
        <w:tc>
          <w:tcPr>
            <w:tcW w:w="1077" w:type="dxa"/>
            <w:vAlign w:val="center"/>
          </w:tcPr>
          <w:p w:rsidR="00523D89" w:rsidRPr="006D5624" w:rsidRDefault="00523D89" w:rsidP="004B35C7">
            <w:pPr>
              <w:tabs>
                <w:tab w:val="left" w:pos="2220"/>
              </w:tabs>
              <w:spacing w:line="360" w:lineRule="auto"/>
              <w:jc w:val="both"/>
              <w:rPr>
                <w:rFonts w:ascii="Times New Roman" w:hAnsi="Times New Roman" w:cs="Times New Roman"/>
                <w:bCs/>
              </w:rPr>
            </w:pPr>
            <w:r w:rsidRPr="006D5624">
              <w:rPr>
                <w:rFonts w:ascii="Times New Roman" w:hAnsi="Times New Roman" w:cs="Times New Roman"/>
                <w:bCs/>
              </w:rPr>
              <w:t>max_features</w:t>
            </w:r>
          </w:p>
        </w:tc>
      </w:tr>
      <w:tr w:rsidR="00523D89" w:rsidRPr="006D5624" w:rsidTr="004B35C7">
        <w:trPr>
          <w:jc w:val="center"/>
        </w:trPr>
        <w:tc>
          <w:tcPr>
            <w:tcW w:w="1145" w:type="dxa"/>
          </w:tcPr>
          <w:p w:rsidR="00523D89" w:rsidRPr="006D5624" w:rsidRDefault="00523D89" w:rsidP="004B35C7">
            <w:pPr>
              <w:tabs>
                <w:tab w:val="left" w:pos="2220"/>
              </w:tabs>
              <w:spacing w:line="360" w:lineRule="auto"/>
              <w:jc w:val="center"/>
              <w:rPr>
                <w:rFonts w:ascii="Times New Roman" w:hAnsi="Times New Roman" w:cs="Times New Roman"/>
              </w:rPr>
            </w:pPr>
            <w:r w:rsidRPr="006D5624">
              <w:rPr>
                <w:rFonts w:ascii="Times New Roman" w:hAnsi="Times New Roman" w:cs="Times New Roman"/>
              </w:rPr>
              <w:t>5</w:t>
            </w:r>
          </w:p>
        </w:tc>
        <w:tc>
          <w:tcPr>
            <w:tcW w:w="1077" w:type="dxa"/>
          </w:tcPr>
          <w:p w:rsidR="00523D89" w:rsidRPr="006D5624" w:rsidRDefault="00523D89" w:rsidP="004B35C7">
            <w:pPr>
              <w:tabs>
                <w:tab w:val="left" w:pos="2220"/>
              </w:tabs>
              <w:spacing w:line="360" w:lineRule="auto"/>
              <w:jc w:val="center"/>
              <w:rPr>
                <w:rFonts w:ascii="Times New Roman" w:hAnsi="Times New Roman" w:cs="Times New Roman"/>
              </w:rPr>
            </w:pPr>
            <w:r w:rsidRPr="006D5624">
              <w:rPr>
                <w:rFonts w:ascii="Times New Roman" w:hAnsi="Times New Roman" w:cs="Times New Roman"/>
              </w:rPr>
              <w:t>2</w:t>
            </w:r>
          </w:p>
        </w:tc>
        <w:tc>
          <w:tcPr>
            <w:tcW w:w="1077" w:type="dxa"/>
          </w:tcPr>
          <w:p w:rsidR="00523D89" w:rsidRPr="006D5624" w:rsidRDefault="00523D89" w:rsidP="004B35C7">
            <w:pPr>
              <w:tabs>
                <w:tab w:val="left" w:pos="2220"/>
              </w:tabs>
              <w:spacing w:line="360" w:lineRule="auto"/>
              <w:jc w:val="center"/>
              <w:rPr>
                <w:rFonts w:ascii="Times New Roman" w:hAnsi="Times New Roman" w:cs="Times New Roman"/>
              </w:rPr>
            </w:pPr>
            <w:r>
              <w:rPr>
                <w:rFonts w:ascii="Times New Roman" w:hAnsi="Times New Roman" w:cs="Times New Roman"/>
              </w:rPr>
              <w:t>3</w:t>
            </w:r>
          </w:p>
        </w:tc>
      </w:tr>
    </w:tbl>
    <w:p w:rsidR="00523D89" w:rsidRDefault="00523D89" w:rsidP="00523D89">
      <w:pPr>
        <w:tabs>
          <w:tab w:val="left" w:pos="2220"/>
        </w:tabs>
        <w:spacing w:after="0" w:line="360" w:lineRule="auto"/>
        <w:jc w:val="both"/>
        <w:rPr>
          <w:rFonts w:ascii="Times New Roman" w:hAnsi="Times New Roman" w:cs="Times New Roman"/>
        </w:rPr>
      </w:pPr>
      <w:r>
        <w:rPr>
          <w:rFonts w:ascii="Times New Roman" w:hAnsi="Times New Roman" w:cs="Times New Roman"/>
        </w:rPr>
        <w:t>Dobivena točnost je</w:t>
      </w:r>
    </w:p>
    <w:p w:rsidR="00523D89" w:rsidRDefault="00523D89" w:rsidP="00523D89">
      <w:pPr>
        <w:tabs>
          <w:tab w:val="left" w:pos="2220"/>
        </w:tabs>
        <w:spacing w:after="0" w:line="360" w:lineRule="auto"/>
        <w:jc w:val="center"/>
        <w:rPr>
          <w:rFonts w:ascii="Times New Roman" w:hAnsi="Times New Roman" w:cs="Times New Roman"/>
        </w:rPr>
      </w:pPr>
      <w:r>
        <w:rPr>
          <w:rFonts w:ascii="Times New Roman" w:hAnsi="Times New Roman" w:cs="Times New Roman"/>
        </w:rPr>
        <w:t>T=</w:t>
      </w:r>
      <w:r w:rsidRPr="00523D89">
        <w:rPr>
          <w:rFonts w:ascii="Courier New" w:eastAsia="Times New Roman" w:hAnsi="Courier New" w:cs="Courier New"/>
          <w:sz w:val="20"/>
          <w:szCs w:val="20"/>
          <w:lang w:eastAsia="en-GB"/>
        </w:rPr>
        <w:t xml:space="preserve"> </w:t>
      </w:r>
      <w:r w:rsidRPr="00523D89">
        <w:rPr>
          <w:rFonts w:ascii="Times New Roman" w:hAnsi="Times New Roman" w:cs="Times New Roman"/>
        </w:rPr>
        <w:t>0.896270139042154</w:t>
      </w:r>
    </w:p>
    <w:p w:rsidR="00523D89" w:rsidRPr="006D5624" w:rsidRDefault="00523D89" w:rsidP="00523D89">
      <w:pPr>
        <w:tabs>
          <w:tab w:val="left" w:pos="2220"/>
        </w:tabs>
        <w:spacing w:after="0" w:line="360" w:lineRule="auto"/>
        <w:rPr>
          <w:rFonts w:ascii="Times New Roman" w:hAnsi="Times New Roman" w:cs="Times New Roman"/>
        </w:rPr>
      </w:pPr>
      <w:r w:rsidRPr="006D5624">
        <w:rPr>
          <w:rFonts w:ascii="Times New Roman" w:hAnsi="Times New Roman" w:cs="Times New Roman"/>
        </w:rPr>
        <w:t xml:space="preserve">a točnost na test setu je dobivena </w:t>
      </w:r>
    </w:p>
    <w:p w:rsidR="00523D89" w:rsidRDefault="00523D89" w:rsidP="00523D89">
      <w:pPr>
        <w:tabs>
          <w:tab w:val="left" w:pos="2220"/>
        </w:tabs>
        <w:spacing w:after="0" w:line="360" w:lineRule="auto"/>
        <w:jc w:val="center"/>
        <w:rPr>
          <w:rFonts w:ascii="Times New Roman" w:hAnsi="Times New Roman" w:cs="Times New Roman"/>
        </w:rPr>
      </w:pPr>
      <w:r w:rsidRPr="006D5624">
        <w:rPr>
          <w:rFonts w:ascii="Times New Roman" w:hAnsi="Times New Roman" w:cs="Times New Roman"/>
        </w:rPr>
        <w:t>Ttest= 0.</w:t>
      </w:r>
      <w:r w:rsidRPr="00523D89">
        <w:rPr>
          <w:rFonts w:ascii="Courier New" w:eastAsia="Times New Roman" w:hAnsi="Courier New" w:cs="Courier New"/>
          <w:sz w:val="20"/>
          <w:szCs w:val="20"/>
          <w:lang w:eastAsia="en-GB"/>
        </w:rPr>
        <w:t xml:space="preserve"> </w:t>
      </w:r>
      <w:r w:rsidRPr="00523D89">
        <w:rPr>
          <w:rFonts w:ascii="Times New Roman" w:hAnsi="Times New Roman" w:cs="Times New Roman"/>
        </w:rPr>
        <w:t>8953629521728574</w:t>
      </w:r>
      <w:r>
        <w:rPr>
          <w:rFonts w:ascii="Times New Roman" w:hAnsi="Times New Roman" w:cs="Times New Roman"/>
        </w:rPr>
        <w:t>.</w:t>
      </w:r>
    </w:p>
    <w:p w:rsidR="00523D89" w:rsidRDefault="00523D89" w:rsidP="00523D89">
      <w:pPr>
        <w:tabs>
          <w:tab w:val="left" w:pos="2220"/>
        </w:tabs>
        <w:spacing w:after="0" w:line="360" w:lineRule="auto"/>
        <w:rPr>
          <w:rFonts w:ascii="Times New Roman" w:hAnsi="Times New Roman" w:cs="Times New Roman"/>
        </w:rPr>
      </w:pPr>
      <w:r>
        <w:rPr>
          <w:rFonts w:ascii="Times New Roman" w:hAnsi="Times New Roman" w:cs="Times New Roman"/>
        </w:rPr>
        <w:t>ROC krivulja za ovaj odabir parametara prikazana je na slici 3.</w:t>
      </w:r>
    </w:p>
    <w:p w:rsidR="00523D89" w:rsidRDefault="00523D89" w:rsidP="00523D89">
      <w:pPr>
        <w:tabs>
          <w:tab w:val="left" w:pos="2220"/>
        </w:tabs>
        <w:spacing w:after="0" w:line="360" w:lineRule="auto"/>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364CFC00" wp14:editId="426C6132">
            <wp:extent cx="2966400" cy="31824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ena Krnjak\Desktop\MALEARN\projekt\rf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966400" cy="3182400"/>
                    </a:xfrm>
                    <a:prstGeom prst="rect">
                      <a:avLst/>
                    </a:prstGeom>
                    <a:noFill/>
                    <a:ln>
                      <a:noFill/>
                    </a:ln>
                  </pic:spPr>
                </pic:pic>
              </a:graphicData>
            </a:graphic>
          </wp:inline>
        </w:drawing>
      </w:r>
    </w:p>
    <w:p w:rsidR="004B35C7" w:rsidRDefault="00523D89" w:rsidP="004B35C7">
      <w:pPr>
        <w:tabs>
          <w:tab w:val="left" w:pos="2220"/>
        </w:tabs>
        <w:spacing w:after="0" w:line="360" w:lineRule="auto"/>
        <w:jc w:val="center"/>
        <w:rPr>
          <w:rFonts w:ascii="Times New Roman" w:hAnsi="Times New Roman" w:cs="Times New Roman"/>
          <w:sz w:val="18"/>
          <w:szCs w:val="18"/>
        </w:rPr>
      </w:pPr>
      <w:r w:rsidRPr="004B35C7">
        <w:rPr>
          <w:rFonts w:ascii="Times New Roman" w:hAnsi="Times New Roman" w:cs="Times New Roman"/>
          <w:sz w:val="18"/>
          <w:szCs w:val="18"/>
        </w:rPr>
        <w:t>Slika 3</w:t>
      </w:r>
      <w:proofErr w:type="gramStart"/>
      <w:r w:rsidRPr="004B35C7">
        <w:rPr>
          <w:rFonts w:ascii="Times New Roman" w:hAnsi="Times New Roman" w:cs="Times New Roman"/>
          <w:sz w:val="18"/>
          <w:szCs w:val="18"/>
        </w:rPr>
        <w:t>. :</w:t>
      </w:r>
      <w:proofErr w:type="gramEnd"/>
      <w:r w:rsidRPr="004B35C7">
        <w:rPr>
          <w:rFonts w:ascii="Times New Roman" w:hAnsi="Times New Roman" w:cs="Times New Roman"/>
          <w:sz w:val="18"/>
          <w:szCs w:val="18"/>
        </w:rPr>
        <w:t xml:space="preserve"> ROC krivulja, metoda slučajnih šuma, slučaj 2.</w:t>
      </w:r>
    </w:p>
    <w:p w:rsidR="004B35C7" w:rsidRPr="004B35C7" w:rsidRDefault="004B35C7" w:rsidP="004B35C7">
      <w:pPr>
        <w:tabs>
          <w:tab w:val="left" w:pos="2220"/>
        </w:tabs>
        <w:spacing w:after="0" w:line="360" w:lineRule="auto"/>
        <w:jc w:val="center"/>
        <w:rPr>
          <w:rFonts w:ascii="Times New Roman" w:hAnsi="Times New Roman" w:cs="Times New Roman"/>
          <w:sz w:val="18"/>
          <w:szCs w:val="18"/>
        </w:rPr>
      </w:pPr>
    </w:p>
    <w:p w:rsidR="00523D89" w:rsidRPr="006D5624" w:rsidRDefault="00523D89" w:rsidP="00523D89">
      <w:pPr>
        <w:tabs>
          <w:tab w:val="left" w:pos="2220"/>
        </w:tabs>
        <w:spacing w:after="0" w:line="360" w:lineRule="auto"/>
        <w:rPr>
          <w:rFonts w:ascii="Times New Roman" w:hAnsi="Times New Roman" w:cs="Times New Roman"/>
        </w:rPr>
      </w:pPr>
      <w:r>
        <w:rPr>
          <w:rFonts w:ascii="Times New Roman" w:hAnsi="Times New Roman" w:cs="Times New Roman"/>
        </w:rPr>
        <w:t>Dobivene vrijednosti površine ispod ROC krivulje su</w:t>
      </w:r>
    </w:p>
    <w:p w:rsidR="00523D89" w:rsidRDefault="00523D89" w:rsidP="00523D89">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AUC=0.7402</w:t>
      </w:r>
    </w:p>
    <w:p w:rsidR="00523D89" w:rsidRDefault="00523D89" w:rsidP="00523D89">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AUCtest=0.7148 (za test set).</w:t>
      </w:r>
    </w:p>
    <w:p w:rsidR="004B35C7" w:rsidRDefault="004B35C7" w:rsidP="004B35C7">
      <w:pPr>
        <w:tabs>
          <w:tab w:val="left" w:pos="2220"/>
        </w:tabs>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Slučaj 3.</w:t>
      </w:r>
    </w:p>
    <w:tbl>
      <w:tblPr>
        <w:tblStyle w:val="TableGrid"/>
        <w:tblW w:w="0" w:type="auto"/>
        <w:jc w:val="center"/>
        <w:tblLook w:val="04A0" w:firstRow="1" w:lastRow="0" w:firstColumn="1" w:lastColumn="0" w:noHBand="0" w:noVBand="1"/>
      </w:tblPr>
      <w:tblGrid>
        <w:gridCol w:w="1194"/>
        <w:gridCol w:w="1341"/>
        <w:gridCol w:w="1401"/>
      </w:tblGrid>
      <w:tr w:rsidR="004B35C7" w:rsidRPr="006D5624" w:rsidTr="004B35C7">
        <w:trPr>
          <w:jc w:val="center"/>
        </w:trPr>
        <w:tc>
          <w:tcPr>
            <w:tcW w:w="1145" w:type="dxa"/>
            <w:vAlign w:val="center"/>
          </w:tcPr>
          <w:p w:rsidR="004B35C7" w:rsidRPr="006D5624" w:rsidRDefault="004B35C7" w:rsidP="004B35C7">
            <w:pPr>
              <w:tabs>
                <w:tab w:val="left" w:pos="2220"/>
              </w:tabs>
              <w:spacing w:line="360" w:lineRule="auto"/>
              <w:jc w:val="both"/>
              <w:rPr>
                <w:rFonts w:ascii="Times New Roman" w:hAnsi="Times New Roman" w:cs="Times New Roman"/>
                <w:bCs/>
              </w:rPr>
            </w:pPr>
            <w:r w:rsidRPr="006D5624">
              <w:rPr>
                <w:rFonts w:ascii="Times New Roman" w:hAnsi="Times New Roman" w:cs="Times New Roman"/>
                <w:bCs/>
              </w:rPr>
              <w:t>max_depth</w:t>
            </w:r>
          </w:p>
        </w:tc>
        <w:tc>
          <w:tcPr>
            <w:tcW w:w="1077" w:type="dxa"/>
            <w:vAlign w:val="center"/>
          </w:tcPr>
          <w:p w:rsidR="004B35C7" w:rsidRPr="006D5624" w:rsidRDefault="004B35C7" w:rsidP="004B35C7">
            <w:pPr>
              <w:tabs>
                <w:tab w:val="left" w:pos="2220"/>
              </w:tabs>
              <w:spacing w:line="360" w:lineRule="auto"/>
              <w:jc w:val="both"/>
              <w:rPr>
                <w:rFonts w:ascii="Times New Roman" w:hAnsi="Times New Roman" w:cs="Times New Roman"/>
                <w:bCs/>
              </w:rPr>
            </w:pPr>
            <w:r w:rsidRPr="006D5624">
              <w:rPr>
                <w:rFonts w:ascii="Times New Roman" w:hAnsi="Times New Roman" w:cs="Times New Roman"/>
                <w:bCs/>
              </w:rPr>
              <w:t>n_estimators</w:t>
            </w:r>
          </w:p>
        </w:tc>
        <w:tc>
          <w:tcPr>
            <w:tcW w:w="1077" w:type="dxa"/>
            <w:vAlign w:val="center"/>
          </w:tcPr>
          <w:p w:rsidR="004B35C7" w:rsidRPr="006D5624" w:rsidRDefault="004B35C7" w:rsidP="004B35C7">
            <w:pPr>
              <w:tabs>
                <w:tab w:val="left" w:pos="2220"/>
              </w:tabs>
              <w:spacing w:line="360" w:lineRule="auto"/>
              <w:jc w:val="both"/>
              <w:rPr>
                <w:rFonts w:ascii="Times New Roman" w:hAnsi="Times New Roman" w:cs="Times New Roman"/>
                <w:bCs/>
              </w:rPr>
            </w:pPr>
            <w:r w:rsidRPr="006D5624">
              <w:rPr>
                <w:rFonts w:ascii="Times New Roman" w:hAnsi="Times New Roman" w:cs="Times New Roman"/>
                <w:bCs/>
              </w:rPr>
              <w:t>max_features</w:t>
            </w:r>
          </w:p>
        </w:tc>
      </w:tr>
      <w:tr w:rsidR="004B35C7" w:rsidRPr="006D5624" w:rsidTr="004B35C7">
        <w:trPr>
          <w:jc w:val="center"/>
        </w:trPr>
        <w:tc>
          <w:tcPr>
            <w:tcW w:w="1145" w:type="dxa"/>
          </w:tcPr>
          <w:p w:rsidR="004B35C7" w:rsidRPr="006D5624" w:rsidRDefault="004B35C7" w:rsidP="004B35C7">
            <w:pPr>
              <w:tabs>
                <w:tab w:val="left" w:pos="2220"/>
              </w:tabs>
              <w:spacing w:line="360" w:lineRule="auto"/>
              <w:jc w:val="center"/>
              <w:rPr>
                <w:rFonts w:ascii="Times New Roman" w:hAnsi="Times New Roman" w:cs="Times New Roman"/>
              </w:rPr>
            </w:pPr>
            <w:r w:rsidRPr="006D5624">
              <w:rPr>
                <w:rFonts w:ascii="Times New Roman" w:hAnsi="Times New Roman" w:cs="Times New Roman"/>
              </w:rPr>
              <w:t>5</w:t>
            </w:r>
          </w:p>
        </w:tc>
        <w:tc>
          <w:tcPr>
            <w:tcW w:w="1077" w:type="dxa"/>
          </w:tcPr>
          <w:p w:rsidR="004B35C7" w:rsidRPr="006D5624" w:rsidRDefault="004B35C7" w:rsidP="004B35C7">
            <w:pPr>
              <w:tabs>
                <w:tab w:val="left" w:pos="2220"/>
              </w:tabs>
              <w:spacing w:line="360" w:lineRule="auto"/>
              <w:jc w:val="center"/>
              <w:rPr>
                <w:rFonts w:ascii="Times New Roman" w:hAnsi="Times New Roman" w:cs="Times New Roman"/>
              </w:rPr>
            </w:pPr>
            <w:r>
              <w:rPr>
                <w:rFonts w:ascii="Times New Roman" w:hAnsi="Times New Roman" w:cs="Times New Roman"/>
              </w:rPr>
              <w:t>4</w:t>
            </w:r>
          </w:p>
        </w:tc>
        <w:tc>
          <w:tcPr>
            <w:tcW w:w="1077" w:type="dxa"/>
          </w:tcPr>
          <w:p w:rsidR="004B35C7" w:rsidRPr="006D5624" w:rsidRDefault="004B35C7" w:rsidP="004B35C7">
            <w:pPr>
              <w:tabs>
                <w:tab w:val="left" w:pos="2220"/>
              </w:tabs>
              <w:spacing w:line="360" w:lineRule="auto"/>
              <w:jc w:val="center"/>
              <w:rPr>
                <w:rFonts w:ascii="Times New Roman" w:hAnsi="Times New Roman" w:cs="Times New Roman"/>
              </w:rPr>
            </w:pPr>
            <w:r>
              <w:rPr>
                <w:rFonts w:ascii="Times New Roman" w:hAnsi="Times New Roman" w:cs="Times New Roman"/>
              </w:rPr>
              <w:t>1</w:t>
            </w:r>
          </w:p>
        </w:tc>
      </w:tr>
    </w:tbl>
    <w:p w:rsidR="004B35C7" w:rsidRDefault="004B35C7" w:rsidP="004B35C7">
      <w:pPr>
        <w:tabs>
          <w:tab w:val="left" w:pos="2220"/>
        </w:tabs>
        <w:spacing w:after="0" w:line="360" w:lineRule="auto"/>
        <w:jc w:val="both"/>
        <w:rPr>
          <w:rFonts w:ascii="Times New Roman" w:hAnsi="Times New Roman" w:cs="Times New Roman"/>
        </w:rPr>
      </w:pPr>
      <w:r w:rsidRPr="006D5624">
        <w:rPr>
          <w:rFonts w:ascii="Times New Roman" w:hAnsi="Times New Roman" w:cs="Times New Roman"/>
        </w:rPr>
        <w:t>.</w:t>
      </w:r>
      <w:r w:rsidRPr="00523D89">
        <w:rPr>
          <w:rFonts w:ascii="Times New Roman" w:hAnsi="Times New Roman" w:cs="Times New Roman"/>
        </w:rPr>
        <w:t xml:space="preserve"> </w:t>
      </w:r>
      <w:r>
        <w:rPr>
          <w:rFonts w:ascii="Times New Roman" w:hAnsi="Times New Roman" w:cs="Times New Roman"/>
        </w:rPr>
        <w:t>Dobivena točnost je</w:t>
      </w:r>
    </w:p>
    <w:p w:rsidR="004B35C7" w:rsidRDefault="004B35C7" w:rsidP="004B35C7">
      <w:pPr>
        <w:tabs>
          <w:tab w:val="left" w:pos="2220"/>
        </w:tabs>
        <w:spacing w:after="0" w:line="360" w:lineRule="auto"/>
        <w:jc w:val="center"/>
        <w:rPr>
          <w:rFonts w:ascii="Times New Roman" w:hAnsi="Times New Roman" w:cs="Times New Roman"/>
        </w:rPr>
      </w:pPr>
      <w:r>
        <w:rPr>
          <w:rFonts w:ascii="Times New Roman" w:hAnsi="Times New Roman" w:cs="Times New Roman"/>
        </w:rPr>
        <w:t>T=</w:t>
      </w:r>
      <w:r w:rsidRPr="00523D89">
        <w:rPr>
          <w:rFonts w:ascii="Courier New" w:eastAsia="Times New Roman" w:hAnsi="Courier New" w:cs="Courier New"/>
          <w:sz w:val="20"/>
          <w:szCs w:val="20"/>
          <w:lang w:eastAsia="en-GB"/>
        </w:rPr>
        <w:t xml:space="preserve"> </w:t>
      </w:r>
      <w:r w:rsidRPr="00523D89">
        <w:rPr>
          <w:rFonts w:ascii="Times New Roman" w:hAnsi="Times New Roman" w:cs="Times New Roman"/>
        </w:rPr>
        <w:t>0.</w:t>
      </w:r>
      <w:r w:rsidRPr="004B35C7">
        <w:rPr>
          <w:rFonts w:ascii="Times New Roman" w:hAnsi="Times New Roman" w:cs="Times New Roman"/>
        </w:rPr>
        <w:t>8870006621054954</w:t>
      </w:r>
    </w:p>
    <w:p w:rsidR="004B35C7" w:rsidRPr="006D5624" w:rsidRDefault="004B35C7" w:rsidP="004B35C7">
      <w:pPr>
        <w:tabs>
          <w:tab w:val="left" w:pos="2220"/>
        </w:tabs>
        <w:spacing w:after="0" w:line="360" w:lineRule="auto"/>
        <w:rPr>
          <w:rFonts w:ascii="Times New Roman" w:hAnsi="Times New Roman" w:cs="Times New Roman"/>
        </w:rPr>
      </w:pPr>
      <w:r w:rsidRPr="006D5624">
        <w:rPr>
          <w:rFonts w:ascii="Times New Roman" w:hAnsi="Times New Roman" w:cs="Times New Roman"/>
        </w:rPr>
        <w:t xml:space="preserve">a točnost na test setu je dobivena </w:t>
      </w:r>
    </w:p>
    <w:p w:rsidR="004B35C7" w:rsidRDefault="004B35C7" w:rsidP="004B35C7">
      <w:pPr>
        <w:tabs>
          <w:tab w:val="left" w:pos="2220"/>
        </w:tabs>
        <w:spacing w:after="0" w:line="360" w:lineRule="auto"/>
        <w:jc w:val="center"/>
        <w:rPr>
          <w:rFonts w:ascii="Times New Roman" w:hAnsi="Times New Roman" w:cs="Times New Roman"/>
        </w:rPr>
      </w:pPr>
      <w:r w:rsidRPr="006D5624">
        <w:rPr>
          <w:rFonts w:ascii="Times New Roman" w:hAnsi="Times New Roman" w:cs="Times New Roman"/>
        </w:rPr>
        <w:t>Ttest= 0.</w:t>
      </w:r>
      <w:r w:rsidRPr="004B35C7">
        <w:rPr>
          <w:rFonts w:ascii="Times New Roman" w:hAnsi="Times New Roman" w:cs="Times New Roman"/>
        </w:rPr>
        <w:t>890507404709881</w:t>
      </w:r>
      <w:r>
        <w:rPr>
          <w:rFonts w:ascii="Times New Roman" w:hAnsi="Times New Roman" w:cs="Times New Roman"/>
        </w:rPr>
        <w:t>.</w:t>
      </w:r>
    </w:p>
    <w:p w:rsidR="004B35C7" w:rsidRDefault="004B35C7" w:rsidP="004B35C7">
      <w:pPr>
        <w:tabs>
          <w:tab w:val="left" w:pos="2220"/>
        </w:tabs>
        <w:spacing w:after="0" w:line="360" w:lineRule="auto"/>
        <w:rPr>
          <w:rFonts w:ascii="Times New Roman" w:hAnsi="Times New Roman" w:cs="Times New Roman"/>
        </w:rPr>
      </w:pPr>
      <w:r>
        <w:rPr>
          <w:rFonts w:ascii="Times New Roman" w:hAnsi="Times New Roman" w:cs="Times New Roman"/>
        </w:rPr>
        <w:t>ROC krivulja za ovaj odabir parametara prikazana je na slici 4.</w:t>
      </w:r>
    </w:p>
    <w:p w:rsidR="004B35C7" w:rsidRDefault="004B35C7" w:rsidP="004B35C7">
      <w:pPr>
        <w:tabs>
          <w:tab w:val="left" w:pos="2220"/>
        </w:tabs>
        <w:spacing w:after="0" w:line="360" w:lineRule="auto"/>
        <w:rPr>
          <w:rFonts w:ascii="Times New Roman" w:hAnsi="Times New Roman" w:cs="Times New Roman"/>
        </w:rPr>
      </w:pPr>
      <w:r>
        <w:rPr>
          <w:rFonts w:ascii="Times New Roman" w:hAnsi="Times New Roman" w:cs="Times New Roman"/>
          <w:noProof/>
          <w:lang w:eastAsia="en-GB"/>
        </w:rPr>
        <w:drawing>
          <wp:inline distT="0" distB="0" distL="0" distR="0" wp14:anchorId="7C67427D" wp14:editId="206EB517">
            <wp:extent cx="2966400" cy="3136448"/>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ena Krnjak\Desktop\MALEARN\projekt\rf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966400" cy="3136448"/>
                    </a:xfrm>
                    <a:prstGeom prst="rect">
                      <a:avLst/>
                    </a:prstGeom>
                    <a:noFill/>
                    <a:ln>
                      <a:noFill/>
                    </a:ln>
                  </pic:spPr>
                </pic:pic>
              </a:graphicData>
            </a:graphic>
          </wp:inline>
        </w:drawing>
      </w:r>
    </w:p>
    <w:p w:rsidR="004B35C7" w:rsidRDefault="004B35C7" w:rsidP="004B35C7">
      <w:pPr>
        <w:tabs>
          <w:tab w:val="left" w:pos="2220"/>
        </w:tabs>
        <w:spacing w:after="0" w:line="360" w:lineRule="auto"/>
        <w:jc w:val="center"/>
        <w:rPr>
          <w:rFonts w:ascii="Times New Roman" w:hAnsi="Times New Roman" w:cs="Times New Roman"/>
          <w:sz w:val="18"/>
          <w:szCs w:val="18"/>
        </w:rPr>
      </w:pPr>
      <w:r w:rsidRPr="004B35C7">
        <w:rPr>
          <w:rFonts w:ascii="Times New Roman" w:hAnsi="Times New Roman" w:cs="Times New Roman"/>
          <w:sz w:val="18"/>
          <w:szCs w:val="18"/>
        </w:rPr>
        <w:t>Slika 4</w:t>
      </w:r>
      <w:proofErr w:type="gramStart"/>
      <w:r w:rsidRPr="004B35C7">
        <w:rPr>
          <w:rFonts w:ascii="Times New Roman" w:hAnsi="Times New Roman" w:cs="Times New Roman"/>
          <w:sz w:val="18"/>
          <w:szCs w:val="18"/>
        </w:rPr>
        <w:t>. :</w:t>
      </w:r>
      <w:proofErr w:type="gramEnd"/>
      <w:r w:rsidRPr="004B35C7">
        <w:rPr>
          <w:rFonts w:ascii="Times New Roman" w:hAnsi="Times New Roman" w:cs="Times New Roman"/>
          <w:sz w:val="18"/>
          <w:szCs w:val="18"/>
        </w:rPr>
        <w:t xml:space="preserve"> ROC krivulja, metoda slučajnih šuma, slučaj 3.</w:t>
      </w:r>
    </w:p>
    <w:p w:rsidR="004B35C7" w:rsidRDefault="004B35C7" w:rsidP="004B35C7">
      <w:pPr>
        <w:tabs>
          <w:tab w:val="left" w:pos="2220"/>
        </w:tabs>
        <w:spacing w:after="0" w:line="360" w:lineRule="auto"/>
        <w:jc w:val="center"/>
        <w:rPr>
          <w:rFonts w:ascii="Times New Roman" w:hAnsi="Times New Roman" w:cs="Times New Roman"/>
        </w:rPr>
      </w:pPr>
    </w:p>
    <w:p w:rsidR="004B35C7" w:rsidRPr="006D5624" w:rsidRDefault="004B35C7" w:rsidP="004B35C7">
      <w:pPr>
        <w:tabs>
          <w:tab w:val="left" w:pos="2220"/>
        </w:tabs>
        <w:spacing w:after="0" w:line="360" w:lineRule="auto"/>
        <w:rPr>
          <w:rFonts w:ascii="Times New Roman" w:hAnsi="Times New Roman" w:cs="Times New Roman"/>
        </w:rPr>
      </w:pPr>
      <w:r>
        <w:rPr>
          <w:rFonts w:ascii="Times New Roman" w:hAnsi="Times New Roman" w:cs="Times New Roman"/>
        </w:rPr>
        <w:t>Dobivene vrijednosti površine ispod ROC krivulje su</w:t>
      </w:r>
    </w:p>
    <w:p w:rsidR="004B35C7" w:rsidRDefault="004B35C7" w:rsidP="004B35C7">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AUC=0.7894</w:t>
      </w:r>
    </w:p>
    <w:p w:rsidR="004B35C7" w:rsidRDefault="004B35C7" w:rsidP="004B35C7">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AUCtest=0.7877 (za test set).</w:t>
      </w:r>
    </w:p>
    <w:p w:rsidR="001A262E" w:rsidRDefault="001A262E" w:rsidP="004B35C7">
      <w:pPr>
        <w:tabs>
          <w:tab w:val="left" w:pos="2220"/>
        </w:tabs>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 xml:space="preserve">Promatranjem dobivenih vrijednosti površina ispod ROC krivulje za odabrane slučajeve </w:t>
      </w:r>
    </w:p>
    <w:tbl>
      <w:tblPr>
        <w:tblStyle w:val="TableGrid"/>
        <w:tblW w:w="0" w:type="auto"/>
        <w:jc w:val="center"/>
        <w:tblLook w:val="04A0" w:firstRow="1" w:lastRow="0" w:firstColumn="1" w:lastColumn="0" w:noHBand="0" w:noVBand="1"/>
      </w:tblPr>
      <w:tblGrid>
        <w:gridCol w:w="2187"/>
        <w:gridCol w:w="2188"/>
      </w:tblGrid>
      <w:tr w:rsidR="001A262E" w:rsidTr="001A262E">
        <w:trPr>
          <w:jc w:val="center"/>
        </w:trPr>
        <w:tc>
          <w:tcPr>
            <w:tcW w:w="2187" w:type="dxa"/>
          </w:tcPr>
          <w:p w:rsidR="001A262E" w:rsidRDefault="001A262E" w:rsidP="001A262E">
            <w:pPr>
              <w:tabs>
                <w:tab w:val="left" w:pos="2220"/>
              </w:tabs>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slučaj</w:t>
            </w:r>
          </w:p>
        </w:tc>
        <w:tc>
          <w:tcPr>
            <w:tcW w:w="2188" w:type="dxa"/>
          </w:tcPr>
          <w:p w:rsidR="001A262E" w:rsidRDefault="001A262E" w:rsidP="001A262E">
            <w:pPr>
              <w:tabs>
                <w:tab w:val="left" w:pos="2220"/>
              </w:tabs>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w:t>
            </w:r>
          </w:p>
        </w:tc>
      </w:tr>
      <w:tr w:rsidR="001A262E" w:rsidTr="001A262E">
        <w:trPr>
          <w:jc w:val="center"/>
        </w:trPr>
        <w:tc>
          <w:tcPr>
            <w:tcW w:w="2187" w:type="dxa"/>
            <w:shd w:val="clear" w:color="auto" w:fill="A6A6A6" w:themeFill="background1" w:themeFillShade="A6"/>
          </w:tcPr>
          <w:p w:rsidR="001A262E" w:rsidRDefault="001A262E" w:rsidP="001A262E">
            <w:pPr>
              <w:tabs>
                <w:tab w:val="left" w:pos="2220"/>
              </w:tabs>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1</w:t>
            </w:r>
          </w:p>
        </w:tc>
        <w:tc>
          <w:tcPr>
            <w:tcW w:w="2188" w:type="dxa"/>
            <w:shd w:val="clear" w:color="auto" w:fill="A6A6A6" w:themeFill="background1" w:themeFillShade="A6"/>
          </w:tcPr>
          <w:p w:rsidR="001A262E" w:rsidRDefault="001A262E" w:rsidP="001A262E">
            <w:pPr>
              <w:tabs>
                <w:tab w:val="left" w:pos="2220"/>
              </w:tabs>
              <w:spacing w:line="360" w:lineRule="auto"/>
              <w:jc w:val="center"/>
              <w:rPr>
                <w:rFonts w:ascii="Times New Roman" w:eastAsiaTheme="minorEastAsia" w:hAnsi="Times New Roman" w:cs="Times New Roman"/>
                <w:lang w:eastAsia="en-GB"/>
              </w:rPr>
            </w:pPr>
            <w:r w:rsidRPr="001A262E">
              <w:rPr>
                <w:rFonts w:ascii="Times New Roman" w:eastAsiaTheme="minorEastAsia" w:hAnsi="Times New Roman" w:cs="Times New Roman"/>
                <w:lang w:eastAsia="en-GB"/>
              </w:rPr>
              <w:t>0.8104</w:t>
            </w:r>
          </w:p>
        </w:tc>
      </w:tr>
      <w:tr w:rsidR="001A262E" w:rsidTr="001A262E">
        <w:trPr>
          <w:jc w:val="center"/>
        </w:trPr>
        <w:tc>
          <w:tcPr>
            <w:tcW w:w="2187" w:type="dxa"/>
          </w:tcPr>
          <w:p w:rsidR="001A262E" w:rsidRDefault="001A262E" w:rsidP="001A262E">
            <w:pPr>
              <w:tabs>
                <w:tab w:val="left" w:pos="2220"/>
              </w:tabs>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2</w:t>
            </w:r>
          </w:p>
        </w:tc>
        <w:tc>
          <w:tcPr>
            <w:tcW w:w="2188" w:type="dxa"/>
          </w:tcPr>
          <w:p w:rsidR="001A262E" w:rsidRDefault="001A262E" w:rsidP="001A262E">
            <w:pPr>
              <w:tabs>
                <w:tab w:val="left" w:pos="2220"/>
              </w:tabs>
              <w:spacing w:line="360" w:lineRule="auto"/>
              <w:jc w:val="center"/>
              <w:rPr>
                <w:rFonts w:ascii="Times New Roman" w:eastAsiaTheme="minorEastAsia" w:hAnsi="Times New Roman" w:cs="Times New Roman"/>
                <w:lang w:eastAsia="en-GB"/>
              </w:rPr>
            </w:pPr>
            <w:r w:rsidRPr="001A262E">
              <w:rPr>
                <w:rFonts w:ascii="Times New Roman" w:eastAsiaTheme="minorEastAsia" w:hAnsi="Times New Roman" w:cs="Times New Roman"/>
                <w:lang w:eastAsia="en-GB"/>
              </w:rPr>
              <w:t>0.7402</w:t>
            </w:r>
          </w:p>
        </w:tc>
      </w:tr>
      <w:tr w:rsidR="001A262E" w:rsidTr="001A262E">
        <w:trPr>
          <w:jc w:val="center"/>
        </w:trPr>
        <w:tc>
          <w:tcPr>
            <w:tcW w:w="2187" w:type="dxa"/>
          </w:tcPr>
          <w:p w:rsidR="001A262E" w:rsidRDefault="001A262E" w:rsidP="001A262E">
            <w:pPr>
              <w:tabs>
                <w:tab w:val="left" w:pos="2220"/>
              </w:tabs>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3</w:t>
            </w:r>
          </w:p>
        </w:tc>
        <w:tc>
          <w:tcPr>
            <w:tcW w:w="2188" w:type="dxa"/>
          </w:tcPr>
          <w:p w:rsidR="001A262E" w:rsidRDefault="001A262E" w:rsidP="001A262E">
            <w:pPr>
              <w:tabs>
                <w:tab w:val="left" w:pos="2220"/>
              </w:tabs>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0.7894</w:t>
            </w:r>
          </w:p>
        </w:tc>
      </w:tr>
    </w:tbl>
    <w:p w:rsidR="004B35C7" w:rsidRDefault="001A262E" w:rsidP="004B35C7">
      <w:pPr>
        <w:tabs>
          <w:tab w:val="left" w:pos="2220"/>
        </w:tabs>
        <w:spacing w:after="0" w:line="360" w:lineRule="auto"/>
        <w:rPr>
          <w:rFonts w:ascii="Times New Roman" w:eastAsiaTheme="minorEastAsia" w:hAnsi="Times New Roman" w:cs="Times New Roman"/>
          <w:lang w:eastAsia="en-GB"/>
        </w:rPr>
      </w:pPr>
      <w:r>
        <w:rPr>
          <w:rFonts w:ascii="Times New Roman" w:eastAsiaTheme="minorEastAsia" w:hAnsi="Times New Roman" w:cs="Times New Roman"/>
          <w:lang w:eastAsia="en-GB"/>
        </w:rPr>
        <w:t>može se zaključiti da je najbolji od ova tri klasifikatora onaj s najvećom vrijednošću AUC, a to je klasifikator sa sljedećim parametrima:</w:t>
      </w:r>
    </w:p>
    <w:tbl>
      <w:tblPr>
        <w:tblStyle w:val="TableGrid"/>
        <w:tblW w:w="0" w:type="auto"/>
        <w:jc w:val="center"/>
        <w:tblLook w:val="04A0" w:firstRow="1" w:lastRow="0" w:firstColumn="1" w:lastColumn="0" w:noHBand="0" w:noVBand="1"/>
      </w:tblPr>
      <w:tblGrid>
        <w:gridCol w:w="1194"/>
        <w:gridCol w:w="1341"/>
        <w:gridCol w:w="1401"/>
      </w:tblGrid>
      <w:tr w:rsidR="001A262E" w:rsidRPr="006D5624" w:rsidTr="00297C5B">
        <w:trPr>
          <w:jc w:val="center"/>
        </w:trPr>
        <w:tc>
          <w:tcPr>
            <w:tcW w:w="1145" w:type="dxa"/>
            <w:vAlign w:val="center"/>
          </w:tcPr>
          <w:p w:rsidR="001A262E" w:rsidRPr="006D5624" w:rsidRDefault="001A262E" w:rsidP="00297C5B">
            <w:pPr>
              <w:tabs>
                <w:tab w:val="left" w:pos="2220"/>
              </w:tabs>
              <w:spacing w:line="360" w:lineRule="auto"/>
              <w:jc w:val="both"/>
              <w:rPr>
                <w:rFonts w:ascii="Times New Roman" w:hAnsi="Times New Roman" w:cs="Times New Roman"/>
                <w:bCs/>
              </w:rPr>
            </w:pPr>
            <w:r w:rsidRPr="006D5624">
              <w:rPr>
                <w:rFonts w:ascii="Times New Roman" w:hAnsi="Times New Roman" w:cs="Times New Roman"/>
                <w:bCs/>
              </w:rPr>
              <w:t>max_depth</w:t>
            </w:r>
          </w:p>
        </w:tc>
        <w:tc>
          <w:tcPr>
            <w:tcW w:w="1077" w:type="dxa"/>
            <w:vAlign w:val="center"/>
          </w:tcPr>
          <w:p w:rsidR="001A262E" w:rsidRPr="006D5624" w:rsidRDefault="001A262E" w:rsidP="00297C5B">
            <w:pPr>
              <w:tabs>
                <w:tab w:val="left" w:pos="2220"/>
              </w:tabs>
              <w:spacing w:line="360" w:lineRule="auto"/>
              <w:jc w:val="both"/>
              <w:rPr>
                <w:rFonts w:ascii="Times New Roman" w:hAnsi="Times New Roman" w:cs="Times New Roman"/>
                <w:bCs/>
              </w:rPr>
            </w:pPr>
            <w:r w:rsidRPr="006D5624">
              <w:rPr>
                <w:rFonts w:ascii="Times New Roman" w:hAnsi="Times New Roman" w:cs="Times New Roman"/>
                <w:bCs/>
              </w:rPr>
              <w:t>n_estimators</w:t>
            </w:r>
          </w:p>
        </w:tc>
        <w:tc>
          <w:tcPr>
            <w:tcW w:w="1077" w:type="dxa"/>
            <w:vAlign w:val="center"/>
          </w:tcPr>
          <w:p w:rsidR="001A262E" w:rsidRPr="006D5624" w:rsidRDefault="001A262E" w:rsidP="00297C5B">
            <w:pPr>
              <w:tabs>
                <w:tab w:val="left" w:pos="2220"/>
              </w:tabs>
              <w:spacing w:line="360" w:lineRule="auto"/>
              <w:jc w:val="both"/>
              <w:rPr>
                <w:rFonts w:ascii="Times New Roman" w:hAnsi="Times New Roman" w:cs="Times New Roman"/>
                <w:bCs/>
              </w:rPr>
            </w:pPr>
            <w:r w:rsidRPr="006D5624">
              <w:rPr>
                <w:rFonts w:ascii="Times New Roman" w:hAnsi="Times New Roman" w:cs="Times New Roman"/>
                <w:bCs/>
              </w:rPr>
              <w:t>max_features</w:t>
            </w:r>
          </w:p>
        </w:tc>
      </w:tr>
      <w:tr w:rsidR="001A262E" w:rsidRPr="006D5624" w:rsidTr="00297C5B">
        <w:trPr>
          <w:jc w:val="center"/>
        </w:trPr>
        <w:tc>
          <w:tcPr>
            <w:tcW w:w="1145" w:type="dxa"/>
          </w:tcPr>
          <w:p w:rsidR="001A262E" w:rsidRPr="006D5624" w:rsidRDefault="001A262E" w:rsidP="00297C5B">
            <w:pPr>
              <w:tabs>
                <w:tab w:val="left" w:pos="2220"/>
              </w:tabs>
              <w:spacing w:line="360" w:lineRule="auto"/>
              <w:jc w:val="center"/>
              <w:rPr>
                <w:rFonts w:ascii="Times New Roman" w:hAnsi="Times New Roman" w:cs="Times New Roman"/>
              </w:rPr>
            </w:pPr>
            <w:r w:rsidRPr="006D5624">
              <w:rPr>
                <w:rFonts w:ascii="Times New Roman" w:hAnsi="Times New Roman" w:cs="Times New Roman"/>
              </w:rPr>
              <w:t>5</w:t>
            </w:r>
          </w:p>
        </w:tc>
        <w:tc>
          <w:tcPr>
            <w:tcW w:w="1077" w:type="dxa"/>
          </w:tcPr>
          <w:p w:rsidR="001A262E" w:rsidRPr="006D5624" w:rsidRDefault="001A262E" w:rsidP="00297C5B">
            <w:pPr>
              <w:tabs>
                <w:tab w:val="left" w:pos="2220"/>
              </w:tabs>
              <w:spacing w:line="360" w:lineRule="auto"/>
              <w:jc w:val="center"/>
              <w:rPr>
                <w:rFonts w:ascii="Times New Roman" w:hAnsi="Times New Roman" w:cs="Times New Roman"/>
              </w:rPr>
            </w:pPr>
            <w:r w:rsidRPr="006D5624">
              <w:rPr>
                <w:rFonts w:ascii="Times New Roman" w:hAnsi="Times New Roman" w:cs="Times New Roman"/>
              </w:rPr>
              <w:t>2</w:t>
            </w:r>
          </w:p>
        </w:tc>
        <w:tc>
          <w:tcPr>
            <w:tcW w:w="1077" w:type="dxa"/>
          </w:tcPr>
          <w:p w:rsidR="001A262E" w:rsidRPr="006D5624" w:rsidRDefault="001A262E" w:rsidP="00297C5B">
            <w:pPr>
              <w:tabs>
                <w:tab w:val="left" w:pos="2220"/>
              </w:tabs>
              <w:spacing w:line="360" w:lineRule="auto"/>
              <w:jc w:val="center"/>
              <w:rPr>
                <w:rFonts w:ascii="Times New Roman" w:hAnsi="Times New Roman" w:cs="Times New Roman"/>
              </w:rPr>
            </w:pPr>
            <w:r w:rsidRPr="006D5624">
              <w:rPr>
                <w:rFonts w:ascii="Times New Roman" w:hAnsi="Times New Roman" w:cs="Times New Roman"/>
              </w:rPr>
              <w:t>1</w:t>
            </w:r>
          </w:p>
        </w:tc>
      </w:tr>
    </w:tbl>
    <w:p w:rsidR="006D5624" w:rsidRDefault="001A262E" w:rsidP="006D5624">
      <w:pPr>
        <w:tabs>
          <w:tab w:val="left" w:pos="2220"/>
        </w:tabs>
        <w:spacing w:line="360" w:lineRule="auto"/>
        <w:rPr>
          <w:rFonts w:ascii="Times New Roman" w:hAnsi="Times New Roman" w:cs="Times New Roman"/>
        </w:rPr>
      </w:pPr>
      <w:r>
        <w:rPr>
          <w:rFonts w:ascii="Times New Roman" w:hAnsi="Times New Roman" w:cs="Times New Roman"/>
        </w:rPr>
        <w:t>Dakle, za najbolju kombinaciju parametara, ovom metodom će banka uspješno kontaktirati 81</w:t>
      </w:r>
      <w:r>
        <w:rPr>
          <w:rFonts w:ascii="Times New Roman" w:hAnsi="Times New Roman" w:cs="Times New Roman"/>
        </w:rPr>
        <w:sym w:font="Symbol" w:char="F025"/>
      </w:r>
      <w:r>
        <w:rPr>
          <w:rFonts w:ascii="Times New Roman" w:hAnsi="Times New Roman" w:cs="Times New Roman"/>
        </w:rPr>
        <w:t xml:space="preserve"> klijenata spremnih dugoročno oročiti depozite.</w:t>
      </w:r>
    </w:p>
    <w:p w:rsidR="006F43EC" w:rsidRDefault="006F43EC" w:rsidP="006D5624">
      <w:pPr>
        <w:tabs>
          <w:tab w:val="left" w:pos="2220"/>
        </w:tabs>
        <w:spacing w:line="360" w:lineRule="auto"/>
        <w:rPr>
          <w:rFonts w:ascii="Times New Roman" w:hAnsi="Times New Roman" w:cs="Times New Roman"/>
        </w:rPr>
      </w:pPr>
    </w:p>
    <w:p w:rsidR="006F43EC" w:rsidRPr="006D5624" w:rsidRDefault="006F43EC" w:rsidP="006D5624">
      <w:pPr>
        <w:tabs>
          <w:tab w:val="left" w:pos="2220"/>
        </w:tabs>
        <w:spacing w:line="360" w:lineRule="auto"/>
        <w:rPr>
          <w:rFonts w:ascii="Times New Roman" w:hAnsi="Times New Roman" w:cs="Times New Roman"/>
        </w:rPr>
      </w:pPr>
    </w:p>
    <w:p w:rsidR="00BE096B" w:rsidRDefault="00BE096B" w:rsidP="00BE096B">
      <w:pPr>
        <w:tabs>
          <w:tab w:val="left" w:pos="2220"/>
        </w:tabs>
        <w:spacing w:after="0" w:line="240" w:lineRule="auto"/>
        <w:jc w:val="center"/>
        <w:rPr>
          <w:rFonts w:ascii="Times New Roman" w:hAnsi="Times New Roman" w:cs="Times New Roman"/>
          <w:sz w:val="28"/>
          <w:szCs w:val="28"/>
        </w:rPr>
      </w:pPr>
      <w:r w:rsidRPr="00BE096B">
        <w:rPr>
          <w:rFonts w:ascii="Times New Roman" w:hAnsi="Times New Roman" w:cs="Times New Roman"/>
          <w:sz w:val="28"/>
          <w:szCs w:val="28"/>
        </w:rPr>
        <w:lastRenderedPageBreak/>
        <w:t>Stroj s potpornim vektorima (SVM)</w:t>
      </w:r>
    </w:p>
    <w:p w:rsidR="00BE096B" w:rsidRDefault="00BE096B" w:rsidP="00BE096B">
      <w:pPr>
        <w:tabs>
          <w:tab w:val="left" w:pos="2220"/>
        </w:tabs>
        <w:spacing w:after="0" w:line="240" w:lineRule="auto"/>
        <w:jc w:val="center"/>
        <w:rPr>
          <w:rFonts w:ascii="Times New Roman" w:hAnsi="Times New Roman" w:cs="Times New Roman"/>
          <w:b/>
        </w:rPr>
      </w:pPr>
    </w:p>
    <w:p w:rsidR="00950597" w:rsidRPr="00A64BF2" w:rsidRDefault="000C37C4" w:rsidP="00A64BF2">
      <w:pPr>
        <w:widowControl w:val="0"/>
        <w:overflowPunct w:val="0"/>
        <w:autoSpaceDE w:val="0"/>
        <w:autoSpaceDN w:val="0"/>
        <w:adjustRightInd w:val="0"/>
        <w:spacing w:after="0" w:line="360" w:lineRule="auto"/>
        <w:jc w:val="both"/>
        <w:rPr>
          <w:rFonts w:ascii="Times New Roman" w:hAnsi="Times New Roman" w:cs="Times New Roman"/>
        </w:rPr>
      </w:pPr>
      <w:r w:rsidRPr="00A64BF2">
        <w:rPr>
          <w:rFonts w:ascii="Times New Roman" w:hAnsi="Times New Roman" w:cs="Times New Roman"/>
        </w:rPr>
        <w:t>Stroj s potpornim vektorima (engl. support vector machine, SVM) rješava sljedeći optimizacijski problem:</w:t>
      </w:r>
    </w:p>
    <w:p w:rsidR="000C37C4" w:rsidRPr="00A64BF2" w:rsidRDefault="000C37C4" w:rsidP="00A64BF2">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A64BF2">
        <w:rPr>
          <w:rFonts w:ascii="Times New Roman" w:hAnsi="Times New Roman" w:cs="Times New Roman"/>
          <w:noProof/>
          <w:sz w:val="24"/>
          <w:szCs w:val="24"/>
          <w:lang w:eastAsia="en-GB"/>
        </w:rPr>
        <w:drawing>
          <wp:inline distT="0" distB="0" distL="0" distR="0" wp14:anchorId="3A999FDD" wp14:editId="3296C5B1">
            <wp:extent cx="3276000" cy="370800"/>
            <wp:effectExtent l="0" t="0" r="635" b="0"/>
            <wp:docPr id="14" name="Picture 14" descr="C:\Users\Jelena Krnjak\Desktop\MALEARN\projekt\svm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lena Krnjak\Desktop\MALEARN\projekt\svmf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000" cy="370800"/>
                    </a:xfrm>
                    <a:prstGeom prst="rect">
                      <a:avLst/>
                    </a:prstGeom>
                    <a:noFill/>
                    <a:ln>
                      <a:noFill/>
                    </a:ln>
                  </pic:spPr>
                </pic:pic>
              </a:graphicData>
            </a:graphic>
          </wp:inline>
        </w:drawing>
      </w:r>
    </w:p>
    <w:p w:rsidR="000C37C4" w:rsidRDefault="000C37C4" w:rsidP="00A64BF2">
      <w:pPr>
        <w:tabs>
          <w:tab w:val="left" w:pos="2220"/>
        </w:tabs>
        <w:spacing w:after="0" w:line="360" w:lineRule="auto"/>
        <w:jc w:val="both"/>
        <w:rPr>
          <w:rFonts w:ascii="Times New Roman" w:hAnsi="Times New Roman" w:cs="Times New Roman"/>
        </w:rPr>
      </w:pPr>
      <w:r w:rsidRPr="00A64BF2">
        <w:rPr>
          <w:rFonts w:ascii="Times New Roman" w:hAnsi="Times New Roman" w:cs="Times New Roman"/>
        </w:rPr>
        <w:t xml:space="preserve">Gdje su </w:t>
      </w:r>
      <w:r w:rsidR="00D90E2D">
        <w:rPr>
          <w:rFonts w:ascii="Times New Roman" w:hAnsi="Times New Roman" w:cs="Times New Roman"/>
        </w:rPr>
        <w:t>{</w:t>
      </w:r>
      <w:r w:rsidRPr="00A64BF2">
        <w:rPr>
          <w:rFonts w:ascii="Times New Roman" w:hAnsi="Times New Roman" w:cs="Times New Roman"/>
        </w:rPr>
        <w:t>x</w:t>
      </w:r>
      <w:proofErr w:type="gramStart"/>
      <w:r w:rsidRPr="00A64BF2">
        <w:rPr>
          <w:rFonts w:ascii="Times New Roman" w:hAnsi="Times New Roman" w:cs="Times New Roman"/>
        </w:rPr>
        <w:t>1,…</w:t>
      </w:r>
      <w:proofErr w:type="gramEnd"/>
      <w:r w:rsidRPr="00A64BF2">
        <w:rPr>
          <w:rFonts w:ascii="Times New Roman" w:hAnsi="Times New Roman" w:cs="Times New Roman"/>
        </w:rPr>
        <w:t>,xn} primjeri za treniranje a y</w:t>
      </w:r>
      <w:r w:rsidRPr="00A64BF2">
        <w:rPr>
          <w:rFonts w:ascii="Cambria Math" w:hAnsi="Cambria Math" w:cs="Cambria Math"/>
        </w:rPr>
        <w:t>∈</w:t>
      </w:r>
      <w:r w:rsidRPr="00A64BF2">
        <w:rPr>
          <w:rFonts w:ascii="Times New Roman" w:hAnsi="Times New Roman" w:cs="Times New Roman"/>
        </w:rPr>
        <w:t>{−1,1} ciljna značajka. Zbog efikasnosti često se zapravo rješava dualni problem:</w:t>
      </w:r>
    </w:p>
    <w:p w:rsidR="00A64BF2" w:rsidRDefault="00A64BF2" w:rsidP="00950597">
      <w:pPr>
        <w:tabs>
          <w:tab w:val="left" w:pos="2220"/>
        </w:tabs>
        <w:jc w:val="center"/>
        <w:rPr>
          <w:rFonts w:ascii="Times New Roman" w:hAnsi="Times New Roman" w:cs="Times New Roman"/>
        </w:rPr>
      </w:pPr>
      <w:r>
        <w:rPr>
          <w:rFonts w:ascii="Times New Roman" w:hAnsi="Times New Roman" w:cs="Times New Roman"/>
          <w:noProof/>
          <w:lang w:eastAsia="en-GB"/>
        </w:rPr>
        <w:drawing>
          <wp:inline distT="0" distB="0" distL="0" distR="0">
            <wp:extent cx="2642400" cy="399600"/>
            <wp:effectExtent l="0" t="0" r="5715" b="635"/>
            <wp:docPr id="15" name="Picture 15" descr="C:\Users\Jelena Krnjak\Desktop\MALEARN\projekt\svm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lena Krnjak\Desktop\MALEARN\projekt\svmf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2400" cy="399600"/>
                    </a:xfrm>
                    <a:prstGeom prst="rect">
                      <a:avLst/>
                    </a:prstGeom>
                    <a:noFill/>
                    <a:ln>
                      <a:noFill/>
                    </a:ln>
                  </pic:spPr>
                </pic:pic>
              </a:graphicData>
            </a:graphic>
          </wp:inline>
        </w:drawing>
      </w:r>
    </w:p>
    <w:p w:rsidR="00A64BF2" w:rsidRDefault="00A64BF2" w:rsidP="00A64BF2">
      <w:pPr>
        <w:tabs>
          <w:tab w:val="left" w:pos="2220"/>
        </w:tabs>
        <w:spacing w:after="0" w:line="360" w:lineRule="auto"/>
        <w:jc w:val="both"/>
        <w:rPr>
          <w:rFonts w:ascii="Times New Roman" w:hAnsi="Times New Roman" w:cs="Times New Roman"/>
        </w:rPr>
      </w:pPr>
      <w:r>
        <w:rPr>
          <w:rFonts w:ascii="Times New Roman" w:hAnsi="Times New Roman" w:cs="Times New Roman"/>
        </w:rPr>
        <w:t>U ovom radu korišten je</w:t>
      </w:r>
      <w:r w:rsidRPr="00A64BF2">
        <w:rPr>
          <w:rFonts w:ascii="Times New Roman" w:hAnsi="Times New Roman" w:cs="Times New Roman"/>
        </w:rPr>
        <w:t xml:space="preserve"> SVM implementiran u funkciji sklearn.svm.SVC koji interno koristi libsvm. </w:t>
      </w:r>
      <w:r>
        <w:rPr>
          <w:rFonts w:ascii="Times New Roman" w:hAnsi="Times New Roman" w:cs="Times New Roman"/>
        </w:rPr>
        <w:t>Na podatcima je korištena funkcija</w:t>
      </w:r>
      <w:r w:rsidRPr="00A64BF2">
        <w:rPr>
          <w:rFonts w:ascii="Times New Roman" w:hAnsi="Times New Roman" w:cs="Times New Roman"/>
        </w:rPr>
        <w:t xml:space="preserve"> sklearn.svm.SVC.decision_</w:t>
      </w:r>
      <w:proofErr w:type="gramStart"/>
      <w:r w:rsidRPr="00A64BF2">
        <w:rPr>
          <w:rFonts w:ascii="Times New Roman" w:hAnsi="Times New Roman" w:cs="Times New Roman"/>
        </w:rPr>
        <w:t>function(</w:t>
      </w:r>
      <w:proofErr w:type="gramEnd"/>
      <w:r w:rsidRPr="00A64BF2">
        <w:rPr>
          <w:rFonts w:ascii="Times New Roman" w:hAnsi="Times New Roman" w:cs="Times New Roman"/>
        </w:rPr>
        <w:t>) koja vraća udaljenost od decizijske hiperravnine. Potporni vektori su oni primjeri koji leže na udaljenost 1 od hiperravnine.</w:t>
      </w:r>
    </w:p>
    <w:p w:rsidR="00F34D0D" w:rsidRDefault="00F34D0D" w:rsidP="00F34D0D">
      <w:pPr>
        <w:tabs>
          <w:tab w:val="left" w:pos="2220"/>
        </w:tabs>
        <w:spacing w:after="0" w:line="360" w:lineRule="auto"/>
        <w:jc w:val="both"/>
        <w:rPr>
          <w:rFonts w:ascii="Times New Roman" w:hAnsi="Times New Roman" w:cs="Times New Roman"/>
        </w:rPr>
      </w:pPr>
      <w:r>
        <w:rPr>
          <w:rFonts w:ascii="Times New Roman" w:hAnsi="Times New Roman" w:cs="Times New Roman"/>
        </w:rPr>
        <w:t>Dobivena točnost je</w:t>
      </w:r>
    </w:p>
    <w:p w:rsidR="00F34D0D" w:rsidRDefault="00F34D0D" w:rsidP="00F34D0D">
      <w:pPr>
        <w:tabs>
          <w:tab w:val="left" w:pos="2220"/>
        </w:tabs>
        <w:spacing w:line="360" w:lineRule="auto"/>
        <w:jc w:val="center"/>
        <w:rPr>
          <w:rFonts w:ascii="Times New Roman" w:hAnsi="Times New Roman" w:cs="Times New Roman"/>
        </w:rPr>
      </w:pPr>
      <w:r>
        <w:rPr>
          <w:rFonts w:ascii="Times New Roman" w:hAnsi="Times New Roman" w:cs="Times New Roman"/>
        </w:rPr>
        <w:t>T=</w:t>
      </w:r>
      <w:r w:rsidRPr="00523D89">
        <w:rPr>
          <w:rFonts w:ascii="Courier New" w:eastAsia="Times New Roman" w:hAnsi="Courier New" w:cs="Courier New"/>
          <w:sz w:val="20"/>
          <w:szCs w:val="20"/>
          <w:lang w:eastAsia="en-GB"/>
        </w:rPr>
        <w:t xml:space="preserve"> </w:t>
      </w:r>
      <w:r w:rsidRPr="00523D89">
        <w:rPr>
          <w:rFonts w:ascii="Times New Roman" w:hAnsi="Times New Roman" w:cs="Times New Roman"/>
        </w:rPr>
        <w:t>0.</w:t>
      </w:r>
      <w:r w:rsidRPr="00F34D0D">
        <w:rPr>
          <w:rFonts w:ascii="Courier New" w:eastAsia="Times New Roman" w:hAnsi="Courier New" w:cs="Courier New"/>
          <w:sz w:val="20"/>
          <w:szCs w:val="20"/>
          <w:lang w:eastAsia="en-GB"/>
        </w:rPr>
        <w:t xml:space="preserve"> </w:t>
      </w:r>
      <w:r w:rsidRPr="00F34D0D">
        <w:rPr>
          <w:rFonts w:ascii="Times New Roman" w:hAnsi="Times New Roman" w:cs="Times New Roman"/>
        </w:rPr>
        <w:t>8968586772603546</w:t>
      </w:r>
    </w:p>
    <w:p w:rsidR="00F34D0D" w:rsidRPr="006D5624" w:rsidRDefault="00F34D0D" w:rsidP="00F34D0D">
      <w:pPr>
        <w:tabs>
          <w:tab w:val="left" w:pos="2220"/>
        </w:tabs>
        <w:spacing w:after="0" w:line="360" w:lineRule="auto"/>
        <w:rPr>
          <w:rFonts w:ascii="Times New Roman" w:hAnsi="Times New Roman" w:cs="Times New Roman"/>
        </w:rPr>
      </w:pPr>
      <w:r w:rsidRPr="006D5624">
        <w:rPr>
          <w:rFonts w:ascii="Times New Roman" w:hAnsi="Times New Roman" w:cs="Times New Roman"/>
        </w:rPr>
        <w:t xml:space="preserve">a točnost na test setu je dobivena </w:t>
      </w:r>
    </w:p>
    <w:p w:rsidR="00F34D0D" w:rsidRDefault="00F34D0D" w:rsidP="00F34D0D">
      <w:pPr>
        <w:tabs>
          <w:tab w:val="left" w:pos="2220"/>
        </w:tabs>
        <w:spacing w:line="360" w:lineRule="auto"/>
        <w:jc w:val="center"/>
        <w:rPr>
          <w:rFonts w:ascii="Times New Roman" w:hAnsi="Times New Roman" w:cs="Times New Roman"/>
        </w:rPr>
      </w:pPr>
      <w:r w:rsidRPr="006D5624">
        <w:rPr>
          <w:rFonts w:ascii="Times New Roman" w:hAnsi="Times New Roman" w:cs="Times New Roman"/>
        </w:rPr>
        <w:t>Ttest= 0.</w:t>
      </w:r>
      <w:r w:rsidRPr="00F34D0D">
        <w:rPr>
          <w:rFonts w:ascii="Times New Roman" w:hAnsi="Times New Roman" w:cs="Times New Roman"/>
        </w:rPr>
        <w:t>9009468317552805</w:t>
      </w:r>
      <w:r>
        <w:rPr>
          <w:rFonts w:ascii="Times New Roman" w:hAnsi="Times New Roman" w:cs="Times New Roman"/>
        </w:rPr>
        <w:t>.</w:t>
      </w:r>
    </w:p>
    <w:p w:rsidR="00F34D0D" w:rsidRDefault="00F34D0D" w:rsidP="00F34D0D">
      <w:pPr>
        <w:tabs>
          <w:tab w:val="left" w:pos="2220"/>
        </w:tabs>
        <w:spacing w:after="0" w:line="360" w:lineRule="auto"/>
        <w:rPr>
          <w:rFonts w:ascii="Times New Roman" w:hAnsi="Times New Roman" w:cs="Times New Roman"/>
        </w:rPr>
      </w:pPr>
      <w:r>
        <w:rPr>
          <w:rFonts w:ascii="Times New Roman" w:hAnsi="Times New Roman" w:cs="Times New Roman"/>
        </w:rPr>
        <w:t>ROC krivulja za ovaj odabir parametara prikazana je na slici 5.</w:t>
      </w:r>
    </w:p>
    <w:p w:rsidR="00F34D0D" w:rsidRDefault="00266122" w:rsidP="00F34D0D">
      <w:pPr>
        <w:tabs>
          <w:tab w:val="left" w:pos="2220"/>
        </w:tabs>
        <w:spacing w:after="0" w:line="360" w:lineRule="auto"/>
        <w:rPr>
          <w:rFonts w:ascii="Times New Roman" w:hAnsi="Times New Roman" w:cs="Times New Roman"/>
        </w:rPr>
      </w:pPr>
      <w:r w:rsidRPr="00266122">
        <w:rPr>
          <w:rFonts w:ascii="Times New Roman" w:hAnsi="Times New Roman" w:cs="Times New Roman"/>
          <w:noProof/>
        </w:rPr>
        <w:drawing>
          <wp:inline distT="0" distB="0" distL="0" distR="0" wp14:anchorId="4925B575" wp14:editId="46AF333A">
            <wp:extent cx="2966400" cy="2966400"/>
            <wp:effectExtent l="0" t="0" r="5715" b="5715"/>
            <wp:docPr id="17" name="Picture 17" descr="https://scontent.fzag1-1.fna.fbcdn.net/v/t1.15752-9/36464036_10214638846398248_6818640085710274560_n.png?_nc_cat=0&amp;oh=f592b09dad4b0174cff1b1c1d4dd745d&amp;oe=5BAF0D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fzag1-1.fna.fbcdn.net/v/t1.15752-9/36464036_10214638846398248_6818640085710274560_n.png?_nc_cat=0&amp;oh=f592b09dad4b0174cff1b1c1d4dd745d&amp;oe=5BAF0D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inline>
        </w:drawing>
      </w:r>
    </w:p>
    <w:p w:rsidR="00F34D0D" w:rsidRDefault="00F34D0D" w:rsidP="00F34D0D">
      <w:pPr>
        <w:tabs>
          <w:tab w:val="left" w:pos="2220"/>
        </w:tabs>
        <w:spacing w:after="0" w:line="360" w:lineRule="auto"/>
        <w:jc w:val="center"/>
        <w:rPr>
          <w:rFonts w:ascii="Times New Roman" w:hAnsi="Times New Roman" w:cs="Times New Roman"/>
          <w:sz w:val="18"/>
          <w:szCs w:val="18"/>
        </w:rPr>
      </w:pPr>
      <w:r w:rsidRPr="004B35C7">
        <w:rPr>
          <w:rFonts w:ascii="Times New Roman" w:hAnsi="Times New Roman" w:cs="Times New Roman"/>
          <w:sz w:val="18"/>
          <w:szCs w:val="18"/>
        </w:rPr>
        <w:t xml:space="preserve">Slika </w:t>
      </w:r>
      <w:r>
        <w:rPr>
          <w:rFonts w:ascii="Times New Roman" w:hAnsi="Times New Roman" w:cs="Times New Roman"/>
          <w:sz w:val="18"/>
          <w:szCs w:val="18"/>
        </w:rPr>
        <w:t>5</w:t>
      </w:r>
      <w:proofErr w:type="gramStart"/>
      <w:r w:rsidRPr="004B35C7">
        <w:rPr>
          <w:rFonts w:ascii="Times New Roman" w:hAnsi="Times New Roman" w:cs="Times New Roman"/>
          <w:sz w:val="18"/>
          <w:szCs w:val="18"/>
        </w:rPr>
        <w:t>. :</w:t>
      </w:r>
      <w:proofErr w:type="gramEnd"/>
      <w:r w:rsidRPr="004B35C7">
        <w:rPr>
          <w:rFonts w:ascii="Times New Roman" w:hAnsi="Times New Roman" w:cs="Times New Roman"/>
          <w:sz w:val="18"/>
          <w:szCs w:val="18"/>
        </w:rPr>
        <w:t xml:space="preserve"> ROC krivulja, metoda </w:t>
      </w:r>
      <w:r>
        <w:rPr>
          <w:rFonts w:ascii="Times New Roman" w:hAnsi="Times New Roman" w:cs="Times New Roman"/>
          <w:sz w:val="18"/>
          <w:szCs w:val="18"/>
        </w:rPr>
        <w:t>potpornih vektora</w:t>
      </w:r>
    </w:p>
    <w:p w:rsidR="00F34D0D" w:rsidRPr="004B35C7" w:rsidRDefault="00F34D0D" w:rsidP="00F34D0D">
      <w:pPr>
        <w:tabs>
          <w:tab w:val="left" w:pos="2220"/>
        </w:tabs>
        <w:spacing w:after="0" w:line="360" w:lineRule="auto"/>
        <w:jc w:val="center"/>
        <w:rPr>
          <w:rFonts w:ascii="Times New Roman" w:hAnsi="Times New Roman" w:cs="Times New Roman"/>
          <w:sz w:val="18"/>
          <w:szCs w:val="18"/>
        </w:rPr>
      </w:pPr>
    </w:p>
    <w:p w:rsidR="00F34D0D" w:rsidRPr="006D5624" w:rsidRDefault="00F34D0D" w:rsidP="00F34D0D">
      <w:pPr>
        <w:tabs>
          <w:tab w:val="left" w:pos="2220"/>
        </w:tabs>
        <w:spacing w:after="0" w:line="360" w:lineRule="auto"/>
        <w:rPr>
          <w:rFonts w:ascii="Times New Roman" w:hAnsi="Times New Roman" w:cs="Times New Roman"/>
        </w:rPr>
      </w:pPr>
      <w:r>
        <w:rPr>
          <w:rFonts w:ascii="Times New Roman" w:hAnsi="Times New Roman" w:cs="Times New Roman"/>
        </w:rPr>
        <w:t>Dobivene vrijednosti površine ispod ROC krivulje su</w:t>
      </w:r>
    </w:p>
    <w:p w:rsidR="00F34D0D" w:rsidRDefault="00F34D0D" w:rsidP="00F34D0D">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AUC=0.</w:t>
      </w:r>
      <w:r w:rsidR="00266122">
        <w:rPr>
          <w:rFonts w:ascii="Times New Roman" w:eastAsiaTheme="minorEastAsia" w:hAnsi="Times New Roman" w:cs="Times New Roman"/>
          <w:lang w:eastAsia="en-GB"/>
        </w:rPr>
        <w:t>9322</w:t>
      </w:r>
    </w:p>
    <w:p w:rsidR="00F34D0D" w:rsidRDefault="00F34D0D" w:rsidP="00F34D0D">
      <w:pPr>
        <w:tabs>
          <w:tab w:val="left" w:pos="2220"/>
        </w:tabs>
        <w:spacing w:after="0"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AUCtest=0.</w:t>
      </w:r>
      <w:r w:rsidR="00266122">
        <w:rPr>
          <w:rFonts w:ascii="Times New Roman" w:eastAsiaTheme="minorEastAsia" w:hAnsi="Times New Roman" w:cs="Times New Roman"/>
          <w:lang w:eastAsia="en-GB"/>
        </w:rPr>
        <w:t xml:space="preserve">9410 </w:t>
      </w:r>
      <w:r>
        <w:rPr>
          <w:rFonts w:ascii="Times New Roman" w:eastAsiaTheme="minorEastAsia" w:hAnsi="Times New Roman" w:cs="Times New Roman"/>
          <w:lang w:eastAsia="en-GB"/>
        </w:rPr>
        <w:t>(za test set).</w:t>
      </w:r>
    </w:p>
    <w:p w:rsidR="00A64BF2" w:rsidRPr="00A64BF2" w:rsidRDefault="00266122" w:rsidP="00A64BF2">
      <w:pPr>
        <w:tabs>
          <w:tab w:val="left" w:pos="2220"/>
        </w:tabs>
        <w:spacing w:after="0" w:line="360" w:lineRule="auto"/>
        <w:jc w:val="both"/>
        <w:rPr>
          <w:rFonts w:ascii="Times New Roman" w:hAnsi="Times New Roman" w:cs="Times New Roman"/>
        </w:rPr>
      </w:pPr>
      <w:r>
        <w:rPr>
          <w:rFonts w:ascii="Times New Roman" w:hAnsi="Times New Roman" w:cs="Times New Roman"/>
        </w:rPr>
        <w:t>Dakle, sa stajališta banke, uspješno će biti kontaktirano 93</w:t>
      </w:r>
      <w:r>
        <w:rPr>
          <w:rFonts w:ascii="Times New Roman" w:hAnsi="Times New Roman" w:cs="Times New Roman"/>
        </w:rPr>
        <w:sym w:font="Symbol" w:char="F025"/>
      </w:r>
      <w:r>
        <w:rPr>
          <w:rFonts w:ascii="Times New Roman" w:hAnsi="Times New Roman" w:cs="Times New Roman"/>
        </w:rPr>
        <w:t xml:space="preserve"> odabranih klijenata.</w:t>
      </w:r>
    </w:p>
    <w:p w:rsidR="00A64BF2" w:rsidRPr="00A64BF2" w:rsidRDefault="00A64BF2" w:rsidP="00950597">
      <w:pPr>
        <w:tabs>
          <w:tab w:val="left" w:pos="2220"/>
        </w:tabs>
        <w:jc w:val="center"/>
        <w:rPr>
          <w:rFonts w:ascii="Times New Roman" w:hAnsi="Times New Roman" w:cs="Times New Roman"/>
        </w:rPr>
      </w:pPr>
    </w:p>
    <w:p w:rsidR="00950597" w:rsidRDefault="00950597" w:rsidP="00950597">
      <w:pPr>
        <w:tabs>
          <w:tab w:val="left" w:pos="2220"/>
        </w:tabs>
        <w:jc w:val="center"/>
        <w:rPr>
          <w:rFonts w:ascii="Times New Roman" w:hAnsi="Times New Roman" w:cs="Times New Roman"/>
          <w:b/>
          <w:sz w:val="32"/>
          <w:szCs w:val="32"/>
        </w:rPr>
      </w:pPr>
      <w:r>
        <w:rPr>
          <w:rFonts w:ascii="Times New Roman" w:hAnsi="Times New Roman" w:cs="Times New Roman"/>
          <w:b/>
          <w:sz w:val="32"/>
          <w:szCs w:val="32"/>
        </w:rPr>
        <w:t>Zaključak</w:t>
      </w:r>
    </w:p>
    <w:p w:rsidR="00950597" w:rsidRDefault="00266122" w:rsidP="00266122">
      <w:pPr>
        <w:widowControl w:val="0"/>
        <w:overflowPunct w:val="0"/>
        <w:autoSpaceDE w:val="0"/>
        <w:autoSpaceDN w:val="0"/>
        <w:adjustRightInd w:val="0"/>
        <w:spacing w:after="0" w:line="360" w:lineRule="auto"/>
        <w:jc w:val="both"/>
        <w:rPr>
          <w:rFonts w:ascii="Times New Roman" w:eastAsiaTheme="minorEastAsia" w:hAnsi="Times New Roman" w:cs="Times New Roman"/>
          <w:lang w:eastAsia="en-GB"/>
        </w:rPr>
      </w:pPr>
      <w:r>
        <w:rPr>
          <w:rFonts w:ascii="Times New Roman" w:eastAsiaTheme="minorEastAsia" w:hAnsi="Times New Roman" w:cs="Times New Roman"/>
          <w:lang w:eastAsia="en-GB"/>
        </w:rPr>
        <w:t>Osvrtom na sve promatrane algoritme strojnog učenja, cilj je odrediti najuspješniji od promatranih. U tablici 2. dan je popis svih promatranih algoritama te pripadne točnosti i AUC vrijednosti dobivenih ROC krivulja.</w:t>
      </w:r>
    </w:p>
    <w:tbl>
      <w:tblPr>
        <w:tblStyle w:val="TableGrid"/>
        <w:tblW w:w="0" w:type="auto"/>
        <w:tblLook w:val="04A0" w:firstRow="1" w:lastRow="0" w:firstColumn="1" w:lastColumn="0" w:noHBand="0" w:noVBand="1"/>
      </w:tblPr>
      <w:tblGrid>
        <w:gridCol w:w="1318"/>
        <w:gridCol w:w="2066"/>
        <w:gridCol w:w="991"/>
      </w:tblGrid>
      <w:tr w:rsidR="00266122" w:rsidTr="00266122">
        <w:tc>
          <w:tcPr>
            <w:tcW w:w="1668" w:type="dxa"/>
          </w:tcPr>
          <w:p w:rsidR="00266122" w:rsidRDefault="00266122" w:rsidP="00266122">
            <w:pPr>
              <w:widowControl w:val="0"/>
              <w:overflowPunct w:val="0"/>
              <w:autoSpaceDE w:val="0"/>
              <w:autoSpaceDN w:val="0"/>
              <w:adjustRightInd w:val="0"/>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algoritam</w:t>
            </w:r>
          </w:p>
        </w:tc>
        <w:tc>
          <w:tcPr>
            <w:tcW w:w="1248" w:type="dxa"/>
          </w:tcPr>
          <w:p w:rsidR="00266122" w:rsidRDefault="00266122" w:rsidP="00266122">
            <w:pPr>
              <w:widowControl w:val="0"/>
              <w:overflowPunct w:val="0"/>
              <w:autoSpaceDE w:val="0"/>
              <w:autoSpaceDN w:val="0"/>
              <w:adjustRightInd w:val="0"/>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točnost</w:t>
            </w:r>
          </w:p>
        </w:tc>
        <w:tc>
          <w:tcPr>
            <w:tcW w:w="1459" w:type="dxa"/>
          </w:tcPr>
          <w:p w:rsidR="00266122" w:rsidRDefault="00266122" w:rsidP="00266122">
            <w:pPr>
              <w:widowControl w:val="0"/>
              <w:overflowPunct w:val="0"/>
              <w:autoSpaceDE w:val="0"/>
              <w:autoSpaceDN w:val="0"/>
              <w:adjustRightInd w:val="0"/>
              <w:spacing w:line="360" w:lineRule="auto"/>
              <w:jc w:val="center"/>
              <w:rPr>
                <w:rFonts w:ascii="Times New Roman" w:eastAsiaTheme="minorEastAsia" w:hAnsi="Times New Roman" w:cs="Times New Roman"/>
                <w:lang w:eastAsia="en-GB"/>
              </w:rPr>
            </w:pPr>
            <w:r>
              <w:rPr>
                <w:rFonts w:ascii="Times New Roman" w:eastAsiaTheme="minorEastAsia" w:hAnsi="Times New Roman" w:cs="Times New Roman"/>
                <w:lang w:eastAsia="en-GB"/>
              </w:rPr>
              <w:t>AUC</w:t>
            </w:r>
          </w:p>
        </w:tc>
      </w:tr>
      <w:tr w:rsidR="00266122" w:rsidTr="00C963A7">
        <w:tc>
          <w:tcPr>
            <w:tcW w:w="1668" w:type="dxa"/>
            <w:shd w:val="clear" w:color="auto" w:fill="D9D9D9" w:themeFill="background1" w:themeFillShade="D9"/>
          </w:tcPr>
          <w:p w:rsidR="00266122" w:rsidRPr="00266122" w:rsidRDefault="00266122" w:rsidP="00266122">
            <w:pPr>
              <w:widowControl w:val="0"/>
              <w:overflowPunct w:val="0"/>
              <w:autoSpaceDE w:val="0"/>
              <w:autoSpaceDN w:val="0"/>
              <w:adjustRightInd w:val="0"/>
              <w:spacing w:line="360" w:lineRule="auto"/>
              <w:rPr>
                <w:rFonts w:ascii="Times New Roman" w:eastAsiaTheme="minorEastAsia" w:hAnsi="Times New Roman" w:cs="Times New Roman"/>
                <w:sz w:val="20"/>
                <w:szCs w:val="20"/>
                <w:lang w:eastAsia="en-GB"/>
              </w:rPr>
            </w:pPr>
            <w:r w:rsidRPr="00266122">
              <w:rPr>
                <w:rFonts w:ascii="Times New Roman" w:eastAsiaTheme="minorEastAsia" w:hAnsi="Times New Roman" w:cs="Times New Roman"/>
                <w:sz w:val="20"/>
                <w:szCs w:val="20"/>
                <w:lang w:eastAsia="en-GB"/>
              </w:rPr>
              <w:t>naivni Bayes</w:t>
            </w:r>
          </w:p>
        </w:tc>
        <w:tc>
          <w:tcPr>
            <w:tcW w:w="1248" w:type="dxa"/>
            <w:shd w:val="clear" w:color="auto" w:fill="D9D9D9" w:themeFill="background1" w:themeFillShade="D9"/>
          </w:tcPr>
          <w:p w:rsidR="00266122" w:rsidRPr="00266122" w:rsidRDefault="00266122" w:rsidP="00266122">
            <w:pPr>
              <w:widowControl w:val="0"/>
              <w:overflowPunct w:val="0"/>
              <w:autoSpaceDE w:val="0"/>
              <w:autoSpaceDN w:val="0"/>
              <w:adjustRightInd w:val="0"/>
              <w:spacing w:line="360" w:lineRule="auto"/>
              <w:rPr>
                <w:rFonts w:ascii="Times New Roman" w:eastAsiaTheme="minorEastAsia" w:hAnsi="Times New Roman" w:cs="Times New Roman"/>
                <w:sz w:val="20"/>
                <w:szCs w:val="20"/>
                <w:lang w:eastAsia="en-GB"/>
              </w:rPr>
            </w:pPr>
            <w:r w:rsidRPr="00266122">
              <w:rPr>
                <w:rFonts w:ascii="Times New Roman" w:eastAsiaTheme="minorEastAsia" w:hAnsi="Times New Roman" w:cs="Times New Roman"/>
                <w:sz w:val="20"/>
                <w:szCs w:val="20"/>
                <w:lang w:eastAsia="en-GB"/>
              </w:rPr>
              <w:t>0.11314647244905467</w:t>
            </w:r>
          </w:p>
        </w:tc>
        <w:tc>
          <w:tcPr>
            <w:tcW w:w="1459" w:type="dxa"/>
            <w:shd w:val="clear" w:color="auto" w:fill="D9D9D9" w:themeFill="background1" w:themeFillShade="D9"/>
          </w:tcPr>
          <w:p w:rsidR="00266122" w:rsidRPr="00266122" w:rsidRDefault="00266122" w:rsidP="00266122">
            <w:pPr>
              <w:widowControl w:val="0"/>
              <w:overflowPunct w:val="0"/>
              <w:autoSpaceDE w:val="0"/>
              <w:autoSpaceDN w:val="0"/>
              <w:adjustRightInd w:val="0"/>
              <w:spacing w:line="360" w:lineRule="auto"/>
              <w:jc w:val="center"/>
              <w:rPr>
                <w:rFonts w:ascii="Times New Roman" w:eastAsiaTheme="minorEastAsia" w:hAnsi="Times New Roman" w:cs="Times New Roman"/>
                <w:sz w:val="20"/>
                <w:szCs w:val="20"/>
                <w:lang w:eastAsia="en-GB"/>
              </w:rPr>
            </w:pPr>
            <w:r w:rsidRPr="00266122">
              <w:rPr>
                <w:rFonts w:ascii="Times New Roman" w:eastAsiaTheme="minorEastAsia" w:hAnsi="Times New Roman" w:cs="Times New Roman"/>
                <w:sz w:val="20"/>
                <w:szCs w:val="20"/>
                <w:lang w:eastAsia="en-GB"/>
              </w:rPr>
              <w:t>0.8304</w:t>
            </w:r>
          </w:p>
        </w:tc>
      </w:tr>
      <w:tr w:rsidR="00266122" w:rsidTr="00C963A7">
        <w:tc>
          <w:tcPr>
            <w:tcW w:w="1668" w:type="dxa"/>
            <w:shd w:val="clear" w:color="auto" w:fill="BFBFBF" w:themeFill="background1" w:themeFillShade="BF"/>
          </w:tcPr>
          <w:p w:rsidR="00266122" w:rsidRPr="00266122" w:rsidRDefault="00266122" w:rsidP="00266122">
            <w:pPr>
              <w:widowControl w:val="0"/>
              <w:overflowPunct w:val="0"/>
              <w:autoSpaceDE w:val="0"/>
              <w:autoSpaceDN w:val="0"/>
              <w:adjustRightInd w:val="0"/>
              <w:spacing w:line="360" w:lineRule="auto"/>
              <w:jc w:val="center"/>
              <w:rPr>
                <w:rFonts w:ascii="Times New Roman" w:eastAsiaTheme="minorEastAsia" w:hAnsi="Times New Roman" w:cs="Times New Roman"/>
                <w:sz w:val="20"/>
                <w:szCs w:val="20"/>
                <w:lang w:eastAsia="en-GB"/>
              </w:rPr>
            </w:pPr>
            <w:r w:rsidRPr="00266122">
              <w:rPr>
                <w:rFonts w:ascii="Times New Roman" w:eastAsiaTheme="minorEastAsia" w:hAnsi="Times New Roman" w:cs="Times New Roman"/>
                <w:sz w:val="20"/>
                <w:szCs w:val="20"/>
                <w:lang w:eastAsia="en-GB"/>
              </w:rPr>
              <w:t>stable odlučivanja</w:t>
            </w:r>
          </w:p>
        </w:tc>
        <w:tc>
          <w:tcPr>
            <w:tcW w:w="1248" w:type="dxa"/>
            <w:shd w:val="clear" w:color="auto" w:fill="BFBFBF" w:themeFill="background1" w:themeFillShade="BF"/>
          </w:tcPr>
          <w:p w:rsidR="00266122" w:rsidRPr="00266122" w:rsidRDefault="00266122" w:rsidP="00266122">
            <w:pPr>
              <w:widowControl w:val="0"/>
              <w:overflowPunct w:val="0"/>
              <w:autoSpaceDE w:val="0"/>
              <w:autoSpaceDN w:val="0"/>
              <w:adjustRightInd w:val="0"/>
              <w:spacing w:line="360" w:lineRule="auto"/>
              <w:jc w:val="center"/>
              <w:rPr>
                <w:rFonts w:ascii="Times New Roman" w:eastAsiaTheme="minorEastAsia" w:hAnsi="Times New Roman" w:cs="Times New Roman"/>
                <w:sz w:val="20"/>
                <w:szCs w:val="20"/>
                <w:lang w:eastAsia="en-GB"/>
              </w:rPr>
            </w:pPr>
            <w:r w:rsidRPr="00266122">
              <w:rPr>
                <w:rFonts w:ascii="Times New Roman" w:eastAsiaTheme="minorEastAsia" w:hAnsi="Times New Roman" w:cs="Times New Roman"/>
                <w:sz w:val="20"/>
                <w:szCs w:val="20"/>
                <w:lang w:eastAsia="en-GB"/>
              </w:rPr>
              <w:t>0. 9116456999926432</w:t>
            </w:r>
          </w:p>
        </w:tc>
        <w:tc>
          <w:tcPr>
            <w:tcW w:w="1459" w:type="dxa"/>
            <w:shd w:val="clear" w:color="auto" w:fill="BFBFBF" w:themeFill="background1" w:themeFillShade="BF"/>
          </w:tcPr>
          <w:p w:rsidR="00266122" w:rsidRPr="00266122" w:rsidRDefault="00C963A7" w:rsidP="00266122">
            <w:pPr>
              <w:widowControl w:val="0"/>
              <w:overflowPunct w:val="0"/>
              <w:autoSpaceDE w:val="0"/>
              <w:autoSpaceDN w:val="0"/>
              <w:adjustRightInd w:val="0"/>
              <w:spacing w:line="360" w:lineRule="auto"/>
              <w:jc w:val="center"/>
              <w:rPr>
                <w:rFonts w:ascii="Times New Roman" w:eastAsiaTheme="minorEastAsia" w:hAnsi="Times New Roman" w:cs="Times New Roman"/>
                <w:sz w:val="20"/>
                <w:szCs w:val="20"/>
                <w:lang w:eastAsia="en-GB"/>
              </w:rPr>
            </w:pPr>
            <w:r w:rsidRPr="00C963A7">
              <w:rPr>
                <w:rFonts w:ascii="Times New Roman" w:eastAsiaTheme="minorEastAsia" w:hAnsi="Times New Roman" w:cs="Times New Roman"/>
                <w:sz w:val="20"/>
                <w:szCs w:val="20"/>
                <w:lang w:eastAsia="en-GB"/>
              </w:rPr>
              <w:t>0.9273</w:t>
            </w:r>
          </w:p>
        </w:tc>
      </w:tr>
      <w:tr w:rsidR="00266122" w:rsidTr="00266122">
        <w:tc>
          <w:tcPr>
            <w:tcW w:w="1668" w:type="dxa"/>
          </w:tcPr>
          <w:p w:rsidR="00266122" w:rsidRPr="00266122" w:rsidRDefault="00266122" w:rsidP="00266122">
            <w:pPr>
              <w:widowControl w:val="0"/>
              <w:overflowPunct w:val="0"/>
              <w:autoSpaceDE w:val="0"/>
              <w:autoSpaceDN w:val="0"/>
              <w:adjustRightInd w:val="0"/>
              <w:spacing w:line="360" w:lineRule="auto"/>
              <w:jc w:val="center"/>
              <w:rPr>
                <w:rFonts w:ascii="Times New Roman" w:eastAsiaTheme="minorEastAsia" w:hAnsi="Times New Roman" w:cs="Times New Roman"/>
                <w:sz w:val="20"/>
                <w:szCs w:val="20"/>
                <w:lang w:eastAsia="en-GB"/>
              </w:rPr>
            </w:pPr>
            <w:r w:rsidRPr="00266122">
              <w:rPr>
                <w:rFonts w:ascii="Times New Roman" w:eastAsiaTheme="minorEastAsia" w:hAnsi="Times New Roman" w:cs="Times New Roman"/>
                <w:sz w:val="20"/>
                <w:szCs w:val="20"/>
                <w:lang w:eastAsia="en-GB"/>
              </w:rPr>
              <w:t>slučajne šume</w:t>
            </w:r>
          </w:p>
        </w:tc>
        <w:tc>
          <w:tcPr>
            <w:tcW w:w="1248" w:type="dxa"/>
          </w:tcPr>
          <w:p w:rsidR="00266122" w:rsidRPr="00266122" w:rsidRDefault="00C963A7" w:rsidP="00266122">
            <w:pPr>
              <w:widowControl w:val="0"/>
              <w:overflowPunct w:val="0"/>
              <w:autoSpaceDE w:val="0"/>
              <w:autoSpaceDN w:val="0"/>
              <w:adjustRightInd w:val="0"/>
              <w:spacing w:line="360" w:lineRule="auto"/>
              <w:jc w:val="center"/>
              <w:rPr>
                <w:rFonts w:ascii="Times New Roman" w:eastAsiaTheme="minorEastAsia" w:hAnsi="Times New Roman" w:cs="Times New Roman"/>
                <w:sz w:val="20"/>
                <w:szCs w:val="20"/>
                <w:lang w:eastAsia="en-GB"/>
              </w:rPr>
            </w:pPr>
            <w:r w:rsidRPr="00C963A7">
              <w:rPr>
                <w:rFonts w:ascii="Times New Roman" w:eastAsiaTheme="minorEastAsia" w:hAnsi="Times New Roman" w:cs="Times New Roman"/>
                <w:sz w:val="20"/>
                <w:szCs w:val="20"/>
                <w:lang w:eastAsia="en-GB"/>
              </w:rPr>
              <w:t>0.887515633046421</w:t>
            </w:r>
          </w:p>
        </w:tc>
        <w:tc>
          <w:tcPr>
            <w:tcW w:w="1459" w:type="dxa"/>
          </w:tcPr>
          <w:p w:rsidR="00266122" w:rsidRPr="00266122" w:rsidRDefault="00C963A7" w:rsidP="00266122">
            <w:pPr>
              <w:widowControl w:val="0"/>
              <w:overflowPunct w:val="0"/>
              <w:autoSpaceDE w:val="0"/>
              <w:autoSpaceDN w:val="0"/>
              <w:adjustRightInd w:val="0"/>
              <w:spacing w:line="360" w:lineRule="auto"/>
              <w:jc w:val="center"/>
              <w:rPr>
                <w:rFonts w:ascii="Times New Roman" w:eastAsiaTheme="minorEastAsia" w:hAnsi="Times New Roman" w:cs="Times New Roman"/>
                <w:sz w:val="20"/>
                <w:szCs w:val="20"/>
                <w:lang w:eastAsia="en-GB"/>
              </w:rPr>
            </w:pPr>
            <w:r w:rsidRPr="00C963A7">
              <w:rPr>
                <w:rFonts w:ascii="Times New Roman" w:eastAsiaTheme="minorEastAsia" w:hAnsi="Times New Roman" w:cs="Times New Roman"/>
                <w:sz w:val="20"/>
                <w:szCs w:val="20"/>
                <w:lang w:eastAsia="en-GB"/>
              </w:rPr>
              <w:t>0.8104</w:t>
            </w:r>
          </w:p>
        </w:tc>
      </w:tr>
      <w:tr w:rsidR="00266122" w:rsidTr="00C963A7">
        <w:tc>
          <w:tcPr>
            <w:tcW w:w="1668" w:type="dxa"/>
            <w:shd w:val="clear" w:color="auto" w:fill="808080" w:themeFill="background1" w:themeFillShade="80"/>
          </w:tcPr>
          <w:p w:rsidR="00266122" w:rsidRPr="00266122" w:rsidRDefault="00266122" w:rsidP="00266122">
            <w:pPr>
              <w:widowControl w:val="0"/>
              <w:overflowPunct w:val="0"/>
              <w:autoSpaceDE w:val="0"/>
              <w:autoSpaceDN w:val="0"/>
              <w:adjustRightInd w:val="0"/>
              <w:spacing w:line="360" w:lineRule="auto"/>
              <w:jc w:val="center"/>
              <w:rPr>
                <w:rFonts w:ascii="Times New Roman" w:eastAsiaTheme="minorEastAsia" w:hAnsi="Times New Roman" w:cs="Times New Roman"/>
                <w:sz w:val="20"/>
                <w:szCs w:val="20"/>
                <w:lang w:eastAsia="en-GB"/>
              </w:rPr>
            </w:pPr>
            <w:r w:rsidRPr="00266122">
              <w:rPr>
                <w:rFonts w:ascii="Times New Roman" w:eastAsiaTheme="minorEastAsia" w:hAnsi="Times New Roman" w:cs="Times New Roman"/>
                <w:sz w:val="20"/>
                <w:szCs w:val="20"/>
                <w:lang w:eastAsia="en-GB"/>
              </w:rPr>
              <w:t>SVM</w:t>
            </w:r>
          </w:p>
        </w:tc>
        <w:tc>
          <w:tcPr>
            <w:tcW w:w="1248" w:type="dxa"/>
            <w:shd w:val="clear" w:color="auto" w:fill="808080" w:themeFill="background1" w:themeFillShade="80"/>
          </w:tcPr>
          <w:p w:rsidR="00266122" w:rsidRPr="00266122" w:rsidRDefault="00C963A7" w:rsidP="00266122">
            <w:pPr>
              <w:widowControl w:val="0"/>
              <w:overflowPunct w:val="0"/>
              <w:autoSpaceDE w:val="0"/>
              <w:autoSpaceDN w:val="0"/>
              <w:adjustRightInd w:val="0"/>
              <w:spacing w:line="360" w:lineRule="auto"/>
              <w:jc w:val="center"/>
              <w:rPr>
                <w:rFonts w:ascii="Times New Roman" w:eastAsiaTheme="minorEastAsia" w:hAnsi="Times New Roman" w:cs="Times New Roman"/>
                <w:sz w:val="20"/>
                <w:szCs w:val="20"/>
                <w:lang w:eastAsia="en-GB"/>
              </w:rPr>
            </w:pPr>
            <w:r w:rsidRPr="00C963A7">
              <w:rPr>
                <w:rFonts w:ascii="Times New Roman" w:eastAsiaTheme="minorEastAsia" w:hAnsi="Times New Roman" w:cs="Times New Roman"/>
                <w:sz w:val="20"/>
                <w:szCs w:val="20"/>
                <w:lang w:eastAsia="en-GB"/>
              </w:rPr>
              <w:t>0. 8968586772603546</w:t>
            </w:r>
          </w:p>
        </w:tc>
        <w:tc>
          <w:tcPr>
            <w:tcW w:w="1459" w:type="dxa"/>
            <w:shd w:val="clear" w:color="auto" w:fill="808080" w:themeFill="background1" w:themeFillShade="80"/>
          </w:tcPr>
          <w:p w:rsidR="00266122" w:rsidRPr="00266122" w:rsidRDefault="00C963A7" w:rsidP="00266122">
            <w:pPr>
              <w:widowControl w:val="0"/>
              <w:overflowPunct w:val="0"/>
              <w:autoSpaceDE w:val="0"/>
              <w:autoSpaceDN w:val="0"/>
              <w:adjustRightInd w:val="0"/>
              <w:spacing w:line="360" w:lineRule="auto"/>
              <w:jc w:val="center"/>
              <w:rPr>
                <w:rFonts w:ascii="Times New Roman" w:eastAsiaTheme="minorEastAsia" w:hAnsi="Times New Roman" w:cs="Times New Roman"/>
                <w:sz w:val="20"/>
                <w:szCs w:val="20"/>
                <w:lang w:eastAsia="en-GB"/>
              </w:rPr>
            </w:pPr>
            <w:r w:rsidRPr="00C963A7">
              <w:rPr>
                <w:rFonts w:ascii="Times New Roman" w:eastAsiaTheme="minorEastAsia" w:hAnsi="Times New Roman" w:cs="Times New Roman"/>
                <w:sz w:val="20"/>
                <w:szCs w:val="20"/>
                <w:lang w:eastAsia="en-GB"/>
              </w:rPr>
              <w:t>0.9322</w:t>
            </w:r>
          </w:p>
        </w:tc>
      </w:tr>
    </w:tbl>
    <w:p w:rsidR="00266122" w:rsidRDefault="00C963A7" w:rsidP="00266122">
      <w:pPr>
        <w:widowControl w:val="0"/>
        <w:overflowPunct w:val="0"/>
        <w:autoSpaceDE w:val="0"/>
        <w:autoSpaceDN w:val="0"/>
        <w:adjustRightInd w:val="0"/>
        <w:spacing w:after="0" w:line="360" w:lineRule="auto"/>
        <w:jc w:val="both"/>
        <w:rPr>
          <w:rFonts w:ascii="Times New Roman" w:eastAsiaTheme="minorEastAsia" w:hAnsi="Times New Roman" w:cs="Times New Roman"/>
          <w:lang w:eastAsia="en-GB"/>
        </w:rPr>
      </w:pPr>
      <w:r>
        <w:rPr>
          <w:rFonts w:ascii="Times New Roman" w:eastAsiaTheme="minorEastAsia" w:hAnsi="Times New Roman" w:cs="Times New Roman"/>
          <w:lang w:eastAsia="en-GB"/>
        </w:rPr>
        <w:t>Tablica 2.: Usporedba korištenih algoritama</w:t>
      </w:r>
    </w:p>
    <w:p w:rsidR="00C963A7" w:rsidRDefault="00C963A7" w:rsidP="00266122">
      <w:pPr>
        <w:widowControl w:val="0"/>
        <w:overflowPunct w:val="0"/>
        <w:autoSpaceDE w:val="0"/>
        <w:autoSpaceDN w:val="0"/>
        <w:adjustRightInd w:val="0"/>
        <w:spacing w:after="0" w:line="360" w:lineRule="auto"/>
        <w:jc w:val="both"/>
        <w:rPr>
          <w:rFonts w:ascii="Times New Roman" w:eastAsiaTheme="minorEastAsia" w:hAnsi="Times New Roman" w:cs="Times New Roman"/>
          <w:sz w:val="18"/>
          <w:szCs w:val="18"/>
          <w:lang w:eastAsia="en-GB"/>
        </w:rPr>
      </w:pPr>
    </w:p>
    <w:p w:rsidR="00C963A7" w:rsidRDefault="00C963A7" w:rsidP="00266122">
      <w:pPr>
        <w:widowControl w:val="0"/>
        <w:overflowPunct w:val="0"/>
        <w:autoSpaceDE w:val="0"/>
        <w:autoSpaceDN w:val="0"/>
        <w:adjustRightInd w:val="0"/>
        <w:spacing w:after="0" w:line="360" w:lineRule="auto"/>
        <w:jc w:val="both"/>
        <w:rPr>
          <w:rFonts w:ascii="Times New Roman" w:eastAsiaTheme="minorEastAsia" w:hAnsi="Times New Roman" w:cs="Times New Roman"/>
          <w:lang w:eastAsia="en-GB"/>
        </w:rPr>
      </w:pPr>
      <w:r>
        <w:rPr>
          <w:rFonts w:ascii="Times New Roman" w:eastAsiaTheme="minorEastAsia" w:hAnsi="Times New Roman" w:cs="Times New Roman"/>
          <w:lang w:eastAsia="en-GB"/>
        </w:rPr>
        <w:t>Kao kriterij mjere uspješnosti promatramo površinu ispod ROC krivulje. Algoritam je to uspješniji što je površina ispod krivulje veća. Prema tome, najuspješniji od korištenih algoritama je SVM, potom slijedi metoda stable odlučivanja, nešto manje uspješan je naivni Bayes, dok se najmanje uspješnim pokazala metoda slučajnih šuma.</w:t>
      </w:r>
    </w:p>
    <w:p w:rsidR="00C963A7" w:rsidRDefault="00733854" w:rsidP="00266122">
      <w:pPr>
        <w:widowControl w:val="0"/>
        <w:overflowPunct w:val="0"/>
        <w:autoSpaceDE w:val="0"/>
        <w:autoSpaceDN w:val="0"/>
        <w:adjustRightInd w:val="0"/>
        <w:spacing w:after="0" w:line="360" w:lineRule="auto"/>
        <w:jc w:val="both"/>
        <w:rPr>
          <w:rFonts w:ascii="Times New Roman" w:eastAsiaTheme="minorEastAsia" w:hAnsi="Times New Roman" w:cs="Times New Roman"/>
          <w:lang w:eastAsia="en-GB"/>
        </w:rPr>
      </w:pPr>
      <w:r>
        <w:rPr>
          <w:rFonts w:ascii="Times New Roman" w:eastAsiaTheme="minorEastAsia" w:hAnsi="Times New Roman" w:cs="Times New Roman"/>
          <w:lang w:eastAsia="en-GB"/>
        </w:rPr>
        <w:t xml:space="preserve">Promatranjem do sada objavljenih radova, dobiveni rezultati u ovom radu </w:t>
      </w:r>
      <w:r w:rsidR="00BD32C7">
        <w:rPr>
          <w:rFonts w:ascii="Times New Roman" w:eastAsiaTheme="minorEastAsia" w:hAnsi="Times New Roman" w:cs="Times New Roman"/>
          <w:lang w:eastAsia="en-GB"/>
        </w:rPr>
        <w:t>slažu se sa do sada dobivenim rezultatima.</w:t>
      </w:r>
    </w:p>
    <w:p w:rsidR="00BD32C7" w:rsidRDefault="00BD32C7" w:rsidP="00266122">
      <w:pPr>
        <w:widowControl w:val="0"/>
        <w:overflowPunct w:val="0"/>
        <w:autoSpaceDE w:val="0"/>
        <w:autoSpaceDN w:val="0"/>
        <w:adjustRightInd w:val="0"/>
        <w:spacing w:after="0" w:line="360" w:lineRule="auto"/>
        <w:jc w:val="both"/>
        <w:rPr>
          <w:rFonts w:ascii="Times New Roman" w:hAnsi="Times New Roman" w:cs="Times New Roman"/>
        </w:rPr>
      </w:pPr>
      <w:r>
        <w:rPr>
          <w:rFonts w:ascii="Times New Roman" w:eastAsiaTheme="minorEastAsia" w:hAnsi="Times New Roman" w:cs="Times New Roman"/>
          <w:lang w:eastAsia="en-GB"/>
        </w:rPr>
        <w:t xml:space="preserve">Od metoda korištenih i u ovom radu i u </w:t>
      </w:r>
      <w:r w:rsidRPr="005E3972">
        <w:rPr>
          <w:rFonts w:ascii="Times New Roman" w:hAnsi="Times New Roman" w:cs="Times New Roman"/>
        </w:rPr>
        <w:sym w:font="Symbol" w:char="F05B"/>
      </w:r>
      <w:r w:rsidRPr="005E3972">
        <w:rPr>
          <w:rFonts w:ascii="Times New Roman" w:hAnsi="Times New Roman" w:cs="Times New Roman"/>
        </w:rPr>
        <w:t>1</w:t>
      </w:r>
      <w:r w:rsidRPr="005E3972">
        <w:rPr>
          <w:rFonts w:ascii="Times New Roman" w:hAnsi="Times New Roman" w:cs="Times New Roman"/>
        </w:rPr>
        <w:sym w:font="Symbol" w:char="F05D"/>
      </w:r>
      <w:r>
        <w:rPr>
          <w:rFonts w:ascii="Times New Roman" w:hAnsi="Times New Roman" w:cs="Times New Roman"/>
        </w:rPr>
        <w:t xml:space="preserve"> te u </w:t>
      </w:r>
      <w:r w:rsidRPr="00BD32C7">
        <w:rPr>
          <w:rFonts w:ascii="Times New Roman" w:hAnsi="Times New Roman" w:cs="Times New Roman"/>
        </w:rPr>
        <w:sym w:font="Symbol" w:char="F05B"/>
      </w:r>
      <w:r w:rsidRPr="00BD32C7">
        <w:rPr>
          <w:rFonts w:ascii="Times New Roman" w:hAnsi="Times New Roman" w:cs="Times New Roman"/>
        </w:rPr>
        <w:t>6</w:t>
      </w:r>
      <w:r w:rsidRPr="00BD32C7">
        <w:rPr>
          <w:rFonts w:ascii="Times New Roman" w:hAnsi="Times New Roman" w:cs="Times New Roman"/>
        </w:rPr>
        <w:sym w:font="Symbol" w:char="F05D"/>
      </w:r>
      <w:r>
        <w:rPr>
          <w:rFonts w:ascii="Times New Roman" w:hAnsi="Times New Roman" w:cs="Times New Roman"/>
        </w:rPr>
        <w:t>, kao najbolja metoda pokazao se SVM.</w:t>
      </w:r>
    </w:p>
    <w:p w:rsidR="00BD32C7" w:rsidRPr="00C963A7" w:rsidRDefault="00BD32C7" w:rsidP="00266122">
      <w:pPr>
        <w:widowControl w:val="0"/>
        <w:overflowPunct w:val="0"/>
        <w:autoSpaceDE w:val="0"/>
        <w:autoSpaceDN w:val="0"/>
        <w:adjustRightInd w:val="0"/>
        <w:spacing w:after="0" w:line="360" w:lineRule="auto"/>
        <w:jc w:val="both"/>
        <w:rPr>
          <w:rFonts w:ascii="Times New Roman" w:eastAsiaTheme="minorEastAsia" w:hAnsi="Times New Roman" w:cs="Times New Roman"/>
          <w:lang w:eastAsia="en-GB"/>
        </w:rPr>
      </w:pPr>
    </w:p>
    <w:p w:rsidR="00266122" w:rsidRDefault="00266122" w:rsidP="00950597">
      <w:pPr>
        <w:widowControl w:val="0"/>
        <w:overflowPunct w:val="0"/>
        <w:autoSpaceDE w:val="0"/>
        <w:autoSpaceDN w:val="0"/>
        <w:adjustRightInd w:val="0"/>
        <w:spacing w:after="0" w:line="251" w:lineRule="auto"/>
        <w:jc w:val="both"/>
        <w:rPr>
          <w:rFonts w:ascii="Times New Roman" w:eastAsiaTheme="minorEastAsia" w:hAnsi="Times New Roman" w:cs="Times New Roman"/>
          <w:lang w:eastAsia="en-GB"/>
        </w:rPr>
      </w:pPr>
    </w:p>
    <w:p w:rsidR="00266122" w:rsidRDefault="00266122" w:rsidP="00950597">
      <w:pPr>
        <w:widowControl w:val="0"/>
        <w:overflowPunct w:val="0"/>
        <w:autoSpaceDE w:val="0"/>
        <w:autoSpaceDN w:val="0"/>
        <w:adjustRightInd w:val="0"/>
        <w:spacing w:after="0" w:line="251" w:lineRule="auto"/>
        <w:jc w:val="both"/>
        <w:rPr>
          <w:rFonts w:ascii="Times New Roman" w:eastAsiaTheme="minorEastAsia" w:hAnsi="Times New Roman" w:cs="Times New Roman"/>
          <w:lang w:eastAsia="en-GB"/>
        </w:rPr>
      </w:pPr>
    </w:p>
    <w:p w:rsidR="00950597" w:rsidRPr="00950597" w:rsidRDefault="00950597" w:rsidP="00950597">
      <w:pPr>
        <w:autoSpaceDE w:val="0"/>
        <w:autoSpaceDN w:val="0"/>
        <w:adjustRightInd w:val="0"/>
        <w:spacing w:after="0" w:line="240" w:lineRule="auto"/>
        <w:jc w:val="center"/>
        <w:rPr>
          <w:rFonts w:ascii="Times New Roman" w:hAnsi="Times New Roman" w:cs="Times New Roman"/>
          <w:b/>
          <w:sz w:val="32"/>
          <w:szCs w:val="32"/>
        </w:rPr>
      </w:pPr>
      <w:r w:rsidRPr="00950597">
        <w:rPr>
          <w:rFonts w:ascii="Times New Roman" w:hAnsi="Times New Roman" w:cs="Times New Roman"/>
          <w:b/>
          <w:sz w:val="32"/>
          <w:szCs w:val="32"/>
        </w:rPr>
        <w:lastRenderedPageBreak/>
        <w:t>Mogući budući nastavak</w:t>
      </w:r>
    </w:p>
    <w:p w:rsidR="00950597" w:rsidRDefault="00950597" w:rsidP="00950597">
      <w:pPr>
        <w:widowControl w:val="0"/>
        <w:overflowPunct w:val="0"/>
        <w:autoSpaceDE w:val="0"/>
        <w:autoSpaceDN w:val="0"/>
        <w:adjustRightInd w:val="0"/>
        <w:spacing w:after="0" w:line="251" w:lineRule="auto"/>
        <w:jc w:val="center"/>
        <w:rPr>
          <w:rFonts w:ascii="Times New Roman" w:hAnsi="Times New Roman" w:cs="Times New Roman"/>
          <w:b/>
          <w:sz w:val="32"/>
          <w:szCs w:val="32"/>
        </w:rPr>
      </w:pPr>
      <w:r w:rsidRPr="00950597">
        <w:rPr>
          <w:rFonts w:ascii="Times New Roman" w:hAnsi="Times New Roman" w:cs="Times New Roman"/>
          <w:b/>
          <w:sz w:val="32"/>
          <w:szCs w:val="32"/>
        </w:rPr>
        <w:t>istraživanja</w:t>
      </w:r>
    </w:p>
    <w:p w:rsidR="00950597" w:rsidRPr="00950597" w:rsidRDefault="00950597" w:rsidP="00950597">
      <w:pPr>
        <w:widowControl w:val="0"/>
        <w:overflowPunct w:val="0"/>
        <w:autoSpaceDE w:val="0"/>
        <w:autoSpaceDN w:val="0"/>
        <w:adjustRightInd w:val="0"/>
        <w:spacing w:after="0" w:line="251" w:lineRule="auto"/>
        <w:jc w:val="center"/>
        <w:rPr>
          <w:rFonts w:ascii="Times New Roman" w:eastAsiaTheme="minorEastAsia" w:hAnsi="Times New Roman" w:cs="Times New Roman"/>
          <w:b/>
          <w:lang w:eastAsia="en-GB"/>
        </w:rPr>
      </w:pPr>
    </w:p>
    <w:p w:rsidR="00D90E2D" w:rsidRDefault="00BD32C7" w:rsidP="00890F2C">
      <w:pPr>
        <w:tabs>
          <w:tab w:val="left" w:pos="2220"/>
        </w:tabs>
        <w:spacing w:after="0" w:line="360" w:lineRule="auto"/>
        <w:jc w:val="both"/>
        <w:rPr>
          <w:rFonts w:ascii="Times New Roman" w:hAnsi="Times New Roman" w:cs="Times New Roman"/>
        </w:rPr>
      </w:pPr>
      <w:r>
        <w:rPr>
          <w:rFonts w:ascii="Times New Roman" w:hAnsi="Times New Roman" w:cs="Times New Roman"/>
        </w:rPr>
        <w:t xml:space="preserve">Jedan od mogućih budućih pristupa je pokušaj odabira značajki </w:t>
      </w:r>
      <w:r w:rsidR="00D90E2D">
        <w:rPr>
          <w:rFonts w:ascii="Times New Roman" w:hAnsi="Times New Roman" w:cs="Times New Roman"/>
        </w:rPr>
        <w:t xml:space="preserve">koje bi doprinjele “točnijem”, a ujedno i jednostavnijem modelu. </w:t>
      </w:r>
    </w:p>
    <w:p w:rsidR="00BD32C7" w:rsidRDefault="00D90E2D" w:rsidP="00890F2C">
      <w:pPr>
        <w:tabs>
          <w:tab w:val="left" w:pos="2220"/>
        </w:tabs>
        <w:spacing w:after="0" w:line="360" w:lineRule="auto"/>
        <w:jc w:val="both"/>
        <w:rPr>
          <w:rFonts w:ascii="Times New Roman" w:hAnsi="Times New Roman" w:cs="Times New Roman"/>
        </w:rPr>
      </w:pPr>
      <w:r>
        <w:rPr>
          <w:rFonts w:ascii="Times New Roman" w:hAnsi="Times New Roman" w:cs="Times New Roman"/>
        </w:rPr>
        <w:t>Kao na prim</w:t>
      </w:r>
      <w:r w:rsidR="00CD4BC2">
        <w:rPr>
          <w:rFonts w:ascii="Times New Roman" w:hAnsi="Times New Roman" w:cs="Times New Roman"/>
        </w:rPr>
        <w:t>i</w:t>
      </w:r>
      <w:r>
        <w:rPr>
          <w:rFonts w:ascii="Times New Roman" w:hAnsi="Times New Roman" w:cs="Times New Roman"/>
        </w:rPr>
        <w:t xml:space="preserve">jeru Random Forest modela </w:t>
      </w:r>
      <w:r w:rsidR="00CD4BC2">
        <w:rPr>
          <w:rFonts w:ascii="Times New Roman" w:hAnsi="Times New Roman" w:cs="Times New Roman"/>
        </w:rPr>
        <w:t>(</w:t>
      </w:r>
      <w:r w:rsidR="00CD4BC2" w:rsidRPr="00CD4BC2">
        <w:rPr>
          <w:rFonts w:ascii="Times New Roman" w:hAnsi="Times New Roman" w:cs="Times New Roman"/>
        </w:rPr>
        <w:t>max_depth=5,n_estimators=2,max_features</w:t>
      </w:r>
      <w:r w:rsidR="00CD4BC2">
        <w:rPr>
          <w:rFonts w:ascii="Times New Roman" w:hAnsi="Times New Roman" w:cs="Times New Roman"/>
        </w:rPr>
        <w:t>1) gdje se vidi koliko koja značajka pridonosi, tj je bitna u kreiranju modela</w:t>
      </w:r>
      <w:bookmarkStart w:id="0" w:name="_GoBack"/>
      <w:bookmarkEnd w:id="0"/>
      <w:r w:rsidR="00CD4BC2">
        <w:rPr>
          <w:rFonts w:ascii="Times New Roman" w:hAnsi="Times New Roman" w:cs="Times New Roman"/>
        </w:rPr>
        <w:t>:</w:t>
      </w:r>
    </w:p>
    <w:p w:rsidR="00BD32C7" w:rsidRPr="00BD32C7" w:rsidRDefault="00BD32C7" w:rsidP="00BD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D32C7">
        <w:rPr>
          <w:rFonts w:ascii="Courier New" w:eastAsia="Times New Roman" w:hAnsi="Courier New" w:cs="Courier New"/>
          <w:sz w:val="20"/>
          <w:szCs w:val="20"/>
          <w:lang w:eastAsia="en-GB"/>
        </w:rPr>
        <w:t>Top 10 important variables:</w:t>
      </w:r>
    </w:p>
    <w:p w:rsidR="00BD32C7" w:rsidRPr="00BD32C7" w:rsidRDefault="00BD32C7" w:rsidP="00BD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D32C7">
        <w:rPr>
          <w:rFonts w:ascii="Courier New" w:eastAsia="Times New Roman" w:hAnsi="Courier New" w:cs="Courier New"/>
          <w:sz w:val="20"/>
          <w:szCs w:val="20"/>
          <w:lang w:eastAsia="en-GB"/>
        </w:rPr>
        <w:t xml:space="preserve">             variable    weight</w:t>
      </w:r>
    </w:p>
    <w:p w:rsidR="00BD32C7" w:rsidRPr="00BD32C7" w:rsidRDefault="00BD32C7" w:rsidP="00BD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D32C7">
        <w:rPr>
          <w:rFonts w:ascii="Courier New" w:eastAsia="Times New Roman" w:hAnsi="Courier New" w:cs="Courier New"/>
          <w:sz w:val="20"/>
          <w:szCs w:val="20"/>
          <w:lang w:eastAsia="en-GB"/>
        </w:rPr>
        <w:t xml:space="preserve">0            </w:t>
      </w:r>
      <w:proofErr w:type="gramStart"/>
      <w:r w:rsidRPr="00BD32C7">
        <w:rPr>
          <w:rFonts w:ascii="Courier New" w:eastAsia="Times New Roman" w:hAnsi="Courier New" w:cs="Courier New"/>
          <w:sz w:val="20"/>
          <w:szCs w:val="20"/>
          <w:lang w:eastAsia="en-GB"/>
        </w:rPr>
        <w:t>duration  0.229892</w:t>
      </w:r>
      <w:proofErr w:type="gramEnd"/>
    </w:p>
    <w:p w:rsidR="00BD32C7" w:rsidRPr="00BD32C7" w:rsidRDefault="00BD32C7" w:rsidP="00BD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D32C7">
        <w:rPr>
          <w:rFonts w:ascii="Courier New" w:eastAsia="Times New Roman" w:hAnsi="Courier New" w:cs="Courier New"/>
          <w:sz w:val="20"/>
          <w:szCs w:val="20"/>
          <w:lang w:eastAsia="en-GB"/>
        </w:rPr>
        <w:t xml:space="preserve">0        </w:t>
      </w:r>
      <w:proofErr w:type="gramStart"/>
      <w:r w:rsidRPr="00BD32C7">
        <w:rPr>
          <w:rFonts w:ascii="Courier New" w:eastAsia="Times New Roman" w:hAnsi="Courier New" w:cs="Courier New"/>
          <w:sz w:val="20"/>
          <w:szCs w:val="20"/>
          <w:lang w:eastAsia="en-GB"/>
        </w:rPr>
        <w:t>emp.var.rate</w:t>
      </w:r>
      <w:proofErr w:type="gramEnd"/>
      <w:r w:rsidRPr="00BD32C7">
        <w:rPr>
          <w:rFonts w:ascii="Courier New" w:eastAsia="Times New Roman" w:hAnsi="Courier New" w:cs="Courier New"/>
          <w:sz w:val="20"/>
          <w:szCs w:val="20"/>
          <w:lang w:eastAsia="en-GB"/>
        </w:rPr>
        <w:t xml:space="preserve">  0.222231</w:t>
      </w:r>
    </w:p>
    <w:p w:rsidR="00BD32C7" w:rsidRPr="00BD32C7" w:rsidRDefault="00BD32C7" w:rsidP="00BD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D32C7">
        <w:rPr>
          <w:rFonts w:ascii="Courier New" w:eastAsia="Times New Roman" w:hAnsi="Courier New" w:cs="Courier New"/>
          <w:sz w:val="20"/>
          <w:szCs w:val="20"/>
          <w:lang w:eastAsia="en-GB"/>
        </w:rPr>
        <w:t>0           month_</w:t>
      </w:r>
      <w:proofErr w:type="gramStart"/>
      <w:r w:rsidRPr="00BD32C7">
        <w:rPr>
          <w:rFonts w:ascii="Courier New" w:eastAsia="Times New Roman" w:hAnsi="Courier New" w:cs="Courier New"/>
          <w:sz w:val="20"/>
          <w:szCs w:val="20"/>
          <w:lang w:eastAsia="en-GB"/>
        </w:rPr>
        <w:t>oct  0.216377</w:t>
      </w:r>
      <w:proofErr w:type="gramEnd"/>
    </w:p>
    <w:p w:rsidR="00BD32C7" w:rsidRPr="00BD32C7" w:rsidRDefault="00BD32C7" w:rsidP="00BD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D32C7">
        <w:rPr>
          <w:rFonts w:ascii="Courier New" w:eastAsia="Times New Roman" w:hAnsi="Courier New" w:cs="Courier New"/>
          <w:sz w:val="20"/>
          <w:szCs w:val="20"/>
          <w:lang w:eastAsia="en-GB"/>
        </w:rPr>
        <w:t>0         job_</w:t>
      </w:r>
      <w:proofErr w:type="gramStart"/>
      <w:r w:rsidRPr="00BD32C7">
        <w:rPr>
          <w:rFonts w:ascii="Courier New" w:eastAsia="Times New Roman" w:hAnsi="Courier New" w:cs="Courier New"/>
          <w:sz w:val="20"/>
          <w:szCs w:val="20"/>
          <w:lang w:eastAsia="en-GB"/>
        </w:rPr>
        <w:t>student  0.072364</w:t>
      </w:r>
      <w:proofErr w:type="gramEnd"/>
    </w:p>
    <w:p w:rsidR="00BD32C7" w:rsidRPr="00BD32C7" w:rsidRDefault="00BD32C7" w:rsidP="00BD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D32C7">
        <w:rPr>
          <w:rFonts w:ascii="Courier New" w:eastAsia="Times New Roman" w:hAnsi="Courier New" w:cs="Courier New"/>
          <w:sz w:val="20"/>
          <w:szCs w:val="20"/>
          <w:lang w:eastAsia="en-GB"/>
        </w:rPr>
        <w:t>0    poutcome_</w:t>
      </w:r>
      <w:proofErr w:type="gramStart"/>
      <w:r w:rsidRPr="00BD32C7">
        <w:rPr>
          <w:rFonts w:ascii="Courier New" w:eastAsia="Times New Roman" w:hAnsi="Courier New" w:cs="Courier New"/>
          <w:sz w:val="20"/>
          <w:szCs w:val="20"/>
          <w:lang w:eastAsia="en-GB"/>
        </w:rPr>
        <w:t>success  0.068267</w:t>
      </w:r>
      <w:proofErr w:type="gramEnd"/>
    </w:p>
    <w:p w:rsidR="00BD32C7" w:rsidRPr="00BD32C7" w:rsidRDefault="00BD32C7" w:rsidP="00BD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D32C7">
        <w:rPr>
          <w:rFonts w:ascii="Courier New" w:eastAsia="Times New Roman" w:hAnsi="Courier New" w:cs="Courier New"/>
          <w:sz w:val="20"/>
          <w:szCs w:val="20"/>
          <w:lang w:eastAsia="en-GB"/>
        </w:rPr>
        <w:t>0          default_</w:t>
      </w:r>
      <w:proofErr w:type="gramStart"/>
      <w:r w:rsidRPr="00BD32C7">
        <w:rPr>
          <w:rFonts w:ascii="Courier New" w:eastAsia="Times New Roman" w:hAnsi="Courier New" w:cs="Courier New"/>
          <w:sz w:val="20"/>
          <w:szCs w:val="20"/>
          <w:lang w:eastAsia="en-GB"/>
        </w:rPr>
        <w:t>no  0.042923</w:t>
      </w:r>
      <w:proofErr w:type="gramEnd"/>
    </w:p>
    <w:p w:rsidR="00BD32C7" w:rsidRPr="00BD32C7" w:rsidRDefault="00BD32C7" w:rsidP="00BD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D32C7">
        <w:rPr>
          <w:rFonts w:ascii="Courier New" w:eastAsia="Times New Roman" w:hAnsi="Courier New" w:cs="Courier New"/>
          <w:sz w:val="20"/>
          <w:szCs w:val="20"/>
          <w:lang w:eastAsia="en-GB"/>
        </w:rPr>
        <w:t xml:space="preserve">0                 </w:t>
      </w:r>
      <w:proofErr w:type="gramStart"/>
      <w:r w:rsidRPr="00BD32C7">
        <w:rPr>
          <w:rFonts w:ascii="Courier New" w:eastAsia="Times New Roman" w:hAnsi="Courier New" w:cs="Courier New"/>
          <w:sz w:val="20"/>
          <w:szCs w:val="20"/>
          <w:lang w:eastAsia="en-GB"/>
        </w:rPr>
        <w:t>age  0.033795</w:t>
      </w:r>
      <w:proofErr w:type="gramEnd"/>
    </w:p>
    <w:p w:rsidR="00BD32C7" w:rsidRPr="00BD32C7" w:rsidRDefault="00BD32C7" w:rsidP="00BD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D32C7">
        <w:rPr>
          <w:rFonts w:ascii="Courier New" w:eastAsia="Times New Roman" w:hAnsi="Courier New" w:cs="Courier New"/>
          <w:sz w:val="20"/>
          <w:szCs w:val="20"/>
          <w:lang w:eastAsia="en-GB"/>
        </w:rPr>
        <w:t xml:space="preserve">0               </w:t>
      </w:r>
      <w:proofErr w:type="gramStart"/>
      <w:r w:rsidRPr="00BD32C7">
        <w:rPr>
          <w:rFonts w:ascii="Courier New" w:eastAsia="Times New Roman" w:hAnsi="Courier New" w:cs="Courier New"/>
          <w:sz w:val="20"/>
          <w:szCs w:val="20"/>
          <w:lang w:eastAsia="en-GB"/>
        </w:rPr>
        <w:t>pdays  0.022600</w:t>
      </w:r>
      <w:proofErr w:type="gramEnd"/>
    </w:p>
    <w:p w:rsidR="00BD32C7" w:rsidRPr="00BD32C7" w:rsidRDefault="00BD32C7" w:rsidP="00BD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D32C7">
        <w:rPr>
          <w:rFonts w:ascii="Courier New" w:eastAsia="Times New Roman" w:hAnsi="Courier New" w:cs="Courier New"/>
          <w:sz w:val="20"/>
          <w:szCs w:val="20"/>
          <w:lang w:eastAsia="en-GB"/>
        </w:rPr>
        <w:t>0           month_</w:t>
      </w:r>
      <w:proofErr w:type="gramStart"/>
      <w:r w:rsidRPr="00BD32C7">
        <w:rPr>
          <w:rFonts w:ascii="Courier New" w:eastAsia="Times New Roman" w:hAnsi="Courier New" w:cs="Courier New"/>
          <w:sz w:val="20"/>
          <w:szCs w:val="20"/>
          <w:lang w:eastAsia="en-GB"/>
        </w:rPr>
        <w:t>apr  0.020361</w:t>
      </w:r>
      <w:proofErr w:type="gramEnd"/>
    </w:p>
    <w:p w:rsidR="00BD32C7" w:rsidRPr="00BD32C7" w:rsidRDefault="00BD32C7" w:rsidP="00BD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BD32C7">
        <w:rPr>
          <w:rFonts w:ascii="Courier New" w:eastAsia="Times New Roman" w:hAnsi="Courier New" w:cs="Courier New"/>
          <w:sz w:val="20"/>
          <w:szCs w:val="20"/>
          <w:lang w:eastAsia="en-GB"/>
        </w:rPr>
        <w:t>0  education</w:t>
      </w:r>
      <w:proofErr w:type="gramEnd"/>
      <w:r w:rsidRPr="00BD32C7">
        <w:rPr>
          <w:rFonts w:ascii="Courier New" w:eastAsia="Times New Roman" w:hAnsi="Courier New" w:cs="Courier New"/>
          <w:sz w:val="20"/>
          <w:szCs w:val="20"/>
          <w:lang w:eastAsia="en-GB"/>
        </w:rPr>
        <w:t>_basic.9y  0.012350</w:t>
      </w:r>
    </w:p>
    <w:p w:rsidR="00BD32C7" w:rsidRDefault="00BD32C7" w:rsidP="00890F2C">
      <w:pPr>
        <w:tabs>
          <w:tab w:val="left" w:pos="2220"/>
        </w:tabs>
        <w:spacing w:after="0" w:line="360" w:lineRule="auto"/>
        <w:jc w:val="both"/>
        <w:rPr>
          <w:rFonts w:ascii="Times New Roman" w:hAnsi="Times New Roman" w:cs="Times New Roman"/>
          <w:b/>
        </w:rPr>
      </w:pPr>
    </w:p>
    <w:p w:rsidR="00BD32C7" w:rsidRPr="00BD32C7" w:rsidRDefault="00BD32C7" w:rsidP="00BD32C7">
      <w:pPr>
        <w:tabs>
          <w:tab w:val="left" w:pos="2220"/>
        </w:tabs>
        <w:spacing w:after="0" w:line="360" w:lineRule="auto"/>
        <w:jc w:val="both"/>
        <w:rPr>
          <w:rFonts w:ascii="Times New Roman" w:hAnsi="Times New Roman" w:cs="Times New Roman"/>
        </w:rPr>
      </w:pPr>
      <w:r w:rsidRPr="00BD32C7">
        <w:rPr>
          <w:rFonts w:ascii="Times New Roman" w:hAnsi="Times New Roman" w:cs="Times New Roman"/>
        </w:rPr>
        <w:t>Dakle, moguće je promatrati, primjerice samo one varijable čija je težina veća od 5</w:t>
      </w:r>
      <w:r w:rsidRPr="00BD32C7">
        <w:rPr>
          <w:rFonts w:ascii="Times New Roman" w:hAnsi="Times New Roman" w:cs="Times New Roman"/>
        </w:rPr>
        <w:sym w:font="Symbol" w:char="F025"/>
      </w:r>
      <w:r w:rsidRPr="00BD32C7">
        <w:rPr>
          <w:rFonts w:ascii="Times New Roman" w:hAnsi="Times New Roman" w:cs="Times New Roman"/>
        </w:rPr>
        <w:t>.</w:t>
      </w:r>
    </w:p>
    <w:p w:rsidR="00BD32C7" w:rsidRDefault="00BD32C7" w:rsidP="00BD32C7">
      <w:pPr>
        <w:tabs>
          <w:tab w:val="left" w:pos="2220"/>
        </w:tabs>
        <w:spacing w:after="0" w:line="360" w:lineRule="auto"/>
        <w:jc w:val="both"/>
        <w:rPr>
          <w:rFonts w:ascii="Times New Roman" w:hAnsi="Times New Roman" w:cs="Times New Roman"/>
        </w:rPr>
      </w:pPr>
      <w:r w:rsidRPr="00BD32C7">
        <w:rPr>
          <w:rFonts w:ascii="Times New Roman" w:hAnsi="Times New Roman" w:cs="Times New Roman"/>
        </w:rPr>
        <w:t>Na ovakav način promatrano bi bilo 5 značajki te output varijabla</w:t>
      </w:r>
      <w:r w:rsidR="00CD4BC2">
        <w:rPr>
          <w:rFonts w:ascii="Times New Roman" w:hAnsi="Times New Roman" w:cs="Times New Roman"/>
        </w:rPr>
        <w:t>, što dovodi do jednostavnijih modela</w:t>
      </w:r>
      <w:r w:rsidRPr="00BD32C7">
        <w:rPr>
          <w:rFonts w:ascii="Times New Roman" w:hAnsi="Times New Roman" w:cs="Times New Roman"/>
        </w:rPr>
        <w:t>.</w:t>
      </w:r>
    </w:p>
    <w:p w:rsidR="00BD32C7" w:rsidRPr="00BD32C7" w:rsidRDefault="00BD32C7" w:rsidP="00BD32C7">
      <w:pPr>
        <w:tabs>
          <w:tab w:val="left" w:pos="2220"/>
        </w:tabs>
        <w:spacing w:after="0" w:line="360" w:lineRule="auto"/>
        <w:jc w:val="both"/>
        <w:rPr>
          <w:rFonts w:ascii="Times New Roman" w:hAnsi="Times New Roman" w:cs="Times New Roman"/>
        </w:rPr>
      </w:pPr>
    </w:p>
    <w:p w:rsidR="00950597" w:rsidRDefault="00950597" w:rsidP="00950597">
      <w:pPr>
        <w:widowControl w:val="0"/>
        <w:overflowPunct w:val="0"/>
        <w:autoSpaceDE w:val="0"/>
        <w:autoSpaceDN w:val="0"/>
        <w:adjustRightInd w:val="0"/>
        <w:spacing w:after="0" w:line="240" w:lineRule="auto"/>
        <w:jc w:val="both"/>
        <w:rPr>
          <w:rFonts w:ascii="Times New Roman" w:hAnsi="Times New Roman" w:cs="Times New Roman"/>
          <w:b/>
        </w:rPr>
      </w:pPr>
    </w:p>
    <w:p w:rsidR="005E3972" w:rsidRDefault="005E3972" w:rsidP="005E3972">
      <w:pPr>
        <w:widowControl w:val="0"/>
        <w:overflowPunct w:val="0"/>
        <w:autoSpaceDE w:val="0"/>
        <w:autoSpaceDN w:val="0"/>
        <w:adjustRightInd w:val="0"/>
        <w:spacing w:after="0" w:line="251" w:lineRule="auto"/>
        <w:jc w:val="center"/>
        <w:rPr>
          <w:rFonts w:ascii="Times New Roman" w:hAnsi="Times New Roman" w:cs="Times New Roman"/>
          <w:b/>
          <w:sz w:val="32"/>
          <w:szCs w:val="32"/>
        </w:rPr>
      </w:pPr>
      <w:r>
        <w:rPr>
          <w:rFonts w:ascii="Times New Roman" w:hAnsi="Times New Roman" w:cs="Times New Roman"/>
          <w:b/>
          <w:sz w:val="32"/>
          <w:szCs w:val="32"/>
        </w:rPr>
        <w:t>Literatura</w:t>
      </w:r>
    </w:p>
    <w:p w:rsidR="005E3972" w:rsidRDefault="005E3972" w:rsidP="005E3972">
      <w:pPr>
        <w:widowControl w:val="0"/>
        <w:overflowPunct w:val="0"/>
        <w:autoSpaceDE w:val="0"/>
        <w:autoSpaceDN w:val="0"/>
        <w:adjustRightInd w:val="0"/>
        <w:spacing w:after="0" w:line="251" w:lineRule="auto"/>
        <w:jc w:val="center"/>
        <w:rPr>
          <w:rFonts w:ascii="Times New Roman" w:hAnsi="Times New Roman" w:cs="Times New Roman"/>
          <w:b/>
        </w:rPr>
      </w:pPr>
    </w:p>
    <w:p w:rsidR="005E3972" w:rsidRDefault="005E3972" w:rsidP="00C44865">
      <w:pPr>
        <w:autoSpaceDE w:val="0"/>
        <w:autoSpaceDN w:val="0"/>
        <w:adjustRightInd w:val="0"/>
        <w:spacing w:after="0" w:line="360" w:lineRule="auto"/>
        <w:rPr>
          <w:rFonts w:ascii="Times New Roman" w:hAnsi="Times New Roman" w:cs="Times New Roman"/>
        </w:rPr>
      </w:pPr>
      <w:r w:rsidRPr="005E3972">
        <w:rPr>
          <w:rFonts w:ascii="Times New Roman" w:hAnsi="Times New Roman" w:cs="Times New Roman"/>
        </w:rPr>
        <w:sym w:font="Symbol" w:char="F05B"/>
      </w:r>
      <w:r w:rsidRPr="005E3972">
        <w:rPr>
          <w:rFonts w:ascii="Times New Roman" w:hAnsi="Times New Roman" w:cs="Times New Roman"/>
        </w:rPr>
        <w:t>1</w:t>
      </w:r>
      <w:r w:rsidRPr="005E3972">
        <w:rPr>
          <w:rFonts w:ascii="Times New Roman" w:hAnsi="Times New Roman" w:cs="Times New Roman"/>
        </w:rPr>
        <w:sym w:font="Symbol" w:char="F05D"/>
      </w:r>
      <w:r w:rsidRPr="005E3972">
        <w:rPr>
          <w:rFonts w:ascii="Times New Roman" w:hAnsi="Times New Roman" w:cs="Times New Roman"/>
        </w:rPr>
        <w:t xml:space="preserve"> Moro, S., Cortez, P., Rita, P.: A Data-</w:t>
      </w:r>
    </w:p>
    <w:p w:rsidR="005E3972" w:rsidRDefault="005E3972" w:rsidP="00C44865">
      <w:pPr>
        <w:autoSpaceDE w:val="0"/>
        <w:autoSpaceDN w:val="0"/>
        <w:adjustRightInd w:val="0"/>
        <w:spacing w:after="0" w:line="360" w:lineRule="auto"/>
        <w:ind w:left="340"/>
        <w:rPr>
          <w:rFonts w:ascii="Times New Roman" w:hAnsi="Times New Roman" w:cs="Times New Roman"/>
        </w:rPr>
      </w:pPr>
      <w:r w:rsidRPr="005E3972">
        <w:rPr>
          <w:rFonts w:ascii="Times New Roman" w:hAnsi="Times New Roman" w:cs="Times New Roman"/>
        </w:rPr>
        <w:t>Driven Approach to Predict the</w:t>
      </w:r>
      <w:r w:rsidR="004F76E4">
        <w:rPr>
          <w:rFonts w:ascii="Times New Roman" w:hAnsi="Times New Roman" w:cs="Times New Roman"/>
        </w:rPr>
        <w:t xml:space="preserve"> </w:t>
      </w:r>
      <w:r w:rsidRPr="005E3972">
        <w:rPr>
          <w:rFonts w:ascii="Times New Roman" w:hAnsi="Times New Roman" w:cs="Times New Roman"/>
        </w:rPr>
        <w:t>Success of Bank Telemarketing,</w:t>
      </w:r>
      <w:r w:rsidR="00A13874">
        <w:rPr>
          <w:rFonts w:ascii="Times New Roman" w:hAnsi="Times New Roman" w:cs="Times New Roman"/>
        </w:rPr>
        <w:t xml:space="preserve"> </w:t>
      </w:r>
      <w:r w:rsidRPr="005E3972">
        <w:rPr>
          <w:rFonts w:ascii="Times New Roman" w:hAnsi="Times New Roman" w:cs="Times New Roman"/>
        </w:rPr>
        <w:t>2014.</w:t>
      </w:r>
    </w:p>
    <w:p w:rsidR="00A13874" w:rsidRDefault="00A13874" w:rsidP="00C44865">
      <w:pPr>
        <w:autoSpaceDE w:val="0"/>
        <w:autoSpaceDN w:val="0"/>
        <w:adjustRightInd w:val="0"/>
        <w:spacing w:after="0" w:line="360" w:lineRule="auto"/>
        <w:rPr>
          <w:rFonts w:ascii="Times New Roman" w:hAnsi="Times New Roman" w:cs="Times New Roman"/>
          <w:bCs/>
          <w:color w:val="000000"/>
        </w:rPr>
      </w:pPr>
      <w:r w:rsidRPr="005E3972">
        <w:rPr>
          <w:rFonts w:ascii="Times New Roman" w:hAnsi="Times New Roman" w:cs="Times New Roman"/>
          <w:color w:val="000000"/>
        </w:rPr>
        <w:sym w:font="Symbol" w:char="F05B"/>
      </w:r>
      <w:r w:rsidRPr="005E3972">
        <w:rPr>
          <w:rFonts w:ascii="Times New Roman" w:hAnsi="Times New Roman" w:cs="Times New Roman"/>
          <w:color w:val="000000"/>
        </w:rPr>
        <w:t>2</w:t>
      </w:r>
      <w:r w:rsidRPr="005E3972">
        <w:rPr>
          <w:rFonts w:ascii="Times New Roman" w:hAnsi="Times New Roman" w:cs="Times New Roman"/>
          <w:color w:val="000000"/>
        </w:rPr>
        <w:sym w:font="Symbol" w:char="F05D"/>
      </w:r>
      <w:r>
        <w:rPr>
          <w:rFonts w:ascii="Times New Roman" w:hAnsi="Times New Roman" w:cs="Times New Roman"/>
          <w:color w:val="000000"/>
        </w:rPr>
        <w:t xml:space="preserve"> </w:t>
      </w:r>
      <w:r w:rsidRPr="00A13874">
        <w:rPr>
          <w:rFonts w:ascii="Times New Roman" w:hAnsi="Times New Roman" w:cs="Times New Roman"/>
          <w:color w:val="000000"/>
        </w:rPr>
        <w:t xml:space="preserve"> </w:t>
      </w:r>
      <w:r w:rsidRPr="00A13874">
        <w:rPr>
          <w:rFonts w:ascii="Times New Roman" w:hAnsi="Times New Roman" w:cs="Times New Roman"/>
          <w:iCs/>
          <w:color w:val="000000"/>
        </w:rPr>
        <w:t>Choong</w:t>
      </w:r>
      <w:r w:rsidRPr="005E3972">
        <w:rPr>
          <w:rFonts w:ascii="Times New Roman" w:hAnsi="Times New Roman" w:cs="Times New Roman"/>
          <w:color w:val="000000"/>
        </w:rPr>
        <w:t>,</w:t>
      </w:r>
      <w:r>
        <w:rPr>
          <w:rFonts w:ascii="Times New Roman" w:hAnsi="Times New Roman" w:cs="Times New Roman"/>
          <w:color w:val="000000"/>
        </w:rPr>
        <w:t xml:space="preserve"> A.:  </w:t>
      </w:r>
      <w:r w:rsidRPr="00A13874">
        <w:rPr>
          <w:rFonts w:ascii="Times New Roman" w:hAnsi="Times New Roman" w:cs="Times New Roman"/>
          <w:bCs/>
          <w:color w:val="000000"/>
        </w:rPr>
        <w:t xml:space="preserve">Predictive Analytics in </w:t>
      </w:r>
    </w:p>
    <w:p w:rsidR="00A13874" w:rsidRDefault="00A13874" w:rsidP="00C44865">
      <w:pPr>
        <w:autoSpaceDE w:val="0"/>
        <w:autoSpaceDN w:val="0"/>
        <w:adjustRightInd w:val="0"/>
        <w:spacing w:after="0" w:line="360" w:lineRule="auto"/>
        <w:ind w:left="340"/>
        <w:rPr>
          <w:rFonts w:ascii="Times New Roman" w:hAnsi="Times New Roman" w:cs="Times New Roman"/>
          <w:color w:val="000000"/>
        </w:rPr>
      </w:pPr>
      <w:r w:rsidRPr="00A13874">
        <w:rPr>
          <w:rFonts w:ascii="Times New Roman" w:hAnsi="Times New Roman" w:cs="Times New Roman"/>
          <w:bCs/>
          <w:color w:val="000000"/>
        </w:rPr>
        <w:t>Marketing: A Practical Example from Retail Banking</w:t>
      </w:r>
      <w:r w:rsidRPr="00A13874">
        <w:rPr>
          <w:rFonts w:ascii="Times New Roman" w:hAnsi="Times New Roman" w:cs="Times New Roman"/>
          <w:color w:val="000000"/>
        </w:rPr>
        <w:t>,</w:t>
      </w:r>
      <w:r>
        <w:rPr>
          <w:rFonts w:ascii="Times New Roman" w:hAnsi="Times New Roman" w:cs="Times New Roman"/>
          <w:color w:val="000000"/>
        </w:rPr>
        <w:t xml:space="preserve"> Singapore Actuarial Society, </w:t>
      </w:r>
      <w:r w:rsidRPr="00A13874">
        <w:rPr>
          <w:rFonts w:ascii="Times New Roman" w:hAnsi="Times New Roman" w:cs="Times New Roman"/>
          <w:color w:val="000000"/>
        </w:rPr>
        <w:t>2017.</w:t>
      </w:r>
    </w:p>
    <w:p w:rsidR="0019129E" w:rsidRDefault="0019129E" w:rsidP="00C44865">
      <w:pPr>
        <w:autoSpaceDE w:val="0"/>
        <w:autoSpaceDN w:val="0"/>
        <w:adjustRightInd w:val="0"/>
        <w:spacing w:after="0" w:line="360" w:lineRule="auto"/>
        <w:rPr>
          <w:rFonts w:ascii="Times New Roman" w:hAnsi="Times New Roman" w:cs="Times New Roman"/>
          <w:bCs/>
          <w:color w:val="000000"/>
        </w:rPr>
      </w:pPr>
      <w:r w:rsidRPr="005E3972">
        <w:rPr>
          <w:rFonts w:ascii="Times New Roman" w:hAnsi="Times New Roman" w:cs="Times New Roman"/>
          <w:color w:val="000000"/>
        </w:rPr>
        <w:sym w:font="Symbol" w:char="F05B"/>
      </w:r>
      <w:r w:rsidR="009163FA">
        <w:rPr>
          <w:rFonts w:ascii="Times New Roman" w:hAnsi="Times New Roman" w:cs="Times New Roman"/>
          <w:color w:val="000000"/>
        </w:rPr>
        <w:t>3</w:t>
      </w:r>
      <w:r w:rsidRPr="005E3972">
        <w:rPr>
          <w:rFonts w:ascii="Times New Roman" w:hAnsi="Times New Roman" w:cs="Times New Roman"/>
          <w:color w:val="000000"/>
        </w:rPr>
        <w:sym w:font="Symbol" w:char="F05D"/>
      </w:r>
      <w:r>
        <w:rPr>
          <w:rFonts w:ascii="Times New Roman" w:hAnsi="Times New Roman" w:cs="Times New Roman"/>
          <w:color w:val="000000"/>
        </w:rPr>
        <w:t xml:space="preserve"> </w:t>
      </w:r>
      <w:r w:rsidRPr="00A13874">
        <w:rPr>
          <w:rFonts w:ascii="Times New Roman" w:hAnsi="Times New Roman" w:cs="Times New Roman"/>
          <w:color w:val="000000"/>
        </w:rPr>
        <w:t xml:space="preserve"> </w:t>
      </w:r>
      <w:r w:rsidRPr="0019129E">
        <w:rPr>
          <w:rFonts w:ascii="Times New Roman" w:hAnsi="Times New Roman" w:cs="Times New Roman"/>
          <w:iCs/>
          <w:color w:val="000000"/>
        </w:rPr>
        <w:t>Jiang</w:t>
      </w:r>
      <w:r w:rsidRPr="0019129E">
        <w:rPr>
          <w:rFonts w:ascii="Times New Roman" w:hAnsi="Times New Roman" w:cs="Times New Roman"/>
          <w:color w:val="000000"/>
        </w:rPr>
        <w:t xml:space="preserve">, Y.:  </w:t>
      </w:r>
      <w:r w:rsidRPr="0019129E">
        <w:rPr>
          <w:rFonts w:ascii="Times New Roman" w:hAnsi="Times New Roman" w:cs="Times New Roman"/>
          <w:bCs/>
          <w:color w:val="000000"/>
        </w:rPr>
        <w:t xml:space="preserve">Using Logistic Regression </w:t>
      </w:r>
    </w:p>
    <w:p w:rsidR="0019129E" w:rsidRPr="0019129E" w:rsidRDefault="0019129E" w:rsidP="00C44865">
      <w:pPr>
        <w:autoSpaceDE w:val="0"/>
        <w:autoSpaceDN w:val="0"/>
        <w:adjustRightInd w:val="0"/>
        <w:spacing w:after="0" w:line="360" w:lineRule="auto"/>
        <w:ind w:left="340"/>
        <w:rPr>
          <w:rFonts w:ascii="Times New Roman" w:hAnsi="Times New Roman" w:cs="Times New Roman"/>
          <w:bCs/>
          <w:color w:val="000000"/>
        </w:rPr>
      </w:pPr>
      <w:r>
        <w:rPr>
          <w:rFonts w:ascii="Times New Roman" w:hAnsi="Times New Roman" w:cs="Times New Roman"/>
          <w:bCs/>
          <w:color w:val="000000"/>
        </w:rPr>
        <w:t xml:space="preserve">Model to Predict the Success of </w:t>
      </w:r>
      <w:r w:rsidRPr="0019129E">
        <w:rPr>
          <w:rFonts w:ascii="Times New Roman" w:hAnsi="Times New Roman" w:cs="Times New Roman"/>
          <w:bCs/>
          <w:color w:val="000000"/>
        </w:rPr>
        <w:t>Bank Telemarketing</w:t>
      </w:r>
      <w:r w:rsidRPr="0019129E">
        <w:rPr>
          <w:rFonts w:ascii="Times New Roman" w:hAnsi="Times New Roman" w:cs="Times New Roman"/>
          <w:color w:val="000000"/>
        </w:rPr>
        <w:t xml:space="preserve">, </w:t>
      </w:r>
      <w:r w:rsidRPr="0019129E">
        <w:rPr>
          <w:rFonts w:ascii="Times New Roman" w:hAnsi="Times New Roman" w:cs="Times New Roman"/>
          <w:bCs/>
          <w:color w:val="000000"/>
        </w:rPr>
        <w:t>International Journal on Data Science and Technology</w:t>
      </w:r>
      <w:r w:rsidRPr="0019129E">
        <w:rPr>
          <w:rFonts w:ascii="Times New Roman" w:hAnsi="Times New Roman" w:cs="Times New Roman"/>
          <w:color w:val="000000"/>
        </w:rPr>
        <w:t xml:space="preserve">, </w:t>
      </w:r>
      <w:r w:rsidRPr="0019129E">
        <w:rPr>
          <w:rFonts w:ascii="Times New Roman" w:hAnsi="Times New Roman" w:cs="Times New Roman"/>
        </w:rPr>
        <w:t xml:space="preserve">Vol. 4, No. </w:t>
      </w:r>
      <w:r w:rsidRPr="0019129E">
        <w:rPr>
          <w:rFonts w:ascii="Times New Roman" w:hAnsi="Times New Roman" w:cs="Times New Roman"/>
        </w:rPr>
        <w:t>1, 2018, pp. 35-41. doi: 10.11648/j.ijdst.20180401.15</w:t>
      </w:r>
    </w:p>
    <w:p w:rsidR="004F76E4" w:rsidRDefault="005E3972" w:rsidP="00C44865">
      <w:pPr>
        <w:autoSpaceDE w:val="0"/>
        <w:autoSpaceDN w:val="0"/>
        <w:adjustRightInd w:val="0"/>
        <w:spacing w:after="0" w:line="360" w:lineRule="auto"/>
        <w:rPr>
          <w:rFonts w:ascii="Times New Roman" w:hAnsi="Times New Roman" w:cs="Times New Roman"/>
          <w:color w:val="000000"/>
        </w:rPr>
      </w:pPr>
      <w:r w:rsidRPr="005E3972">
        <w:rPr>
          <w:rFonts w:ascii="Times New Roman" w:hAnsi="Times New Roman" w:cs="Times New Roman"/>
          <w:color w:val="000000"/>
        </w:rPr>
        <w:sym w:font="Symbol" w:char="F05B"/>
      </w:r>
      <w:r w:rsidR="009163FA">
        <w:rPr>
          <w:rFonts w:ascii="Times New Roman" w:hAnsi="Times New Roman" w:cs="Times New Roman"/>
          <w:color w:val="000000"/>
        </w:rPr>
        <w:t>4</w:t>
      </w:r>
      <w:r w:rsidRPr="005E3972">
        <w:rPr>
          <w:rFonts w:ascii="Times New Roman" w:hAnsi="Times New Roman" w:cs="Times New Roman"/>
          <w:color w:val="000000"/>
        </w:rPr>
        <w:sym w:font="Symbol" w:char="F05D"/>
      </w:r>
      <w:r w:rsidR="004F76E4">
        <w:rPr>
          <w:rFonts w:ascii="Times New Roman" w:hAnsi="Times New Roman" w:cs="Times New Roman"/>
          <w:color w:val="000000"/>
        </w:rPr>
        <w:t xml:space="preserve"> </w:t>
      </w:r>
      <w:r w:rsidRPr="005E3972">
        <w:rPr>
          <w:rFonts w:ascii="Times New Roman" w:hAnsi="Times New Roman" w:cs="Times New Roman"/>
          <w:color w:val="000000"/>
        </w:rPr>
        <w:t xml:space="preserve"> Ejaz,</w:t>
      </w:r>
      <w:r w:rsidR="004F76E4">
        <w:rPr>
          <w:rFonts w:ascii="Times New Roman" w:hAnsi="Times New Roman" w:cs="Times New Roman"/>
          <w:color w:val="000000"/>
        </w:rPr>
        <w:t xml:space="preserve"> S.: Predicting Demographic and </w:t>
      </w:r>
    </w:p>
    <w:p w:rsidR="005E3972" w:rsidRPr="005E3972" w:rsidRDefault="005E3972" w:rsidP="00C44865">
      <w:pPr>
        <w:autoSpaceDE w:val="0"/>
        <w:autoSpaceDN w:val="0"/>
        <w:adjustRightInd w:val="0"/>
        <w:spacing w:after="0" w:line="360" w:lineRule="auto"/>
        <w:ind w:left="340"/>
        <w:rPr>
          <w:rFonts w:ascii="Times New Roman" w:hAnsi="Times New Roman" w:cs="Times New Roman"/>
          <w:color w:val="000000"/>
        </w:rPr>
      </w:pPr>
      <w:r w:rsidRPr="005E3972">
        <w:rPr>
          <w:rFonts w:ascii="Times New Roman" w:hAnsi="Times New Roman" w:cs="Times New Roman"/>
          <w:color w:val="000000"/>
        </w:rPr>
        <w:t>Financial Att</w:t>
      </w:r>
      <w:r w:rsidR="004F76E4">
        <w:rPr>
          <w:rFonts w:ascii="Times New Roman" w:hAnsi="Times New Roman" w:cs="Times New Roman"/>
          <w:color w:val="000000"/>
        </w:rPr>
        <w:t xml:space="preserve">ributes in a Bank Marketing </w:t>
      </w:r>
      <w:r w:rsidRPr="005E3972">
        <w:rPr>
          <w:rFonts w:ascii="Times New Roman" w:hAnsi="Times New Roman" w:cs="Times New Roman"/>
          <w:color w:val="000000"/>
        </w:rPr>
        <w:t>Dataset,</w:t>
      </w:r>
      <w:r w:rsidR="00A13874">
        <w:rPr>
          <w:rFonts w:ascii="Times New Roman" w:hAnsi="Times New Roman" w:cs="Times New Roman"/>
          <w:color w:val="000000"/>
        </w:rPr>
        <w:t xml:space="preserve"> </w:t>
      </w:r>
      <w:r w:rsidRPr="005E3972">
        <w:rPr>
          <w:rFonts w:ascii="Times New Roman" w:hAnsi="Times New Roman" w:cs="Times New Roman"/>
          <w:color w:val="000000"/>
        </w:rPr>
        <w:t>2016., diplomski rad</w:t>
      </w:r>
    </w:p>
    <w:p w:rsidR="004F76E4" w:rsidRDefault="005E3972" w:rsidP="00C44865">
      <w:pPr>
        <w:autoSpaceDE w:val="0"/>
        <w:autoSpaceDN w:val="0"/>
        <w:adjustRightInd w:val="0"/>
        <w:spacing w:after="0" w:line="360" w:lineRule="auto"/>
        <w:rPr>
          <w:rFonts w:ascii="Times New Roman" w:hAnsi="Times New Roman" w:cs="Times New Roman"/>
        </w:rPr>
      </w:pPr>
      <w:r w:rsidRPr="005E3972">
        <w:rPr>
          <w:rFonts w:ascii="Times New Roman" w:hAnsi="Times New Roman" w:cs="Times New Roman"/>
        </w:rPr>
        <w:sym w:font="Symbol" w:char="F05B"/>
      </w:r>
      <w:r w:rsidR="009163FA">
        <w:rPr>
          <w:rFonts w:ascii="Times New Roman" w:hAnsi="Times New Roman" w:cs="Times New Roman"/>
        </w:rPr>
        <w:t>5</w:t>
      </w:r>
      <w:r w:rsidRPr="005E3972">
        <w:rPr>
          <w:rFonts w:ascii="Times New Roman" w:hAnsi="Times New Roman" w:cs="Times New Roman"/>
        </w:rPr>
        <w:sym w:font="Symbol" w:char="F05D"/>
      </w:r>
      <w:r w:rsidR="004F76E4">
        <w:rPr>
          <w:rFonts w:ascii="Times New Roman" w:hAnsi="Times New Roman" w:cs="Times New Roman"/>
        </w:rPr>
        <w:t xml:space="preserve">  </w:t>
      </w:r>
      <w:r w:rsidRPr="005E3972">
        <w:rPr>
          <w:rFonts w:ascii="Times New Roman" w:hAnsi="Times New Roman" w:cs="Times New Roman"/>
        </w:rPr>
        <w:t xml:space="preserve">Kim, K., Lee, C., Jo, </w:t>
      </w:r>
      <w:proofErr w:type="gramStart"/>
      <w:r w:rsidRPr="005E3972">
        <w:rPr>
          <w:rFonts w:ascii="Times New Roman" w:hAnsi="Times New Roman" w:cs="Times New Roman"/>
        </w:rPr>
        <w:t>S.,Cho</w:t>
      </w:r>
      <w:proofErr w:type="gramEnd"/>
      <w:r w:rsidRPr="005E3972">
        <w:rPr>
          <w:rFonts w:ascii="Times New Roman" w:hAnsi="Times New Roman" w:cs="Times New Roman"/>
        </w:rPr>
        <w:t xml:space="preserve">, S.: Predicting </w:t>
      </w:r>
    </w:p>
    <w:p w:rsidR="005E3972" w:rsidRDefault="005E3972" w:rsidP="00C44865">
      <w:pPr>
        <w:autoSpaceDE w:val="0"/>
        <w:autoSpaceDN w:val="0"/>
        <w:adjustRightInd w:val="0"/>
        <w:spacing w:after="0" w:line="360" w:lineRule="auto"/>
        <w:ind w:left="340"/>
        <w:rPr>
          <w:rFonts w:ascii="Times New Roman" w:hAnsi="Times New Roman" w:cs="Times New Roman"/>
          <w:color w:val="000000"/>
        </w:rPr>
      </w:pPr>
      <w:r w:rsidRPr="005E3972">
        <w:rPr>
          <w:rFonts w:ascii="Times New Roman" w:hAnsi="Times New Roman" w:cs="Times New Roman"/>
        </w:rPr>
        <w:t>the Success of Bank Telemarketing</w:t>
      </w:r>
      <w:r>
        <w:rPr>
          <w:rFonts w:ascii="Times New Roman" w:hAnsi="Times New Roman" w:cs="Times New Roman"/>
        </w:rPr>
        <w:t xml:space="preserve"> </w:t>
      </w:r>
      <w:r w:rsidRPr="005E3972">
        <w:rPr>
          <w:rFonts w:ascii="Times New Roman" w:hAnsi="Times New Roman" w:cs="Times New Roman"/>
          <w:color w:val="000000"/>
        </w:rPr>
        <w:t>using Deep Convolutional Neural Network,2015.</w:t>
      </w:r>
    </w:p>
    <w:p w:rsidR="002B7F3E" w:rsidRDefault="00A13874" w:rsidP="00C44865">
      <w:pPr>
        <w:autoSpaceDE w:val="0"/>
        <w:autoSpaceDN w:val="0"/>
        <w:adjustRightInd w:val="0"/>
        <w:spacing w:after="0" w:line="360" w:lineRule="auto"/>
        <w:rPr>
          <w:rFonts w:ascii="Times New Roman" w:hAnsi="Times New Roman" w:cs="Times New Roman"/>
          <w:bCs/>
          <w:color w:val="000000"/>
        </w:rPr>
      </w:pPr>
      <w:r w:rsidRPr="005E3972">
        <w:rPr>
          <w:rFonts w:ascii="Times New Roman" w:hAnsi="Times New Roman" w:cs="Times New Roman"/>
          <w:color w:val="000000"/>
        </w:rPr>
        <w:sym w:font="Symbol" w:char="F05B"/>
      </w:r>
      <w:r w:rsidR="009163FA">
        <w:rPr>
          <w:rFonts w:ascii="Times New Roman" w:hAnsi="Times New Roman" w:cs="Times New Roman"/>
          <w:color w:val="000000"/>
        </w:rPr>
        <w:t>6</w:t>
      </w:r>
      <w:r w:rsidRPr="005E3972">
        <w:rPr>
          <w:rFonts w:ascii="Times New Roman" w:hAnsi="Times New Roman" w:cs="Times New Roman"/>
          <w:color w:val="000000"/>
        </w:rPr>
        <w:sym w:font="Symbol" w:char="F05D"/>
      </w:r>
      <w:r>
        <w:rPr>
          <w:rFonts w:ascii="Times New Roman" w:hAnsi="Times New Roman" w:cs="Times New Roman"/>
          <w:color w:val="000000"/>
        </w:rPr>
        <w:t xml:space="preserve"> </w:t>
      </w:r>
      <w:r w:rsidRPr="005E3972">
        <w:rPr>
          <w:rFonts w:ascii="Times New Roman" w:hAnsi="Times New Roman" w:cs="Times New Roman"/>
          <w:color w:val="000000"/>
        </w:rPr>
        <w:t xml:space="preserve"> </w:t>
      </w:r>
      <w:r>
        <w:rPr>
          <w:rFonts w:ascii="Times New Roman" w:hAnsi="Times New Roman" w:cs="Times New Roman"/>
          <w:color w:val="000000"/>
        </w:rPr>
        <w:t>W</w:t>
      </w:r>
      <w:r w:rsidRPr="009C55C5">
        <w:rPr>
          <w:rFonts w:ascii="Times New Roman" w:hAnsi="Times New Roman" w:cs="Times New Roman"/>
          <w:color w:val="000000"/>
        </w:rPr>
        <w:t>ang,</w:t>
      </w:r>
      <w:r>
        <w:rPr>
          <w:rFonts w:ascii="Times New Roman" w:hAnsi="Times New Roman" w:cs="Times New Roman"/>
          <w:color w:val="000000"/>
        </w:rPr>
        <w:t xml:space="preserve"> Y.: </w:t>
      </w:r>
      <w:r w:rsidRPr="00A13874">
        <w:rPr>
          <w:rFonts w:ascii="Times New Roman" w:hAnsi="Times New Roman" w:cs="Times New Roman"/>
          <w:bCs/>
          <w:color w:val="000000"/>
        </w:rPr>
        <w:t xml:space="preserve">Building multiple machine </w:t>
      </w:r>
    </w:p>
    <w:p w:rsidR="00A13874" w:rsidRPr="00A13874" w:rsidRDefault="00A13874" w:rsidP="00C44865">
      <w:pPr>
        <w:autoSpaceDE w:val="0"/>
        <w:autoSpaceDN w:val="0"/>
        <w:adjustRightInd w:val="0"/>
        <w:spacing w:after="0" w:line="360" w:lineRule="auto"/>
        <w:ind w:left="340"/>
        <w:rPr>
          <w:rFonts w:ascii="Times New Roman" w:hAnsi="Times New Roman" w:cs="Times New Roman"/>
          <w:bCs/>
          <w:color w:val="000000"/>
        </w:rPr>
      </w:pPr>
      <w:r w:rsidRPr="00A13874">
        <w:rPr>
          <w:rFonts w:ascii="Times New Roman" w:hAnsi="Times New Roman" w:cs="Times New Roman"/>
          <w:bCs/>
          <w:color w:val="000000"/>
        </w:rPr>
        <w:t>learning models for success of bank</w:t>
      </w:r>
    </w:p>
    <w:p w:rsidR="00A13874" w:rsidRDefault="00A13874" w:rsidP="00C44865">
      <w:pPr>
        <w:autoSpaceDE w:val="0"/>
        <w:autoSpaceDN w:val="0"/>
        <w:adjustRightInd w:val="0"/>
        <w:spacing w:after="0" w:line="360" w:lineRule="auto"/>
        <w:ind w:left="340"/>
        <w:rPr>
          <w:rFonts w:ascii="Times New Roman" w:hAnsi="Times New Roman" w:cs="Times New Roman"/>
          <w:color w:val="000000"/>
        </w:rPr>
      </w:pPr>
      <w:r w:rsidRPr="00A13874">
        <w:rPr>
          <w:rFonts w:ascii="Times New Roman" w:hAnsi="Times New Roman" w:cs="Times New Roman"/>
          <w:bCs/>
          <w:color w:val="000000"/>
        </w:rPr>
        <w:t>telemarketing using scikit-learn</w:t>
      </w:r>
      <w:r w:rsidRPr="005E3972">
        <w:rPr>
          <w:rFonts w:ascii="Times New Roman" w:hAnsi="Times New Roman" w:cs="Times New Roman"/>
          <w:color w:val="000000"/>
        </w:rPr>
        <w:t>,</w:t>
      </w:r>
      <w:r>
        <w:rPr>
          <w:rFonts w:ascii="Times New Roman" w:hAnsi="Times New Roman" w:cs="Times New Roman"/>
          <w:color w:val="000000"/>
        </w:rPr>
        <w:t xml:space="preserve"> </w:t>
      </w:r>
      <w:r w:rsidRPr="005E3972">
        <w:rPr>
          <w:rFonts w:ascii="Times New Roman" w:hAnsi="Times New Roman" w:cs="Times New Roman"/>
          <w:color w:val="000000"/>
        </w:rPr>
        <w:t>201</w:t>
      </w:r>
      <w:r>
        <w:rPr>
          <w:rFonts w:ascii="Times New Roman" w:hAnsi="Times New Roman" w:cs="Times New Roman"/>
          <w:color w:val="000000"/>
        </w:rPr>
        <w:t>7</w:t>
      </w:r>
      <w:r w:rsidRPr="005E3972">
        <w:rPr>
          <w:rFonts w:ascii="Times New Roman" w:hAnsi="Times New Roman" w:cs="Times New Roman"/>
          <w:color w:val="000000"/>
        </w:rPr>
        <w:t xml:space="preserve">. </w:t>
      </w:r>
    </w:p>
    <w:p w:rsidR="009C55C5" w:rsidRDefault="009C55C5" w:rsidP="00C44865">
      <w:pPr>
        <w:autoSpaceDE w:val="0"/>
        <w:autoSpaceDN w:val="0"/>
        <w:adjustRightInd w:val="0"/>
        <w:spacing w:after="0" w:line="360" w:lineRule="auto"/>
        <w:rPr>
          <w:rFonts w:ascii="Times New Roman" w:hAnsi="Times New Roman" w:cs="Times New Roman"/>
          <w:color w:val="000000"/>
        </w:rPr>
      </w:pPr>
      <w:r w:rsidRPr="005E3972">
        <w:rPr>
          <w:rFonts w:ascii="Times New Roman" w:hAnsi="Times New Roman" w:cs="Times New Roman"/>
          <w:color w:val="000000"/>
        </w:rPr>
        <w:sym w:font="Symbol" w:char="F05B"/>
      </w:r>
      <w:r w:rsidR="009163FA">
        <w:rPr>
          <w:rFonts w:ascii="Times New Roman" w:hAnsi="Times New Roman" w:cs="Times New Roman"/>
          <w:color w:val="000000"/>
        </w:rPr>
        <w:t>7</w:t>
      </w:r>
      <w:r w:rsidRPr="005E3972">
        <w:rPr>
          <w:rFonts w:ascii="Times New Roman" w:hAnsi="Times New Roman" w:cs="Times New Roman"/>
          <w:color w:val="000000"/>
        </w:rPr>
        <w:sym w:font="Symbol" w:char="F05D"/>
      </w:r>
      <w:r>
        <w:rPr>
          <w:rFonts w:ascii="Times New Roman" w:hAnsi="Times New Roman" w:cs="Times New Roman"/>
          <w:color w:val="000000"/>
        </w:rPr>
        <w:t xml:space="preserve"> </w:t>
      </w:r>
      <w:r w:rsidRPr="005E3972">
        <w:rPr>
          <w:rFonts w:ascii="Times New Roman" w:hAnsi="Times New Roman" w:cs="Times New Roman"/>
          <w:color w:val="000000"/>
        </w:rPr>
        <w:t xml:space="preserve"> </w:t>
      </w:r>
      <w:r w:rsidRPr="009C55C5">
        <w:rPr>
          <w:rFonts w:ascii="Times New Roman" w:hAnsi="Times New Roman" w:cs="Times New Roman"/>
          <w:color w:val="000000"/>
        </w:rPr>
        <w:t>Yang,</w:t>
      </w:r>
      <w:r>
        <w:rPr>
          <w:rFonts w:ascii="Times New Roman" w:hAnsi="Times New Roman" w:cs="Times New Roman"/>
          <w:color w:val="000000"/>
        </w:rPr>
        <w:t xml:space="preserve"> C.: Predicting Success of Bank </w:t>
      </w:r>
    </w:p>
    <w:p w:rsidR="009C55C5" w:rsidRDefault="009C55C5" w:rsidP="00C44865">
      <w:pPr>
        <w:autoSpaceDE w:val="0"/>
        <w:autoSpaceDN w:val="0"/>
        <w:adjustRightInd w:val="0"/>
        <w:spacing w:after="0" w:line="360" w:lineRule="auto"/>
        <w:ind w:left="340"/>
        <w:rPr>
          <w:rFonts w:ascii="Times New Roman" w:hAnsi="Times New Roman" w:cs="Times New Roman"/>
          <w:color w:val="000000"/>
        </w:rPr>
      </w:pPr>
      <w:r>
        <w:rPr>
          <w:rFonts w:ascii="Times New Roman" w:hAnsi="Times New Roman" w:cs="Times New Roman"/>
          <w:color w:val="000000"/>
        </w:rPr>
        <w:t xml:space="preserve">Telemarketing with </w:t>
      </w:r>
      <w:r w:rsidRPr="009C55C5">
        <w:rPr>
          <w:rFonts w:ascii="Times New Roman" w:hAnsi="Times New Roman" w:cs="Times New Roman"/>
          <w:color w:val="000000"/>
        </w:rPr>
        <w:t>Classification Trees and Logistic Regression</w:t>
      </w:r>
      <w:r w:rsidRPr="005E3972">
        <w:rPr>
          <w:rFonts w:ascii="Times New Roman" w:hAnsi="Times New Roman" w:cs="Times New Roman"/>
          <w:color w:val="000000"/>
        </w:rPr>
        <w:t>,2016., diplomski rad</w:t>
      </w:r>
    </w:p>
    <w:p w:rsidR="0019129E" w:rsidRDefault="0019129E" w:rsidP="00C44865">
      <w:pPr>
        <w:spacing w:after="0" w:line="360" w:lineRule="auto"/>
        <w:rPr>
          <w:rFonts w:ascii="Times New Roman" w:hAnsi="Times New Roman" w:cs="Times New Roman"/>
        </w:rPr>
      </w:pPr>
      <w:r w:rsidRPr="005E3972">
        <w:rPr>
          <w:rFonts w:ascii="Times New Roman" w:hAnsi="Times New Roman" w:cs="Times New Roman"/>
          <w:color w:val="000000"/>
        </w:rPr>
        <w:sym w:font="Symbol" w:char="F05B"/>
      </w:r>
      <w:r w:rsidR="009163FA">
        <w:rPr>
          <w:rFonts w:ascii="Times New Roman" w:hAnsi="Times New Roman" w:cs="Times New Roman"/>
          <w:color w:val="000000"/>
        </w:rPr>
        <w:t>8</w:t>
      </w:r>
      <w:r w:rsidRPr="005E3972">
        <w:rPr>
          <w:rFonts w:ascii="Times New Roman" w:hAnsi="Times New Roman" w:cs="Times New Roman"/>
          <w:color w:val="000000"/>
        </w:rPr>
        <w:sym w:font="Symbol" w:char="F05D"/>
      </w:r>
      <w:r>
        <w:rPr>
          <w:rFonts w:ascii="Times New Roman" w:hAnsi="Times New Roman" w:cs="Times New Roman"/>
          <w:color w:val="000000"/>
        </w:rPr>
        <w:t xml:space="preserve"> </w:t>
      </w:r>
      <w:r w:rsidRPr="005E3972">
        <w:rPr>
          <w:rFonts w:ascii="Times New Roman" w:hAnsi="Times New Roman" w:cs="Times New Roman"/>
          <w:color w:val="000000"/>
        </w:rPr>
        <w:t xml:space="preserve"> </w:t>
      </w:r>
      <w:r w:rsidRPr="0019129E">
        <w:rPr>
          <w:rFonts w:ascii="Times New Roman" w:hAnsi="Times New Roman" w:cs="Times New Roman"/>
        </w:rPr>
        <w:t xml:space="preserve">Cultivating the Customer Relationship in </w:t>
      </w:r>
    </w:p>
    <w:p w:rsidR="0019129E" w:rsidRPr="0019129E" w:rsidRDefault="0019129E" w:rsidP="00C44865">
      <w:pPr>
        <w:spacing w:after="0" w:line="360" w:lineRule="auto"/>
        <w:ind w:left="340"/>
        <w:rPr>
          <w:rFonts w:ascii="Times New Roman" w:hAnsi="Times New Roman" w:cs="Times New Roman"/>
        </w:rPr>
      </w:pPr>
      <w:r w:rsidRPr="0019129E">
        <w:rPr>
          <w:rFonts w:ascii="Times New Roman" w:hAnsi="Times New Roman" w:cs="Times New Roman"/>
        </w:rPr>
        <w:t>Banking</w:t>
      </w:r>
      <w:r w:rsidRPr="005E3972">
        <w:rPr>
          <w:rFonts w:ascii="Times New Roman" w:hAnsi="Times New Roman" w:cs="Times New Roman"/>
          <w:color w:val="000000"/>
        </w:rPr>
        <w:t>,</w:t>
      </w:r>
      <w:r>
        <w:rPr>
          <w:rFonts w:ascii="Times New Roman" w:hAnsi="Times New Roman" w:cs="Times New Roman"/>
          <w:color w:val="000000"/>
        </w:rPr>
        <w:t xml:space="preserve"> A. T. Kearney, izvještaj, </w:t>
      </w:r>
      <w:r w:rsidRPr="005E3972">
        <w:rPr>
          <w:rFonts w:ascii="Times New Roman" w:hAnsi="Times New Roman" w:cs="Times New Roman"/>
          <w:color w:val="000000"/>
        </w:rPr>
        <w:t>201</w:t>
      </w:r>
      <w:r>
        <w:rPr>
          <w:rFonts w:ascii="Times New Roman" w:hAnsi="Times New Roman" w:cs="Times New Roman"/>
          <w:color w:val="000000"/>
        </w:rPr>
        <w:t>7</w:t>
      </w:r>
      <w:r w:rsidRPr="005E3972">
        <w:rPr>
          <w:rFonts w:ascii="Times New Roman" w:hAnsi="Times New Roman" w:cs="Times New Roman"/>
          <w:color w:val="000000"/>
        </w:rPr>
        <w:t xml:space="preserve">. </w:t>
      </w:r>
    </w:p>
    <w:p w:rsidR="005E3972" w:rsidRDefault="005E3972" w:rsidP="00C44865">
      <w:pPr>
        <w:spacing w:after="0" w:line="360" w:lineRule="auto"/>
        <w:rPr>
          <w:rFonts w:ascii="Times New Roman" w:hAnsi="Times New Roman" w:cs="Times New Roman"/>
        </w:rPr>
      </w:pPr>
      <w:r w:rsidRPr="005E3972">
        <w:rPr>
          <w:rFonts w:ascii="Times New Roman" w:hAnsi="Times New Roman" w:cs="Times New Roman"/>
        </w:rPr>
        <w:sym w:font="Symbol" w:char="F05B"/>
      </w:r>
      <w:r w:rsidR="009163FA">
        <w:rPr>
          <w:rFonts w:ascii="Times New Roman" w:hAnsi="Times New Roman" w:cs="Times New Roman"/>
        </w:rPr>
        <w:t>9</w:t>
      </w:r>
      <w:r w:rsidRPr="005E3972">
        <w:rPr>
          <w:rFonts w:ascii="Times New Roman" w:hAnsi="Times New Roman" w:cs="Times New Roman"/>
        </w:rPr>
        <w:sym w:font="Symbol" w:char="F05D"/>
      </w:r>
      <w:r w:rsidRPr="005E3972">
        <w:rPr>
          <w:rFonts w:ascii="Times New Roman" w:hAnsi="Times New Roman" w:cs="Times New Roman"/>
        </w:rPr>
        <w:t xml:space="preserve"> </w:t>
      </w:r>
      <w:r>
        <w:rPr>
          <w:rFonts w:ascii="Times New Roman" w:hAnsi="Times New Roman" w:cs="Times New Roman"/>
        </w:rPr>
        <w:t>Dataset:</w:t>
      </w:r>
    </w:p>
    <w:p w:rsidR="009C55C5" w:rsidRDefault="00DE3990" w:rsidP="00C44865">
      <w:pPr>
        <w:spacing w:after="0" w:line="360" w:lineRule="auto"/>
        <w:ind w:left="340"/>
        <w:rPr>
          <w:rFonts w:ascii="Times New Roman" w:hAnsi="Times New Roman" w:cs="Times New Roman"/>
        </w:rPr>
      </w:pPr>
      <w:hyperlink r:id="rId20" w:history="1">
        <w:r w:rsidR="005E3972" w:rsidRPr="005E3972">
          <w:rPr>
            <w:rFonts w:ascii="Times New Roman" w:hAnsi="Times New Roman" w:cs="Times New Roman"/>
            <w:color w:val="0000FF" w:themeColor="hyperlink"/>
            <w:u w:val="single"/>
          </w:rPr>
          <w:t>http://archive.ics.uci.edu/ml/datasets/Bank+Marketing</w:t>
        </w:r>
      </w:hyperlink>
      <w:bookmarkStart w:id="1" w:name="_Hlk512895066"/>
    </w:p>
    <w:p w:rsidR="005E3972" w:rsidRPr="005E3972" w:rsidRDefault="009C55C5" w:rsidP="00C44865">
      <w:pPr>
        <w:spacing w:after="0" w:line="360" w:lineRule="auto"/>
        <w:ind w:left="-113"/>
        <w:rPr>
          <w:rFonts w:ascii="Times New Roman" w:hAnsi="Times New Roman" w:cs="Times New Roman"/>
        </w:rPr>
      </w:pPr>
      <w:r>
        <w:rPr>
          <w:rFonts w:ascii="Times New Roman" w:hAnsi="Times New Roman" w:cs="Times New Roman"/>
        </w:rPr>
        <w:t xml:space="preserve">  </w:t>
      </w:r>
      <w:r w:rsidR="005E3972" w:rsidRPr="005E3972">
        <w:rPr>
          <w:rFonts w:ascii="Times New Roman" w:hAnsi="Times New Roman" w:cs="Times New Roman"/>
        </w:rPr>
        <w:t>[</w:t>
      </w:r>
      <w:r w:rsidR="009163FA">
        <w:rPr>
          <w:rFonts w:ascii="Times New Roman" w:hAnsi="Times New Roman" w:cs="Times New Roman"/>
        </w:rPr>
        <w:t>10</w:t>
      </w:r>
      <w:r w:rsidR="005E3972" w:rsidRPr="005E3972">
        <w:rPr>
          <w:rFonts w:ascii="Times New Roman" w:hAnsi="Times New Roman" w:cs="Times New Roman"/>
        </w:rPr>
        <w:t xml:space="preserve">] </w:t>
      </w:r>
      <w:hyperlink r:id="rId21" w:history="1">
        <w:r w:rsidR="005E3972" w:rsidRPr="005E3972">
          <w:rPr>
            <w:rFonts w:ascii="Times New Roman" w:hAnsi="Times New Roman" w:cs="Times New Roman"/>
            <w:color w:val="0000FF" w:themeColor="hyperlink"/>
            <w:u w:val="single"/>
          </w:rPr>
          <w:t>http://scikit-learn.org/stable/index.html</w:t>
        </w:r>
      </w:hyperlink>
    </w:p>
    <w:p w:rsidR="009C55C5" w:rsidRDefault="005E3972" w:rsidP="00C44865">
      <w:pPr>
        <w:spacing w:after="0" w:line="360" w:lineRule="auto"/>
        <w:rPr>
          <w:rFonts w:ascii="Times New Roman" w:hAnsi="Times New Roman" w:cs="Times New Roman"/>
        </w:rPr>
      </w:pPr>
      <w:r w:rsidRPr="005E3972">
        <w:rPr>
          <w:rFonts w:ascii="Times New Roman" w:hAnsi="Times New Roman" w:cs="Times New Roman"/>
        </w:rPr>
        <w:t>[</w:t>
      </w:r>
      <w:r w:rsidR="009163FA">
        <w:rPr>
          <w:rFonts w:ascii="Times New Roman" w:hAnsi="Times New Roman" w:cs="Times New Roman"/>
        </w:rPr>
        <w:t>11</w:t>
      </w:r>
      <w:r w:rsidRPr="005E3972">
        <w:rPr>
          <w:rFonts w:ascii="Times New Roman" w:hAnsi="Times New Roman" w:cs="Times New Roman"/>
        </w:rPr>
        <w:t xml:space="preserve">] </w:t>
      </w:r>
    </w:p>
    <w:p w:rsidR="005E3972" w:rsidRPr="005E3972" w:rsidRDefault="00DE3990" w:rsidP="00C44865">
      <w:pPr>
        <w:spacing w:after="0" w:line="360" w:lineRule="auto"/>
        <w:ind w:left="340"/>
        <w:rPr>
          <w:rFonts w:ascii="Times New Roman" w:hAnsi="Times New Roman" w:cs="Times New Roman"/>
        </w:rPr>
      </w:pPr>
      <w:hyperlink r:id="rId22" w:history="1">
        <w:r w:rsidR="009C55C5" w:rsidRPr="00B52F1F">
          <w:rPr>
            <w:rStyle w:val="Hyperlink"/>
            <w:rFonts w:ascii="Times New Roman" w:hAnsi="Times New Roman" w:cs="Times New Roman"/>
          </w:rPr>
          <w:t>http://scikit-learn.org/stable/modules/generated/sklearn.naive_bayes.GaussianNB.html</w:t>
        </w:r>
      </w:hyperlink>
    </w:p>
    <w:p w:rsidR="009C55C5" w:rsidRDefault="005E3972" w:rsidP="00C44865">
      <w:pPr>
        <w:spacing w:after="0" w:line="360" w:lineRule="auto"/>
        <w:rPr>
          <w:rFonts w:ascii="Times New Roman" w:hAnsi="Times New Roman" w:cs="Times New Roman"/>
        </w:rPr>
      </w:pPr>
      <w:r w:rsidRPr="005E3972">
        <w:rPr>
          <w:rFonts w:ascii="Times New Roman" w:hAnsi="Times New Roman" w:cs="Times New Roman"/>
        </w:rPr>
        <w:t>[1</w:t>
      </w:r>
      <w:r w:rsidR="009163FA">
        <w:rPr>
          <w:rFonts w:ascii="Times New Roman" w:hAnsi="Times New Roman" w:cs="Times New Roman"/>
        </w:rPr>
        <w:t>2</w:t>
      </w:r>
      <w:r w:rsidRPr="005E3972">
        <w:rPr>
          <w:rFonts w:ascii="Times New Roman" w:hAnsi="Times New Roman" w:cs="Times New Roman"/>
        </w:rPr>
        <w:t>]</w:t>
      </w:r>
    </w:p>
    <w:p w:rsidR="005E3972" w:rsidRPr="005E3972" w:rsidRDefault="005E3972" w:rsidP="00C44865">
      <w:pPr>
        <w:spacing w:after="0" w:line="360" w:lineRule="auto"/>
        <w:ind w:left="340"/>
        <w:rPr>
          <w:rFonts w:ascii="Times New Roman" w:hAnsi="Times New Roman" w:cs="Times New Roman"/>
        </w:rPr>
      </w:pPr>
      <w:r w:rsidRPr="005E3972">
        <w:rPr>
          <w:rFonts w:ascii="Times New Roman" w:hAnsi="Times New Roman" w:cs="Times New Roman"/>
        </w:rPr>
        <w:t xml:space="preserve"> </w:t>
      </w:r>
      <w:hyperlink r:id="rId23" w:history="1">
        <w:r w:rsidRPr="005E3972">
          <w:rPr>
            <w:rFonts w:ascii="Times New Roman" w:hAnsi="Times New Roman" w:cs="Times New Roman"/>
            <w:color w:val="0000FF" w:themeColor="hyperlink"/>
            <w:u w:val="single"/>
          </w:rPr>
          <w:t>http://scikit-earn.org/stable/modules/generated/sklearn.ensemble.RandomForestClassifier.html</w:t>
        </w:r>
      </w:hyperlink>
    </w:p>
    <w:p w:rsidR="009C55C5" w:rsidRDefault="005E3972" w:rsidP="00C44865">
      <w:pPr>
        <w:spacing w:after="0" w:line="360" w:lineRule="auto"/>
        <w:rPr>
          <w:rFonts w:ascii="Times New Roman" w:hAnsi="Times New Roman" w:cs="Times New Roman"/>
        </w:rPr>
      </w:pPr>
      <w:r>
        <w:rPr>
          <w:rFonts w:ascii="Times New Roman" w:hAnsi="Times New Roman" w:cs="Times New Roman"/>
        </w:rPr>
        <w:t>[1</w:t>
      </w:r>
      <w:r w:rsidR="009163FA">
        <w:rPr>
          <w:rFonts w:ascii="Times New Roman" w:hAnsi="Times New Roman" w:cs="Times New Roman"/>
        </w:rPr>
        <w:t>3</w:t>
      </w:r>
      <w:r>
        <w:rPr>
          <w:rFonts w:ascii="Times New Roman" w:hAnsi="Times New Roman" w:cs="Times New Roman"/>
        </w:rPr>
        <w:t>]</w:t>
      </w:r>
    </w:p>
    <w:p w:rsidR="005E3972" w:rsidRPr="005E3972" w:rsidRDefault="00DE3990" w:rsidP="00C44865">
      <w:pPr>
        <w:spacing w:after="0" w:line="360" w:lineRule="auto"/>
        <w:ind w:left="340"/>
        <w:rPr>
          <w:rFonts w:ascii="Times New Roman" w:hAnsi="Times New Roman" w:cs="Times New Roman"/>
        </w:rPr>
      </w:pPr>
      <w:hyperlink r:id="rId24" w:anchor="sklearn.svm.SVC" w:history="1">
        <w:r w:rsidR="009C55C5" w:rsidRPr="00B52F1F">
          <w:rPr>
            <w:rStyle w:val="Hyperlink"/>
            <w:rFonts w:ascii="Times New Roman" w:hAnsi="Times New Roman" w:cs="Times New Roman"/>
          </w:rPr>
          <w:t>http://scikit-learn.org/stable/modules/generated/sklearn.svm.SVC.html#sklearn.svm.SVC</w:t>
        </w:r>
      </w:hyperlink>
    </w:p>
    <w:p w:rsidR="009C55C5" w:rsidRDefault="005E3972" w:rsidP="00C44865">
      <w:pPr>
        <w:spacing w:after="0" w:line="360" w:lineRule="auto"/>
        <w:rPr>
          <w:rFonts w:ascii="Times New Roman" w:hAnsi="Times New Roman" w:cs="Times New Roman"/>
        </w:rPr>
      </w:pPr>
      <w:r w:rsidRPr="005E3972">
        <w:rPr>
          <w:rFonts w:ascii="Times New Roman" w:hAnsi="Times New Roman" w:cs="Times New Roman"/>
        </w:rPr>
        <w:t>[1</w:t>
      </w:r>
      <w:r w:rsidR="009163FA">
        <w:rPr>
          <w:rFonts w:ascii="Times New Roman" w:hAnsi="Times New Roman" w:cs="Times New Roman"/>
        </w:rPr>
        <w:t>4</w:t>
      </w:r>
      <w:r w:rsidRPr="005E3972">
        <w:rPr>
          <w:rFonts w:ascii="Times New Roman" w:hAnsi="Times New Roman" w:cs="Times New Roman"/>
        </w:rPr>
        <w:t>]</w:t>
      </w:r>
    </w:p>
    <w:p w:rsidR="005E3972" w:rsidRDefault="005E3972" w:rsidP="00C44865">
      <w:pPr>
        <w:spacing w:after="0" w:line="360" w:lineRule="auto"/>
        <w:ind w:left="340"/>
        <w:rPr>
          <w:rFonts w:ascii="Times New Roman" w:hAnsi="Times New Roman" w:cs="Times New Roman"/>
          <w:color w:val="0000FF" w:themeColor="hyperlink"/>
          <w:u w:val="single"/>
        </w:rPr>
      </w:pPr>
      <w:r w:rsidRPr="005E3972">
        <w:rPr>
          <w:rFonts w:ascii="Times New Roman" w:hAnsi="Times New Roman" w:cs="Times New Roman"/>
        </w:rPr>
        <w:t xml:space="preserve"> </w:t>
      </w:r>
      <w:hyperlink r:id="rId25" w:history="1">
        <w:r w:rsidRPr="005E3972">
          <w:rPr>
            <w:rFonts w:ascii="Times New Roman" w:hAnsi="Times New Roman" w:cs="Times New Roman"/>
            <w:color w:val="0000FF" w:themeColor="hyperlink"/>
            <w:u w:val="single"/>
          </w:rPr>
          <w:t>http://scikit-learn.org/stable/modules/tree.html</w:t>
        </w:r>
      </w:hyperlink>
    </w:p>
    <w:p w:rsidR="0019129E" w:rsidRDefault="0019129E" w:rsidP="009C55C5">
      <w:pPr>
        <w:spacing w:after="0" w:line="240" w:lineRule="auto"/>
        <w:ind w:left="340"/>
        <w:rPr>
          <w:rFonts w:ascii="Times New Roman" w:hAnsi="Times New Roman" w:cs="Times New Roman"/>
          <w:color w:val="0000FF" w:themeColor="hyperlink"/>
          <w:u w:val="single"/>
        </w:rPr>
      </w:pPr>
    </w:p>
    <w:bookmarkEnd w:id="1"/>
    <w:p w:rsidR="005E3972" w:rsidRPr="005E3972" w:rsidRDefault="005E3972" w:rsidP="005E3972">
      <w:pPr>
        <w:widowControl w:val="0"/>
        <w:overflowPunct w:val="0"/>
        <w:autoSpaceDE w:val="0"/>
        <w:autoSpaceDN w:val="0"/>
        <w:adjustRightInd w:val="0"/>
        <w:spacing w:after="0" w:line="240" w:lineRule="auto"/>
        <w:jc w:val="both"/>
        <w:rPr>
          <w:rFonts w:ascii="Times New Roman" w:hAnsi="Times New Roman" w:cs="Times New Roman"/>
          <w:b/>
        </w:rPr>
      </w:pPr>
    </w:p>
    <w:p w:rsidR="005E3972" w:rsidRPr="00BE096B" w:rsidRDefault="005E3972" w:rsidP="00950597">
      <w:pPr>
        <w:widowControl w:val="0"/>
        <w:overflowPunct w:val="0"/>
        <w:autoSpaceDE w:val="0"/>
        <w:autoSpaceDN w:val="0"/>
        <w:adjustRightInd w:val="0"/>
        <w:spacing w:after="0" w:line="240" w:lineRule="auto"/>
        <w:jc w:val="both"/>
        <w:rPr>
          <w:rFonts w:ascii="Times New Roman" w:hAnsi="Times New Roman" w:cs="Times New Roman"/>
          <w:b/>
        </w:rPr>
      </w:pPr>
    </w:p>
    <w:sectPr w:rsidR="005E3972" w:rsidRPr="00BE096B" w:rsidSect="00EF16F2">
      <w:type w:val="continuous"/>
      <w:pgSz w:w="11906" w:h="16838"/>
      <w:pgMar w:top="851" w:right="1440" w:bottom="1134" w:left="144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990" w:rsidRDefault="00DE3990" w:rsidP="00E07F65">
      <w:pPr>
        <w:spacing w:after="0" w:line="240" w:lineRule="auto"/>
      </w:pPr>
      <w:r>
        <w:separator/>
      </w:r>
    </w:p>
  </w:endnote>
  <w:endnote w:type="continuationSeparator" w:id="0">
    <w:p w:rsidR="00DE3990" w:rsidRDefault="00DE3990" w:rsidP="00E07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102632"/>
      <w:docPartObj>
        <w:docPartGallery w:val="Page Numbers (Bottom of Page)"/>
        <w:docPartUnique/>
      </w:docPartObj>
    </w:sdtPr>
    <w:sdtEndPr/>
    <w:sdtContent>
      <w:p w:rsidR="00BD32C7" w:rsidRDefault="00BD32C7">
        <w:pPr>
          <w:pStyle w:val="Footer"/>
        </w:pPr>
        <w:r>
          <w:rPr>
            <w:noProof/>
            <w:lang w:eastAsia="en-GB"/>
          </w:rPr>
          <mc:AlternateContent>
            <mc:Choice Requires="wps">
              <w:drawing>
                <wp:anchor distT="0" distB="0" distL="114300" distR="114300" simplePos="0" relativeHeight="251659264" behindDoc="0" locked="0" layoutInCell="1" allowOverlap="1" wp14:editId="1574B12F">
                  <wp:simplePos x="0" y="0"/>
                  <wp:positionH relativeFrom="rightMargin">
                    <wp:align>center</wp:align>
                  </wp:positionH>
                  <wp:positionV relativeFrom="bottomMargin">
                    <wp:align>top</wp:align>
                  </wp:positionV>
                  <wp:extent cx="762000" cy="895350"/>
                  <wp:effectExtent l="0" t="0" r="0" b="0"/>
                  <wp:wrapNone/>
                  <wp:docPr id="58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4"/>
                                </w:rPr>
                                <w:id w:val="392084774"/>
                                <w:docPartObj>
                                  <w:docPartGallery w:val="Page Numbers (Margins)"/>
                                  <w:docPartUnique/>
                                </w:docPartObj>
                              </w:sdtPr>
                              <w:sdtEndPr/>
                              <w:sdtContent>
                                <w:sdt>
                                  <w:sdtPr>
                                    <w:rPr>
                                      <w:rFonts w:asciiTheme="majorHAnsi" w:eastAsiaTheme="majorEastAsia" w:hAnsiTheme="majorHAnsi" w:cstheme="majorBidi"/>
                                      <w:sz w:val="48"/>
                                      <w:szCs w:val="44"/>
                                    </w:rPr>
                                    <w:id w:val="-1102874984"/>
                                    <w:docPartObj>
                                      <w:docPartGallery w:val="Page Numbers (Margins)"/>
                                      <w:docPartUnique/>
                                    </w:docPartObj>
                                  </w:sdtPr>
                                  <w:sdtEndPr/>
                                  <w:sdtContent>
                                    <w:p w:rsidR="00BD32C7" w:rsidRDefault="00BD32C7">
                                      <w:pPr>
                                        <w:jc w:val="center"/>
                                        <w:rPr>
                                          <w:rFonts w:asciiTheme="majorHAnsi" w:eastAsiaTheme="majorEastAsia" w:hAnsiTheme="majorHAnsi" w:cstheme="majorBidi"/>
                                          <w:sz w:val="48"/>
                                          <w:szCs w:val="44"/>
                                        </w:rPr>
                                      </w:pPr>
                                      <w:r>
                                        <w:rPr>
                                          <w:rFonts w:eastAsiaTheme="minorEastAsia"/>
                                        </w:rPr>
                                        <w:fldChar w:fldCharType="begin"/>
                                      </w:r>
                                      <w:r>
                                        <w:instrText xml:space="preserve"> PAGE   \* MERGEFORMAT </w:instrText>
                                      </w:r>
                                      <w:r>
                                        <w:rPr>
                                          <w:rFonts w:eastAsiaTheme="minorEastAsia"/>
                                        </w:rPr>
                                        <w:fldChar w:fldCharType="separate"/>
                                      </w:r>
                                      <w:r w:rsidR="00876917" w:rsidRPr="00876917">
                                        <w:rPr>
                                          <w:rFonts w:asciiTheme="majorHAnsi" w:eastAsiaTheme="majorEastAsia" w:hAnsiTheme="majorHAnsi" w:cstheme="majorBidi"/>
                                          <w:noProof/>
                                          <w:sz w:val="48"/>
                                          <w:szCs w:val="44"/>
                                        </w:rPr>
                                        <w:t>9</w:t>
                                      </w:r>
                                      <w:r>
                                        <w:rPr>
                                          <w:rFonts w:asciiTheme="majorHAnsi" w:eastAsiaTheme="majorEastAsia" w:hAnsiTheme="majorHAnsi" w:cstheme="majorBidi"/>
                                          <w:noProof/>
                                          <w:sz w:val="48"/>
                                          <w:szCs w:val="4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K9oe8d6AgAA8AQAAA4AAAAA&#10;AAAAAAAAAAAALgIAAGRycy9lMm9Eb2MueG1sUEsBAi0AFAAGAAgAAAAhAGzVH9PZAAAABQEAAA8A&#10;AAAAAAAAAAAAAAAA1AQAAGRycy9kb3ducmV2LnhtbFBLBQYAAAAABAAEAPMAAADaBQAAAAA=&#10;" stroked="f">
                  <v:textbox>
                    <w:txbxContent>
                      <w:sdt>
                        <w:sdtPr>
                          <w:rPr>
                            <w:rFonts w:asciiTheme="majorHAnsi" w:eastAsiaTheme="majorEastAsia" w:hAnsiTheme="majorHAnsi" w:cstheme="majorBidi"/>
                            <w:sz w:val="48"/>
                            <w:szCs w:val="44"/>
                          </w:rPr>
                          <w:id w:val="392084774"/>
                          <w:docPartObj>
                            <w:docPartGallery w:val="Page Numbers (Margins)"/>
                            <w:docPartUnique/>
                          </w:docPartObj>
                        </w:sdtPr>
                        <w:sdtEndPr/>
                        <w:sdtContent>
                          <w:sdt>
                            <w:sdtPr>
                              <w:rPr>
                                <w:rFonts w:asciiTheme="majorHAnsi" w:eastAsiaTheme="majorEastAsia" w:hAnsiTheme="majorHAnsi" w:cstheme="majorBidi"/>
                                <w:sz w:val="48"/>
                                <w:szCs w:val="44"/>
                              </w:rPr>
                              <w:id w:val="-1102874984"/>
                              <w:docPartObj>
                                <w:docPartGallery w:val="Page Numbers (Margins)"/>
                                <w:docPartUnique/>
                              </w:docPartObj>
                            </w:sdtPr>
                            <w:sdtEndPr/>
                            <w:sdtContent>
                              <w:p w:rsidR="00BD32C7" w:rsidRDefault="00BD32C7">
                                <w:pPr>
                                  <w:jc w:val="center"/>
                                  <w:rPr>
                                    <w:rFonts w:asciiTheme="majorHAnsi" w:eastAsiaTheme="majorEastAsia" w:hAnsiTheme="majorHAnsi" w:cstheme="majorBidi"/>
                                    <w:sz w:val="48"/>
                                    <w:szCs w:val="44"/>
                                  </w:rPr>
                                </w:pPr>
                                <w:r>
                                  <w:rPr>
                                    <w:rFonts w:eastAsiaTheme="minorEastAsia"/>
                                  </w:rPr>
                                  <w:fldChar w:fldCharType="begin"/>
                                </w:r>
                                <w:r>
                                  <w:instrText xml:space="preserve"> PAGE   \* MERGEFORMAT </w:instrText>
                                </w:r>
                                <w:r>
                                  <w:rPr>
                                    <w:rFonts w:eastAsiaTheme="minorEastAsia"/>
                                  </w:rPr>
                                  <w:fldChar w:fldCharType="separate"/>
                                </w:r>
                                <w:r w:rsidR="00876917" w:rsidRPr="00876917">
                                  <w:rPr>
                                    <w:rFonts w:asciiTheme="majorHAnsi" w:eastAsiaTheme="majorEastAsia" w:hAnsiTheme="majorHAnsi" w:cstheme="majorBidi"/>
                                    <w:noProof/>
                                    <w:sz w:val="48"/>
                                    <w:szCs w:val="44"/>
                                  </w:rPr>
                                  <w:t>9</w:t>
                                </w:r>
                                <w:r>
                                  <w:rPr>
                                    <w:rFonts w:asciiTheme="majorHAnsi" w:eastAsiaTheme="majorEastAsia" w:hAnsiTheme="majorHAnsi" w:cstheme="majorBidi"/>
                                    <w:noProof/>
                                    <w:sz w:val="48"/>
                                    <w:szCs w:val="4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990" w:rsidRDefault="00DE3990" w:rsidP="00E07F65">
      <w:pPr>
        <w:spacing w:after="0" w:line="240" w:lineRule="auto"/>
      </w:pPr>
      <w:r>
        <w:separator/>
      </w:r>
    </w:p>
  </w:footnote>
  <w:footnote w:type="continuationSeparator" w:id="0">
    <w:p w:rsidR="00DE3990" w:rsidRDefault="00DE3990" w:rsidP="00E07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16D2"/>
    <w:rsid w:val="00030643"/>
    <w:rsid w:val="000C37C4"/>
    <w:rsid w:val="000F7C7E"/>
    <w:rsid w:val="0015168C"/>
    <w:rsid w:val="001904D2"/>
    <w:rsid w:val="0019129E"/>
    <w:rsid w:val="0019234F"/>
    <w:rsid w:val="001A262E"/>
    <w:rsid w:val="00266122"/>
    <w:rsid w:val="00297C5B"/>
    <w:rsid w:val="002A2A83"/>
    <w:rsid w:val="002B7F3E"/>
    <w:rsid w:val="00344F22"/>
    <w:rsid w:val="00460358"/>
    <w:rsid w:val="004B35C7"/>
    <w:rsid w:val="004F76E4"/>
    <w:rsid w:val="00523D89"/>
    <w:rsid w:val="005B14B1"/>
    <w:rsid w:val="005C59AF"/>
    <w:rsid w:val="005E3972"/>
    <w:rsid w:val="00671B7D"/>
    <w:rsid w:val="006C78A2"/>
    <w:rsid w:val="006D5624"/>
    <w:rsid w:val="006F26D3"/>
    <w:rsid w:val="006F43EC"/>
    <w:rsid w:val="00700CF8"/>
    <w:rsid w:val="00733854"/>
    <w:rsid w:val="0077597A"/>
    <w:rsid w:val="00777BC4"/>
    <w:rsid w:val="00810B6D"/>
    <w:rsid w:val="008166E4"/>
    <w:rsid w:val="00876917"/>
    <w:rsid w:val="00890F2C"/>
    <w:rsid w:val="009163FA"/>
    <w:rsid w:val="00950597"/>
    <w:rsid w:val="009C55C5"/>
    <w:rsid w:val="00A0762E"/>
    <w:rsid w:val="00A123C3"/>
    <w:rsid w:val="00A13874"/>
    <w:rsid w:val="00A409BA"/>
    <w:rsid w:val="00A64BF2"/>
    <w:rsid w:val="00AB1586"/>
    <w:rsid w:val="00AC3334"/>
    <w:rsid w:val="00B316D2"/>
    <w:rsid w:val="00BD32C7"/>
    <w:rsid w:val="00BE096B"/>
    <w:rsid w:val="00C16ED1"/>
    <w:rsid w:val="00C36056"/>
    <w:rsid w:val="00C415AE"/>
    <w:rsid w:val="00C44865"/>
    <w:rsid w:val="00C963A7"/>
    <w:rsid w:val="00CD4BC2"/>
    <w:rsid w:val="00D47C21"/>
    <w:rsid w:val="00D76B3F"/>
    <w:rsid w:val="00D90E2D"/>
    <w:rsid w:val="00DB53F0"/>
    <w:rsid w:val="00DC1FB9"/>
    <w:rsid w:val="00DC73CF"/>
    <w:rsid w:val="00DD46F9"/>
    <w:rsid w:val="00DE3990"/>
    <w:rsid w:val="00E07F65"/>
    <w:rsid w:val="00E60DF2"/>
    <w:rsid w:val="00EA0F11"/>
    <w:rsid w:val="00EF16F2"/>
    <w:rsid w:val="00EF6B0C"/>
    <w:rsid w:val="00F34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F6B2"/>
  <w15:docId w15:val="{027A09AE-2D6D-4F81-8377-B44BB1AB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16D2"/>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6C78A2"/>
    <w:rPr>
      <w:color w:val="0000FF" w:themeColor="hyperlink"/>
      <w:u w:val="single"/>
    </w:rPr>
  </w:style>
  <w:style w:type="character" w:styleId="FollowedHyperlink">
    <w:name w:val="FollowedHyperlink"/>
    <w:basedOn w:val="DefaultParagraphFont"/>
    <w:uiPriority w:val="99"/>
    <w:semiHidden/>
    <w:unhideWhenUsed/>
    <w:rsid w:val="006C78A2"/>
    <w:rPr>
      <w:color w:val="800080" w:themeColor="followedHyperlink"/>
      <w:u w:val="single"/>
    </w:rPr>
  </w:style>
  <w:style w:type="paragraph" w:styleId="BalloonText">
    <w:name w:val="Balloon Text"/>
    <w:basedOn w:val="Normal"/>
    <w:link w:val="BalloonTextChar"/>
    <w:uiPriority w:val="99"/>
    <w:semiHidden/>
    <w:unhideWhenUsed/>
    <w:rsid w:val="00671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B7D"/>
    <w:rPr>
      <w:rFonts w:ascii="Tahoma" w:hAnsi="Tahoma" w:cs="Tahoma"/>
      <w:sz w:val="16"/>
      <w:szCs w:val="16"/>
    </w:rPr>
  </w:style>
  <w:style w:type="character" w:styleId="PlaceholderText">
    <w:name w:val="Placeholder Text"/>
    <w:basedOn w:val="DefaultParagraphFont"/>
    <w:uiPriority w:val="99"/>
    <w:semiHidden/>
    <w:rsid w:val="00C415AE"/>
    <w:rPr>
      <w:color w:val="808080"/>
    </w:rPr>
  </w:style>
  <w:style w:type="paragraph" w:styleId="Header">
    <w:name w:val="header"/>
    <w:basedOn w:val="Normal"/>
    <w:link w:val="HeaderChar"/>
    <w:uiPriority w:val="99"/>
    <w:unhideWhenUsed/>
    <w:rsid w:val="00E07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65"/>
  </w:style>
  <w:style w:type="paragraph" w:styleId="Footer">
    <w:name w:val="footer"/>
    <w:basedOn w:val="Normal"/>
    <w:link w:val="FooterChar"/>
    <w:uiPriority w:val="99"/>
    <w:unhideWhenUsed/>
    <w:rsid w:val="00E07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65"/>
  </w:style>
  <w:style w:type="paragraph" w:styleId="HTMLPreformatted">
    <w:name w:val="HTML Preformatted"/>
    <w:basedOn w:val="Normal"/>
    <w:link w:val="HTMLPreformattedChar"/>
    <w:uiPriority w:val="99"/>
    <w:semiHidden/>
    <w:unhideWhenUsed/>
    <w:rsid w:val="00EF6B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6B0C"/>
    <w:rPr>
      <w:rFonts w:ascii="Consolas" w:hAnsi="Consolas"/>
      <w:sz w:val="20"/>
      <w:szCs w:val="20"/>
    </w:rPr>
  </w:style>
  <w:style w:type="table" w:styleId="TableGrid">
    <w:name w:val="Table Grid"/>
    <w:basedOn w:val="TableNormal"/>
    <w:uiPriority w:val="59"/>
    <w:rsid w:val="00D76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6167">
      <w:bodyDiv w:val="1"/>
      <w:marLeft w:val="0"/>
      <w:marRight w:val="0"/>
      <w:marTop w:val="0"/>
      <w:marBottom w:val="0"/>
      <w:divBdr>
        <w:top w:val="none" w:sz="0" w:space="0" w:color="auto"/>
        <w:left w:val="none" w:sz="0" w:space="0" w:color="auto"/>
        <w:bottom w:val="none" w:sz="0" w:space="0" w:color="auto"/>
        <w:right w:val="none" w:sz="0" w:space="0" w:color="auto"/>
      </w:divBdr>
    </w:div>
    <w:div w:id="209810230">
      <w:bodyDiv w:val="1"/>
      <w:marLeft w:val="0"/>
      <w:marRight w:val="0"/>
      <w:marTop w:val="0"/>
      <w:marBottom w:val="0"/>
      <w:divBdr>
        <w:top w:val="none" w:sz="0" w:space="0" w:color="auto"/>
        <w:left w:val="none" w:sz="0" w:space="0" w:color="auto"/>
        <w:bottom w:val="none" w:sz="0" w:space="0" w:color="auto"/>
        <w:right w:val="none" w:sz="0" w:space="0" w:color="auto"/>
      </w:divBdr>
    </w:div>
    <w:div w:id="282079086">
      <w:bodyDiv w:val="1"/>
      <w:marLeft w:val="0"/>
      <w:marRight w:val="0"/>
      <w:marTop w:val="0"/>
      <w:marBottom w:val="0"/>
      <w:divBdr>
        <w:top w:val="none" w:sz="0" w:space="0" w:color="auto"/>
        <w:left w:val="none" w:sz="0" w:space="0" w:color="auto"/>
        <w:bottom w:val="none" w:sz="0" w:space="0" w:color="auto"/>
        <w:right w:val="none" w:sz="0" w:space="0" w:color="auto"/>
      </w:divBdr>
    </w:div>
    <w:div w:id="468479558">
      <w:bodyDiv w:val="1"/>
      <w:marLeft w:val="0"/>
      <w:marRight w:val="0"/>
      <w:marTop w:val="0"/>
      <w:marBottom w:val="0"/>
      <w:divBdr>
        <w:top w:val="none" w:sz="0" w:space="0" w:color="auto"/>
        <w:left w:val="none" w:sz="0" w:space="0" w:color="auto"/>
        <w:bottom w:val="none" w:sz="0" w:space="0" w:color="auto"/>
        <w:right w:val="none" w:sz="0" w:space="0" w:color="auto"/>
      </w:divBdr>
    </w:div>
    <w:div w:id="492912092">
      <w:bodyDiv w:val="1"/>
      <w:marLeft w:val="0"/>
      <w:marRight w:val="0"/>
      <w:marTop w:val="0"/>
      <w:marBottom w:val="0"/>
      <w:divBdr>
        <w:top w:val="none" w:sz="0" w:space="0" w:color="auto"/>
        <w:left w:val="none" w:sz="0" w:space="0" w:color="auto"/>
        <w:bottom w:val="none" w:sz="0" w:space="0" w:color="auto"/>
        <w:right w:val="none" w:sz="0" w:space="0" w:color="auto"/>
      </w:divBdr>
    </w:div>
    <w:div w:id="643892990">
      <w:bodyDiv w:val="1"/>
      <w:marLeft w:val="0"/>
      <w:marRight w:val="0"/>
      <w:marTop w:val="0"/>
      <w:marBottom w:val="0"/>
      <w:divBdr>
        <w:top w:val="none" w:sz="0" w:space="0" w:color="auto"/>
        <w:left w:val="none" w:sz="0" w:space="0" w:color="auto"/>
        <w:bottom w:val="none" w:sz="0" w:space="0" w:color="auto"/>
        <w:right w:val="none" w:sz="0" w:space="0" w:color="auto"/>
      </w:divBdr>
    </w:div>
    <w:div w:id="727455817">
      <w:bodyDiv w:val="1"/>
      <w:marLeft w:val="0"/>
      <w:marRight w:val="0"/>
      <w:marTop w:val="0"/>
      <w:marBottom w:val="0"/>
      <w:divBdr>
        <w:top w:val="none" w:sz="0" w:space="0" w:color="auto"/>
        <w:left w:val="none" w:sz="0" w:space="0" w:color="auto"/>
        <w:bottom w:val="none" w:sz="0" w:space="0" w:color="auto"/>
        <w:right w:val="none" w:sz="0" w:space="0" w:color="auto"/>
      </w:divBdr>
    </w:div>
    <w:div w:id="773326668">
      <w:bodyDiv w:val="1"/>
      <w:marLeft w:val="0"/>
      <w:marRight w:val="0"/>
      <w:marTop w:val="0"/>
      <w:marBottom w:val="0"/>
      <w:divBdr>
        <w:top w:val="none" w:sz="0" w:space="0" w:color="auto"/>
        <w:left w:val="none" w:sz="0" w:space="0" w:color="auto"/>
        <w:bottom w:val="none" w:sz="0" w:space="0" w:color="auto"/>
        <w:right w:val="none" w:sz="0" w:space="0" w:color="auto"/>
      </w:divBdr>
    </w:div>
    <w:div w:id="780030696">
      <w:bodyDiv w:val="1"/>
      <w:marLeft w:val="0"/>
      <w:marRight w:val="0"/>
      <w:marTop w:val="0"/>
      <w:marBottom w:val="0"/>
      <w:divBdr>
        <w:top w:val="none" w:sz="0" w:space="0" w:color="auto"/>
        <w:left w:val="none" w:sz="0" w:space="0" w:color="auto"/>
        <w:bottom w:val="none" w:sz="0" w:space="0" w:color="auto"/>
        <w:right w:val="none" w:sz="0" w:space="0" w:color="auto"/>
      </w:divBdr>
    </w:div>
    <w:div w:id="820660186">
      <w:bodyDiv w:val="1"/>
      <w:marLeft w:val="0"/>
      <w:marRight w:val="0"/>
      <w:marTop w:val="0"/>
      <w:marBottom w:val="0"/>
      <w:divBdr>
        <w:top w:val="none" w:sz="0" w:space="0" w:color="auto"/>
        <w:left w:val="none" w:sz="0" w:space="0" w:color="auto"/>
        <w:bottom w:val="none" w:sz="0" w:space="0" w:color="auto"/>
        <w:right w:val="none" w:sz="0" w:space="0" w:color="auto"/>
      </w:divBdr>
    </w:div>
    <w:div w:id="914782802">
      <w:bodyDiv w:val="1"/>
      <w:marLeft w:val="0"/>
      <w:marRight w:val="0"/>
      <w:marTop w:val="0"/>
      <w:marBottom w:val="0"/>
      <w:divBdr>
        <w:top w:val="none" w:sz="0" w:space="0" w:color="auto"/>
        <w:left w:val="none" w:sz="0" w:space="0" w:color="auto"/>
        <w:bottom w:val="none" w:sz="0" w:space="0" w:color="auto"/>
        <w:right w:val="none" w:sz="0" w:space="0" w:color="auto"/>
      </w:divBdr>
    </w:div>
    <w:div w:id="956760090">
      <w:bodyDiv w:val="1"/>
      <w:marLeft w:val="0"/>
      <w:marRight w:val="0"/>
      <w:marTop w:val="0"/>
      <w:marBottom w:val="0"/>
      <w:divBdr>
        <w:top w:val="none" w:sz="0" w:space="0" w:color="auto"/>
        <w:left w:val="none" w:sz="0" w:space="0" w:color="auto"/>
        <w:bottom w:val="none" w:sz="0" w:space="0" w:color="auto"/>
        <w:right w:val="none" w:sz="0" w:space="0" w:color="auto"/>
      </w:divBdr>
    </w:div>
    <w:div w:id="1120151134">
      <w:bodyDiv w:val="1"/>
      <w:marLeft w:val="0"/>
      <w:marRight w:val="0"/>
      <w:marTop w:val="0"/>
      <w:marBottom w:val="0"/>
      <w:divBdr>
        <w:top w:val="none" w:sz="0" w:space="0" w:color="auto"/>
        <w:left w:val="none" w:sz="0" w:space="0" w:color="auto"/>
        <w:bottom w:val="none" w:sz="0" w:space="0" w:color="auto"/>
        <w:right w:val="none" w:sz="0" w:space="0" w:color="auto"/>
      </w:divBdr>
    </w:div>
    <w:div w:id="1156069726">
      <w:bodyDiv w:val="1"/>
      <w:marLeft w:val="0"/>
      <w:marRight w:val="0"/>
      <w:marTop w:val="0"/>
      <w:marBottom w:val="0"/>
      <w:divBdr>
        <w:top w:val="none" w:sz="0" w:space="0" w:color="auto"/>
        <w:left w:val="none" w:sz="0" w:space="0" w:color="auto"/>
        <w:bottom w:val="none" w:sz="0" w:space="0" w:color="auto"/>
        <w:right w:val="none" w:sz="0" w:space="0" w:color="auto"/>
      </w:divBdr>
    </w:div>
    <w:div w:id="1170682776">
      <w:bodyDiv w:val="1"/>
      <w:marLeft w:val="0"/>
      <w:marRight w:val="0"/>
      <w:marTop w:val="0"/>
      <w:marBottom w:val="0"/>
      <w:divBdr>
        <w:top w:val="none" w:sz="0" w:space="0" w:color="auto"/>
        <w:left w:val="none" w:sz="0" w:space="0" w:color="auto"/>
        <w:bottom w:val="none" w:sz="0" w:space="0" w:color="auto"/>
        <w:right w:val="none" w:sz="0" w:space="0" w:color="auto"/>
      </w:divBdr>
    </w:div>
    <w:div w:id="1210924350">
      <w:bodyDiv w:val="1"/>
      <w:marLeft w:val="0"/>
      <w:marRight w:val="0"/>
      <w:marTop w:val="0"/>
      <w:marBottom w:val="0"/>
      <w:divBdr>
        <w:top w:val="none" w:sz="0" w:space="0" w:color="auto"/>
        <w:left w:val="none" w:sz="0" w:space="0" w:color="auto"/>
        <w:bottom w:val="none" w:sz="0" w:space="0" w:color="auto"/>
        <w:right w:val="none" w:sz="0" w:space="0" w:color="auto"/>
      </w:divBdr>
    </w:div>
    <w:div w:id="1241132813">
      <w:bodyDiv w:val="1"/>
      <w:marLeft w:val="0"/>
      <w:marRight w:val="0"/>
      <w:marTop w:val="0"/>
      <w:marBottom w:val="0"/>
      <w:divBdr>
        <w:top w:val="none" w:sz="0" w:space="0" w:color="auto"/>
        <w:left w:val="none" w:sz="0" w:space="0" w:color="auto"/>
        <w:bottom w:val="none" w:sz="0" w:space="0" w:color="auto"/>
        <w:right w:val="none" w:sz="0" w:space="0" w:color="auto"/>
      </w:divBdr>
    </w:div>
    <w:div w:id="1321235231">
      <w:bodyDiv w:val="1"/>
      <w:marLeft w:val="0"/>
      <w:marRight w:val="0"/>
      <w:marTop w:val="0"/>
      <w:marBottom w:val="0"/>
      <w:divBdr>
        <w:top w:val="none" w:sz="0" w:space="0" w:color="auto"/>
        <w:left w:val="none" w:sz="0" w:space="0" w:color="auto"/>
        <w:bottom w:val="none" w:sz="0" w:space="0" w:color="auto"/>
        <w:right w:val="none" w:sz="0" w:space="0" w:color="auto"/>
      </w:divBdr>
    </w:div>
    <w:div w:id="1341464095">
      <w:bodyDiv w:val="1"/>
      <w:marLeft w:val="0"/>
      <w:marRight w:val="0"/>
      <w:marTop w:val="0"/>
      <w:marBottom w:val="0"/>
      <w:divBdr>
        <w:top w:val="none" w:sz="0" w:space="0" w:color="auto"/>
        <w:left w:val="none" w:sz="0" w:space="0" w:color="auto"/>
        <w:bottom w:val="none" w:sz="0" w:space="0" w:color="auto"/>
        <w:right w:val="none" w:sz="0" w:space="0" w:color="auto"/>
      </w:divBdr>
    </w:div>
    <w:div w:id="1620338299">
      <w:bodyDiv w:val="1"/>
      <w:marLeft w:val="0"/>
      <w:marRight w:val="0"/>
      <w:marTop w:val="0"/>
      <w:marBottom w:val="0"/>
      <w:divBdr>
        <w:top w:val="none" w:sz="0" w:space="0" w:color="auto"/>
        <w:left w:val="none" w:sz="0" w:space="0" w:color="auto"/>
        <w:bottom w:val="none" w:sz="0" w:space="0" w:color="auto"/>
        <w:right w:val="none" w:sz="0" w:space="0" w:color="auto"/>
      </w:divBdr>
    </w:div>
    <w:div w:id="1685597127">
      <w:bodyDiv w:val="1"/>
      <w:marLeft w:val="0"/>
      <w:marRight w:val="0"/>
      <w:marTop w:val="0"/>
      <w:marBottom w:val="0"/>
      <w:divBdr>
        <w:top w:val="none" w:sz="0" w:space="0" w:color="auto"/>
        <w:left w:val="none" w:sz="0" w:space="0" w:color="auto"/>
        <w:bottom w:val="none" w:sz="0" w:space="0" w:color="auto"/>
        <w:right w:val="none" w:sz="0" w:space="0" w:color="auto"/>
      </w:divBdr>
    </w:div>
    <w:div w:id="1691184153">
      <w:bodyDiv w:val="1"/>
      <w:marLeft w:val="0"/>
      <w:marRight w:val="0"/>
      <w:marTop w:val="0"/>
      <w:marBottom w:val="0"/>
      <w:divBdr>
        <w:top w:val="none" w:sz="0" w:space="0" w:color="auto"/>
        <w:left w:val="none" w:sz="0" w:space="0" w:color="auto"/>
        <w:bottom w:val="none" w:sz="0" w:space="0" w:color="auto"/>
        <w:right w:val="none" w:sz="0" w:space="0" w:color="auto"/>
      </w:divBdr>
    </w:div>
    <w:div w:id="1801418333">
      <w:bodyDiv w:val="1"/>
      <w:marLeft w:val="0"/>
      <w:marRight w:val="0"/>
      <w:marTop w:val="0"/>
      <w:marBottom w:val="0"/>
      <w:divBdr>
        <w:top w:val="none" w:sz="0" w:space="0" w:color="auto"/>
        <w:left w:val="none" w:sz="0" w:space="0" w:color="auto"/>
        <w:bottom w:val="none" w:sz="0" w:space="0" w:color="auto"/>
        <w:right w:val="none" w:sz="0" w:space="0" w:color="auto"/>
      </w:divBdr>
    </w:div>
    <w:div w:id="1878927730">
      <w:bodyDiv w:val="1"/>
      <w:marLeft w:val="0"/>
      <w:marRight w:val="0"/>
      <w:marTop w:val="0"/>
      <w:marBottom w:val="0"/>
      <w:divBdr>
        <w:top w:val="none" w:sz="0" w:space="0" w:color="auto"/>
        <w:left w:val="none" w:sz="0" w:space="0" w:color="auto"/>
        <w:bottom w:val="none" w:sz="0" w:space="0" w:color="auto"/>
        <w:right w:val="none" w:sz="0" w:space="0" w:color="auto"/>
      </w:divBdr>
    </w:div>
    <w:div w:id="2058778727">
      <w:bodyDiv w:val="1"/>
      <w:marLeft w:val="0"/>
      <w:marRight w:val="0"/>
      <w:marTop w:val="0"/>
      <w:marBottom w:val="0"/>
      <w:divBdr>
        <w:top w:val="none" w:sz="0" w:space="0" w:color="auto"/>
        <w:left w:val="none" w:sz="0" w:space="0" w:color="auto"/>
        <w:bottom w:val="none" w:sz="0" w:space="0" w:color="auto"/>
        <w:right w:val="none" w:sz="0" w:space="0" w:color="auto"/>
      </w:divBdr>
    </w:div>
    <w:div w:id="209512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ikit-learn.org/stable/index.html"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ikit-learn.org/stable/modules/tree.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archive.ics.uci.edu/ml/datasets/Bank+Marketi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cikit-learn.org/stable/modules/generated/sklearn.svm.SVC.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cikit-earn.org/stable/modules/generated/sklearn.ensemble.RandomForestClassifier.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ikit-learn.org/stable/modules/generated/sklearn.naive_bayes.GaussianNB.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CEB6B-C9E8-487A-B88E-8D652859E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 Krnjak</dc:creator>
  <cp:lastModifiedBy>Tomislav Smetko</cp:lastModifiedBy>
  <cp:revision>3</cp:revision>
  <cp:lastPrinted>2018-07-01T07:27:00Z</cp:lastPrinted>
  <dcterms:created xsi:type="dcterms:W3CDTF">2018-07-01T07:28:00Z</dcterms:created>
  <dcterms:modified xsi:type="dcterms:W3CDTF">2018-07-01T13:03:00Z</dcterms:modified>
</cp:coreProperties>
</file>