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发票与账单自动核销算法设计文档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（自然语言描述 · 含数据示例）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一、业务概述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本算法用于实现发票与账单的自动核销匹配。系统根据客户的开票流程配置，筛选出符合自动核销条件的客户，然后将其名下的待核销发票与可核销账单按一定规则进行金额匹配，自动生成核销任务。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核心业务流程分为六个步骤：构造客户列表 → 筛选待核销发票 → 获取待核销账单 → 汇率转换 → 金额匹配核销 → 生成核销任务。每个步骤的输入、处理逻辑与输出如下所述。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二、关键数据结构与业务对象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2.1 客户开票流程配置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客户的发票开具规则配置，每条配置包含以下关键字段：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50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取值示例</w:t>
            </w:r>
          </w:p>
        </w:tc>
      </w:tr>
      <w:tr>
        <w:tc>
          <w:tcPr>
            <w:tcW w:type="dxa" w:w="2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客户账户编号</w:t>
            </w:r>
          </w:p>
        </w:tc>
        <w:tc>
          <w:tcPr>
            <w:tcW w:type="dxa" w:w="5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唯一标识一个客户账户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CUST-001</w:t>
            </w:r>
          </w:p>
        </w:tc>
      </w:tr>
      <w:tr>
        <w:tc>
          <w:tcPr>
            <w:tcW w:type="dxa" w:w="2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发票自动关联账单</w:t>
            </w:r>
          </w:p>
        </w:tc>
        <w:tc>
          <w:tcPr>
            <w:tcW w:type="dxa" w:w="5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是否启用自动核销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 / 否</w:t>
            </w:r>
          </w:p>
        </w:tc>
      </w:tr>
      <w:tr>
        <w:tc>
          <w:tcPr>
            <w:tcW w:type="dxa" w:w="2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开票币种规则</w:t>
            </w:r>
          </w:p>
        </w:tc>
        <w:tc>
          <w:tcPr>
            <w:tcW w:type="dxa" w:w="5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决定发票使用什么币种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账单币种 / 指定币种</w:t>
            </w:r>
          </w:p>
        </w:tc>
      </w:tr>
      <w:tr>
        <w:tc>
          <w:tcPr>
            <w:tcW w:type="dxa" w:w="2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指定币种</w:t>
            </w:r>
          </w:p>
        </w:tc>
        <w:tc>
          <w:tcPr>
            <w:tcW w:type="dxa" w:w="5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当规则为"指定币种"时的具体币种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 / USD / EUR</w:t>
            </w:r>
          </w:p>
        </w:tc>
      </w:tr>
      <w:tr>
        <w:tc>
          <w:tcPr>
            <w:tcW w:type="dxa" w:w="2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</w:t>
            </w:r>
          </w:p>
        </w:tc>
        <w:tc>
          <w:tcPr>
            <w:tcW w:type="dxa" w:w="5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开具的发票种类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增值税发票 / 形式发票</w:t>
            </w:r>
          </w:p>
        </w:tc>
      </w:tr>
      <w:tr>
        <w:tc>
          <w:tcPr>
            <w:tcW w:type="dxa" w:w="2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汇率规则</w:t>
            </w:r>
          </w:p>
        </w:tc>
        <w:tc>
          <w:tcPr>
            <w:tcW w:type="dxa" w:w="5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获取汇率的方式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记账汇率 / 转汇汇率 / 指定汇率</w:t>
            </w:r>
          </w:p>
        </w:tc>
      </w:tr>
      <w:tr>
        <w:tc>
          <w:tcPr>
            <w:tcW w:type="dxa" w:w="2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指定汇率值</w:t>
            </w:r>
          </w:p>
        </w:tc>
        <w:tc>
          <w:tcPr>
            <w:tcW w:type="dxa" w:w="5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当规则为"指定汇率"时的固定汇率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7.2500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2.2 发票台账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记录每一张已开具发票的台账信息：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62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发票号</w:t>
            </w:r>
          </w:p>
        </w:tc>
        <w:tc>
          <w:tcPr>
            <w:tcW w:type="dxa" w:w="6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发票的唯一编号，如 INV-2026-0001</w:t>
            </w:r>
          </w:p>
        </w:tc>
      </w:tr>
      <w:tr>
        <w:tc>
          <w:tcPr>
            <w:tcW w:type="dxa" w:w="2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发票日期</w:t>
            </w:r>
          </w:p>
        </w:tc>
        <w:tc>
          <w:tcPr>
            <w:tcW w:type="dxa" w:w="6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发票的开具日期</w:t>
            </w:r>
          </w:p>
        </w:tc>
      </w:tr>
      <w:tr>
        <w:tc>
          <w:tcPr>
            <w:tcW w:type="dxa" w:w="2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发票币种</w:t>
            </w:r>
          </w:p>
        </w:tc>
        <w:tc>
          <w:tcPr>
            <w:tcW w:type="dxa" w:w="6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发票的计价币种</w:t>
            </w:r>
          </w:p>
        </w:tc>
      </w:tr>
      <w:tr>
        <w:tc>
          <w:tcPr>
            <w:tcW w:type="dxa" w:w="2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发票金额</w:t>
            </w:r>
          </w:p>
        </w:tc>
        <w:tc>
          <w:tcPr>
            <w:tcW w:type="dxa" w:w="6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发票的面额（原始金额）</w:t>
            </w:r>
          </w:p>
        </w:tc>
      </w:tr>
      <w:tr>
        <w:tc>
          <w:tcPr>
            <w:tcW w:type="dxa" w:w="2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可核销金额</w:t>
            </w:r>
          </w:p>
        </w:tc>
        <w:tc>
          <w:tcPr>
            <w:tcW w:type="dxa" w:w="6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发票剩余可用于核销的金额（可正可负，0表示已全部核销）</w:t>
            </w:r>
          </w:p>
        </w:tc>
      </w:tr>
      <w:tr>
        <w:tc>
          <w:tcPr>
            <w:tcW w:type="dxa" w:w="2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客户账户编号</w:t>
            </w:r>
          </w:p>
        </w:tc>
        <w:tc>
          <w:tcPr>
            <w:tcW w:type="dxa" w:w="6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所属客户</w:t>
            </w:r>
          </w:p>
        </w:tc>
      </w:tr>
      <w:tr>
        <w:tc>
          <w:tcPr>
            <w:tcW w:type="dxa" w:w="2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核销状态</w:t>
            </w:r>
          </w:p>
        </w:tc>
        <w:tc>
          <w:tcPr>
            <w:tcW w:type="dxa" w:w="6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待核销 / 部分核销 / 已核销</w:t>
            </w:r>
          </w:p>
        </w:tc>
      </w:tr>
      <w:tr>
        <w:tc>
          <w:tcPr>
            <w:tcW w:type="dxa" w:w="2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自动参与核销标识</w:t>
            </w:r>
          </w:p>
        </w:tc>
        <w:tc>
          <w:tcPr>
            <w:tcW w:type="dxa" w:w="6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参与 / 不参与</w:t>
            </w:r>
          </w:p>
        </w:tc>
      </w:tr>
      <w:tr>
        <w:tc>
          <w:tcPr>
            <w:tcW w:type="dxa" w:w="2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</w:t>
            </w:r>
          </w:p>
        </w:tc>
        <w:tc>
          <w:tcPr>
            <w:tcW w:type="dxa" w:w="6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增值税发票 / 形式发票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2.3 对账管理-账单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记录与客户对账后产生的账单数据：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64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账单号</w:t>
            </w:r>
          </w:p>
        </w:tc>
        <w:tc>
          <w:tcPr>
            <w:tcW w:type="dxa" w:w="6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账单唯一编号，如 BILL-2026-0100</w:t>
            </w:r>
          </w:p>
        </w:tc>
      </w:tr>
      <w:tr>
        <w:tc>
          <w:tcPr>
            <w:tcW w:type="dxa" w:w="2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账单周期</w:t>
            </w:r>
          </w:p>
        </w:tc>
        <w:tc>
          <w:tcPr>
            <w:tcW w:type="dxa" w:w="6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账单覆盖的时间周期</w:t>
            </w:r>
          </w:p>
        </w:tc>
      </w:tr>
      <w:tr>
        <w:tc>
          <w:tcPr>
            <w:tcW w:type="dxa" w:w="2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账单账务日期</w:t>
            </w:r>
          </w:p>
        </w:tc>
        <w:tc>
          <w:tcPr>
            <w:tcW w:type="dxa" w:w="6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账单的会计记账日期</w:t>
            </w:r>
          </w:p>
        </w:tc>
      </w:tr>
      <w:tr>
        <w:tc>
          <w:tcPr>
            <w:tcW w:type="dxa" w:w="2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账单币种</w:t>
            </w:r>
          </w:p>
        </w:tc>
        <w:tc>
          <w:tcPr>
            <w:tcW w:type="dxa" w:w="6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账单的原始计价币种</w:t>
            </w:r>
          </w:p>
        </w:tc>
      </w:tr>
      <w:tr>
        <w:tc>
          <w:tcPr>
            <w:tcW w:type="dxa" w:w="2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可核销金额</w:t>
            </w:r>
          </w:p>
        </w:tc>
        <w:tc>
          <w:tcPr>
            <w:tcW w:type="dxa" w:w="6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账单剩余可用于核销的金额（不为0）</w:t>
            </w:r>
          </w:p>
        </w:tc>
      </w:tr>
      <w:tr>
        <w:tc>
          <w:tcPr>
            <w:tcW w:type="dxa" w:w="2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客户账户编号</w:t>
            </w:r>
          </w:p>
        </w:tc>
        <w:tc>
          <w:tcPr>
            <w:tcW w:type="dxa" w:w="6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所属客户</w:t>
            </w:r>
          </w:p>
        </w:tc>
      </w:tr>
      <w:tr>
        <w:tc>
          <w:tcPr>
            <w:tcW w:type="dxa" w:w="2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发票汇率</w:t>
            </w:r>
          </w:p>
        </w:tc>
        <w:tc>
          <w:tcPr>
            <w:tcW w:type="dxa" w:w="6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账单币种到开票币种的转换汇率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2.4 核销任务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每次匹配成功后生成的核销任务记录：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66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任务ID</w:t>
            </w:r>
          </w:p>
        </w:tc>
        <w:tc>
          <w:tcPr>
            <w:tcW w:type="dxa" w:w="6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系统生成的唯一任务标识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发票号</w:t>
            </w:r>
          </w:p>
        </w:tc>
        <w:tc>
          <w:tcPr>
            <w:tcW w:type="dxa" w:w="6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本次核销关联的发票</w:t>
            </w:r>
          </w:p>
        </w:tc>
      </w:tr>
      <w:tr>
        <w:tc>
          <w:tcPr>
            <w:tcW w:type="dxa" w:w="2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本次核销金额</w:t>
            </w:r>
          </w:p>
        </w:tc>
        <w:tc>
          <w:tcPr>
            <w:tcW w:type="dxa" w:w="6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本次核销的金额（开票币种下）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核销币种</w:t>
            </w:r>
          </w:p>
        </w:tc>
        <w:tc>
          <w:tcPr>
            <w:tcW w:type="dxa" w:w="6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核销使用的币种（即开票币种）</w:t>
            </w:r>
          </w:p>
        </w:tc>
      </w:tr>
      <w:tr>
        <w:tc>
          <w:tcPr>
            <w:tcW w:type="dxa" w:w="2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核销日期</w:t>
            </w:r>
          </w:p>
        </w:tc>
        <w:tc>
          <w:tcPr>
            <w:tcW w:type="dxa" w:w="6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任务创建日期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账单分配明细</w:t>
            </w:r>
          </w:p>
        </w:tc>
        <w:tc>
          <w:tcPr>
            <w:tcW w:type="dxa" w:w="6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各账单分摊的金额列表（含账单币种金额和开票币种金额）</w:t>
            </w:r>
          </w:p>
        </w:tc>
      </w:tr>
    </w:tbl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三、步骤一：构造自动核销客户列表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3.1 输入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客户开票流程配置表。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3.2 处理逻辑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从客户开票流程配置表中，查询所有"发票自动关联账单"字段值为"是"的客户记录。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在上一步结果中，逐一检查每个客户的"汇率规则"字段：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若为"记账汇率"或"转汇汇率"：保留该客户，纳入自动核销范围。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若为"指定汇率"：该客户不适用自动核销机制，将其从列表中移除。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将最终保留的客户记录汇集，形成"自动核销客户列表"（包含客户账户编号、开票币种规则、发票类型、汇率规则等信息）。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3.3 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自动核销客户列表，每个元素包含该客户的开票币种规则、发票类型、汇率规则。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【示例】数据示例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假设客户开票配置表中有以下记录：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┌──────────┬──────────────┬──────────────┬────────────┬──────────┐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 客户编号  │ 自动关联账单  │  汇率规则     │ 开票币种规则 │ 发票类型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├──────────┼──────────────┼──────────────┼────────────┼──────────┤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CUST-001 │     是       │  记账汇率     │  账单币种   │ 增值税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CUST-002 │     是       │  指定汇率     │  指定币种   │ 形式发票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CUST-003 │     是       │  转汇汇率     │  账单币种   │ 增值税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CUST-004 │     否       │  记账汇率     │  指定币种   │ 增值税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└──────────┴──────────────┴──────────────┴────────────┴──────────┘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过滤过程：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- CUST-001：自动关联=是，汇率规则=记账汇率 → 保留 ✓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- CUST-002：自动关联=是，汇率规则=指定汇率  → 移除 ✗（指定汇率不参与）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- CUST-003：自动关联=是，汇率规则=转汇汇率 → 保留 ✓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- CUST-004：自动关联=否                  → 跳过（不参与自动核销）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最终自动核销客户列表：{ CUST-001, CUST-003 }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四、步骤二：构造待核销发票列表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4.1 输入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步骤一输出的自动核销客户列表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发票台账表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4.2 处理逻辑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从发票台账表中，按以下条件同时筛选：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客户账户编号在自动核销客户列表中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核销状态为"待核销"或"部分核销"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自动参与核销标识为"参与"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可核销金额不为0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将筛选结果按发票日期从早到晚升序排列，确保较早的发票优先核销。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每条记录取出：发票号、发票日期、发票币种、可核销金额。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4.3 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按日期升序排列的待核销发票列表。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【示例】数据示例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假设 CUST-001 和 CUST-003 的发票台账如下：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┌──────────────┬────────────┬──────────┬──────────────┬──────────────┐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  发票号      │ 发票日期    │ 发票币种  │  可核销金额    │  核销状态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├──────────────┼────────────┼──────────┼──────────────┼──────────────┤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INV-2026-001 │ 2026-01-15 │   CNY    │   100,000.00 │  待核销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INV-2026-002 │ 2026-03-20 │   CNY    │   -50,000.00 │  部分核销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INV-2026-003 │ 2026-05-10 │   CNY    │    80,000.00 │  待核销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INV-2026-004 │ 2026-06-01 │   CNY    │         0.00 │  已核销 → 跳过│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└──────────────┴────────────┴──────────┴──────────────┴──────────────┘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排序后待核销发票列表（按日期升序）：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① INV-2026-001 | 100,000.00 CNY | 2026-01-15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② INV-2026-002 | -50,000.00 CNY | 2026-03-20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③ INV-2026-003 |  80,000.00 CNY | 2026-05-10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注意：INV-2026-004 可核销金额为0，不参与核销。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五、步骤三：获取待核销账单列表（原始）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5.1 输入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自动核销客户列表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对账管理-账单表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5.2 处理逻辑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从账单表查询：客户账户编号在自动核销客户列表中，且可核销金额不为0的账单。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按账单账务日期从早到晚升序排列。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取出账单号、账单周期、账单账务日期、账单币种、可核销金额、客户账户编号、发票汇率。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5.3 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按账务日期升序排列的原始待核销账单列表。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【示例】数据示例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假设原始账单如下：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┌──────────────┬────────────┬────────────┬──────────┬──────────────┬──────────┐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  账单号      │ 账务日期    │  账单币种   │ 可核销金额 │  客户编号      │ 发票汇率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├──────────────┼────────────┼────────────┼──────────┼──────────────┼──────────┤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BILL-2026-01 │ 2026-02-01 │    USD     │  8,000.00 │  CUST-001    │  7.2000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BILL-2026-02 │ 2026-03-15 │    CNY     │ 30,000.00 │  CUST-001    │  1.0000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BILL-2026-03 │ 2026-04-20 │    USD     │ -2,000.00 │  CUST-001    │  7.2500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BILL-2026-04 │ 2026-05-05 │    CNY     │ -5,000.00 │  CUST-001    │  1.0000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BILL-2026-05 │ 2026-06-10 │    CNY     │ 12,000.00 │  CUST-003    │  1.0000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└──────────────┴────────────┴────────────┴──────────┴──────────────┴──────────┘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排序后原始待核销账单列表（按账务日期升序）：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① BILL-2026-01 | 8,000.00 USD  | 2026-02-01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② BILL-2026-02 | 30,000.00 CNY | 2026-03-15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③ BILL-2026-03 | -2,000.00 USD | 2026-04-20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④ BILL-2026-04 | -5,000.00 CNY | 2026-05-05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⑤ BILL-2026-05 | 12,000.00 CNY | 2026-06-10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六、步骤四：汇率转换与待核销账单构造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6.1 输入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原始待核销账单列表（步骤三输出）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自动核销客户列表（含汇率规则和开票币种规则）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6.2 处理逻辑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对原始账单列表中的每一笔账单，执行以下操作：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确定开票币种：根据该账单所属客户的开票币种规则——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若规则为"账单币种"：开票币种 = 该账单的原始币种。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若规则为"指定币种"：开票币种 = 客户配置中预设的指定币种（如 CNY）。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获取汇率：根据该客户的汇率规则——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若规则为"记账汇率"：按账单账务日期从汇率表取记账汇率（账单币种 → 开票币种）。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若规则为"转汇汇率"：按账单账务日期从汇率表取转汇汇率（账单币种 → 开票币种）。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若账单币种与开票币种相同：汇率直接取 1.0000。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计算开票币种下的可开票金额：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开票币种可开票金额 = 账单可核销金额 × 汇率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该金额保留原符号（可为正或负）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将计算结果连同原始账单信息组装为"待核销账单"对象。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6.3 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经过汇率转换的待核销账单列表，每条包含：账单号、账单币种、开票币种、汇率、开票币种下的可开票金额（保留符号）。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【示例】数据示例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以步骤三的账单列表为基础，假设 CUST-001 的开票币种规则为"账单币种"、汇率规则为"记账汇率"：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┌──────────┬──────────┬──────────┬────────┬─────────────────────┐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 账单号   │ 账单币种  │ 开票币种  │  汇率   │ 开票币种可开票金额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├──────────┼──────────┼──────────┼────────┼─────────────────────┤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BILL-01  │   USD    │   USD    │ 1.0000 │     8,000.00 USD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BILL-02  │   CNY    │   CNY    │ 1.0000 │    30,000.00 CNY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BILL-03  │   USD    │   USD    │ 1.0000 │    -2,000.00 USD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BILL-04  │   CNY    │   CNY    │ 1.0000 │    -5,000.00 CNY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BILL-05  │   CNY    │   CNY    │ 1.0000 │    12,000.00 CNY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└──────────┴──────────┴──────────┴────────┴─────────────────────┘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说明：该示例中所有账单币种与开票币种相同（规则为"账单币种"），汇率均为1。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 CUST-001 的规则为"指定币种=CNY"，则 USD 账单需要按记账汇率转换：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BILL-01: 8,000.00 USD × 7.2000 = 57,600.00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BILL-03: -2,000.00 USD × 7.2500 = -14,500.00 CNY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七、步骤五：发票与账单金额匹配核销（核心步骤）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本步骤是整个算法的核心。对于待核销发票列表中的每一张发票，按发票日期顺序依次处理，从待核销账单列表中取出账单进行金额匹配，创建核销任务。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7.1 输入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待核销发票列表（步骤二输出，按日期升序）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待核销账单列表（步骤四输出，按账务日期升序）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7.2 总体处理流程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设置一个账单消费指针，初始指向待核销账单列表的第一条。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遍历待核销发票列表，对每张发票执行以下子流程：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每处理完一张发票（可核销金额耗尽或无可匹配账单），继续下一张发票。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所有发票处理完毕或账单全部消耗完毕，流程结束。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7.3 场景A：发票可核销金额为负数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当发票的可核销金额为负数时，意味着这是一张冲销类发票（如贷项通知单），需要用负数的账单来匹配。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处理步骤如下：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(1)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从账单消费指针指向的当前账单开始，跳过所有可开票金额为正数的账单（正数账单不匹配负数发票）。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(2)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持续向后寻找可开票金额为负数的账单，将它们逐个纳入"本次匹配账单组"，并累加其可开票金额，直到累计金额不再大于等于零（即累计金额也为负数）。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(3)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比较两个绝对值：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取出"发票可核销金额的绝对值"（记为 |INV|）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取出"本次匹配账单组的累计可开票金额的绝对值"（记为 |BILL_SUM|）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(4)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确定本次核销金额：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 |BILL_SUM| ≤ |INV|：本次核销金额 = BILL_SUM（账单组汇总金额，含负号）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 |BILL_SUM| &gt; |INV|：本次核销金额 = INV（发票可核销金额，含负号）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(5)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进入步骤六，创建核销任务。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(6)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更新发票剩余可核销金额 = 原金额 − 本次核销金额。若仍有余额，重复(1)-(5)；若已耗尽或无可匹配账单，处理下一张发票。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【示例】场景A-1：账单汇总绝对值 ≤ 发票绝对值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已知条件：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发票 INV-2026-002 可核销金额 = -100,000.00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待核销账单队列（按账务日期）：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BILL-03: -5,000.00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BILL-04: -15,000.00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BILL-05:  20,000.00 CNY（正数，跳过）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BILL-06: -30,000.00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匹配过程：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① 从 BILL-03 开始，可开票金额 = -5,000（负数，纳入）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累计 = -5,000，仍为负数 → 停止累积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② 本次匹配账单组：{ BILL-03: -5,000 }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累计 BILL_SUM = -5,000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③ |BILL_SUM| = 5,000，|INV| = 100,000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5,000 ≤ 100,000 → 本次核销金额 = -5,000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④ 创建核销任务：核销金额 -5,000 CNY，关联账单 BILL-03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⑤ 发票剩余可核销金额 = -100,000 - (-5,000) = -95,000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⑥ 继续匹配：BILL-03 已消耗完，指针移至 BILL-04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第二轮：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① BILL-04 = -15,000（负数，纳入），累计 = -15,000（负数）→ 停止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② |BILL_SUM| = 15,000，|INV剩余| = 95,000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15,000 ≤ 95,000 → 核销金额 = -15,000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③ 发票剩余 = -95,000 - (-15,000) = -80,000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... 依此类推，直到发票耗尽或无可匹配账单。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【示例】场景A-2：账单汇总绝对值 &gt; 发票绝对值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已知条件：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发票 INV-2026-002 可核销金额 = -50,000.00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待核销账单：BILL-03 = -80,000.00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匹配过程：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① BILL-03 = -80,000（负数），累计 = -80,000（负数）→ 停止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② |BILL_SUM| = 80,000，|INV| = 50,000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80,000 &gt; 50,000 → 本次核销金额 = -50,000 CNY（取发票金额）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③ 创建核销任务：核销金额 -50,000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④ 发票剩余 = 0，该发票核销完毕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⑤ BILL-03 剩余可开票金额 = -80,000 - (-50,000) = -30,000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回流到待核销账单列表，供后续发票使用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7.4 场景B：发票可核销金额为正数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当发票的可核销金额为正数时，用正数的账单来匹配。处理逻辑与场景A对称，但匹配方向相反：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(1)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从账单消费指针指向的当前账单开始，跳过所有可开票金额为非正数（≤0）的账单。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(2)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持续向后寻找可开票金额为正数的账单，逐个纳入"本次匹配账单组"，累加可开票金额。可以提前在累计金额 ≥ 发票金额时停止累积（已足够匹配）。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(3)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比较两个金额大小（均为正数）：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 账单组累计金额 ≤ 发票可核销金额：本次核销金额 = 账单组累计金额</w:t>
      </w:r>
    </w:p>
    <w:p>
      <w:pPr>
        <w:spacing w:after="80" w:line="340"/>
        <w:ind w:left="1152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若 账单组累计金额 &gt; 发票可核销金额：本次核销金额 = 发票可核销金额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(4)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进入步骤六，创建核销任务。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(5)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更新发票剩余可核销金额，继续循环直到耗尽或无可匹配账单。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【示例】场景B-1：账单汇总 ≤ 发票金额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已知条件：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发票 INV-2026-001 可核销金额 = 100,000.00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待核销账单队列（按账务日期）：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BILL-01: 8,000.00 USD → 按汇率 7.2 转换为 57,600.00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BILL-02: 30,000.00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匹配过程：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① BILL-01 可开票金额 = 57,600（正数，纳入）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账单组累计 = 57,600，57,600 &lt; 100,000 → 继续累积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② BILL-02 可开票金额 = 30,000（正数，纳入）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账单组累计 = 57,600 + 30,000 = 87,600，87,600 &lt; 100,000 → 继续累积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③ 已无更多正数账单，累计 = 87,600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87,600 ≤ 100,000 → 本次核销金额 = 87,600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④ 创建核销任务：核销金额 87,600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关联账单 BILL-01（分摊 57,600）、BILL-02（分摊 30,000）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⑤ 发票剩余可核销金额 = 100,000 - 87,600 = 12,400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⑥ 继续向后寻找正数账单匹配剩余 12,400...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【示例】场景B-2：账单汇总 &gt; 发票金额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已知条件：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发票 INV-2026-001 可核销金额 = 100,000.00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待核销账单：BILL-01 可开票金额 = 150,000.00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匹配过程：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① BILL-01 = 150,000（正数），累计 = 150,000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150,000 &gt; 100,000 → 停止累积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② 150,000 &gt; 100,000 → 本次核销金额 = 100,000 CNY（取发票金额）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③ 创建核销任务：核销金额 100,000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④ 发票剩余 = 0，该发票核销完毕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⑤ BILL-01 剩余可开票金额 = 150,000 - 100,000 = 50,000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回流供后续发票使用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八、步骤六：创建核销任务与金额分配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8.1 输入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当前发票信息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本次匹配账单组（可能包含多笔账单）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已确定的本次核销金额（开票币种下）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8.2 处理逻辑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将本次核销金额按各账单可开票金额的比例，分配到账单组的每一笔账单上。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分配公式为：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某账单分配金额(开票币种) = 核销金额 × (该账单可开票金额 ÷ 账单组总可开票金额)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将每笔账单的分配金额从开票币种转换回账单币种：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账单币种金额 = 开票币种金额 ÷ 汇率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生成核销任务记录，包含：任务ID、发票号、核销金额、核销币种、核销日期，以及账单分配明细列表。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持久化：将核销任务写入数据库，同步更新发票台账的可核销金额和账单的可核销金额。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8.3 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一条完整的核销任务记录。</w:t>
      </w:r>
    </w:p>
    <w:p>
      <w:pPr>
        <w:shd w:fill="E8F0FE" w:color="E8F0FE" w:val="solid"/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【示例】金额分配示例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已知条件：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本次核销金额 = 87,600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账单组：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BILL-01: 可开票 = 57,600 CNY（占比 57,600/87,600 = 65.75%）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BILL-02: 可开票 = 30,000 CNY（占比 30,000/87,600 = 34.25%）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分配结果：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BILL-01 分配(开票币种) = 87,600 × (57,600/87,600) = 57,600.00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转换回账单币种(USD): 57,600 ÷ 7.2 = 8,000.00 USD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BILL-02 分配(开票币种) = 87,600 × (30,000/87,600) = 30,000.00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账单币种本身就是 CNY: 30,000 ÷ 1.0 = 30,000.00 CNY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核销任务记录：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┌────────────────────────────────────────────┐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任务ID:    WO-2026-0001              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发票号:    INV-2026-001              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核销金额:  87,600.00 CNY             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核销日期:  2026-07-24                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账单分配明细:                         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  ├ BILL-01: 8,000.00 USD (57,600 CNY)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│   └ BILL-02: 30,000.00 CNY                │</w:t>
      </w:r>
    </w:p>
    <w:p>
      <w:pPr>
        <w:shd w:fill="F8FAFE" w:color="F8FAFE" w:val="solid"/>
        <w:spacing w:after="30"/>
        <w:ind w:left="431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└────────────────────────────────────────────┘</w:t>
      </w:r>
    </w:p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九、完整流程推演示例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下面以一个简化的完整案例，串联所有步骤，展示算法端到端的执行过程。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9.1 初始数据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设定客户 CUST-001 已完成步骤一筛选，其配置为：开票币种规则 = 账单币种，汇率规则 = 记账汇率，发票类型 = 增值税发票。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待核销发票列表（步骤二输出，已按日期排序）：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发票号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币种</w:t>
            </w:r>
          </w:p>
        </w:tc>
        <w:tc>
          <w:tcPr>
            <w:tcW w:type="dxa" w:w="22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可核销金额</w:t>
            </w:r>
          </w:p>
        </w:tc>
      </w:tr>
      <w:tr>
        <w:tc>
          <w:tcPr>
            <w:tcW w:type="dxa" w:w="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INV-001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2026-01-15</w:t>
            </w:r>
          </w:p>
        </w:tc>
        <w:tc>
          <w:tcPr>
            <w:tcW w:type="dxa" w:w="1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+100,000.00</w:t>
            </w:r>
          </w:p>
        </w:tc>
      </w:tr>
      <w:tr>
        <w:tc>
          <w:tcPr>
            <w:tcW w:type="dxa" w:w="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INV-002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2026-03-20</w:t>
            </w:r>
          </w:p>
        </w:tc>
        <w:tc>
          <w:tcPr>
            <w:tcW w:type="dxa" w:w="1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-30,000.00</w:t>
            </w:r>
          </w:p>
        </w:tc>
      </w:tr>
      <w:tr>
        <w:tc>
          <w:tcPr>
            <w:tcW w:type="dxa" w:w="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INV-003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2026-05-10</w:t>
            </w:r>
          </w:p>
        </w:tc>
        <w:tc>
          <w:tcPr>
            <w:tcW w:type="dxa" w:w="1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+50,000.00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待核销账单列表（步骤四输出，已按账务日期排序，开票币种均为CNY）：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账单号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账务日期</w:t>
            </w:r>
          </w:p>
        </w:tc>
        <w:tc>
          <w:tcPr>
            <w:tcW w:type="dxa" w:w="12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币种</w:t>
            </w:r>
          </w:p>
        </w:tc>
        <w:tc>
          <w:tcPr>
            <w:tcW w:type="dxa" w:w="25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可开票金额(CNY)</w:t>
            </w:r>
          </w:p>
        </w:tc>
      </w:tr>
      <w:tr>
        <w:tc>
          <w:tcPr>
            <w:tcW w:type="dxa" w:w="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BILL-A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2026-02-01</w:t>
            </w:r>
          </w:p>
        </w:tc>
        <w:tc>
          <w:tcPr>
            <w:tcW w:type="dxa" w:w="1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+40,000.00</w:t>
            </w:r>
          </w:p>
        </w:tc>
      </w:tr>
      <w:tr>
        <w:tc>
          <w:tcPr>
            <w:tcW w:type="dxa" w:w="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BILL-B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2026-03-01</w:t>
            </w:r>
          </w:p>
        </w:tc>
        <w:tc>
          <w:tcPr>
            <w:tcW w:type="dxa" w:w="1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5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+20,000.00</w:t>
            </w:r>
          </w:p>
        </w:tc>
      </w:tr>
      <w:tr>
        <w:tc>
          <w:tcPr>
            <w:tcW w:type="dxa" w:w="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BILL-C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2026-04-01</w:t>
            </w:r>
          </w:p>
        </w:tc>
        <w:tc>
          <w:tcPr>
            <w:tcW w:type="dxa" w:w="1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-15,000.00</w:t>
            </w:r>
          </w:p>
        </w:tc>
      </w:tr>
      <w:tr>
        <w:tc>
          <w:tcPr>
            <w:tcW w:type="dxa" w:w="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BILL-D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2026-05-01</w:t>
            </w:r>
          </w:p>
        </w:tc>
        <w:tc>
          <w:tcPr>
            <w:tcW w:type="dxa" w:w="12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5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-10,000.00</w:t>
            </w:r>
          </w:p>
        </w:tc>
      </w:tr>
      <w:tr>
        <w:tc>
          <w:tcPr>
            <w:tcW w:type="dxa" w:w="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BILL-E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2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CNY</w:t>
            </w:r>
          </w:p>
        </w:tc>
        <w:tc>
          <w:tcPr>
            <w:tcW w:type="dxa" w:w="2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+35,000.00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9.2 推演过程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第一轮：处理发票 INV-001（+100,000 CNY）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发票为正数，进入场景B。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账单指针=1 → BILL-A = +40,000（正数），纳入。累计=40,000，40,000 &lt; 100,000，继续。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账单指针=2 → BILL-B = +20,000（正数），纳入。累计=60,000，60,000 &lt; 100,000，继续。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账单指针=3 → BILL-C = -15,000（负数），不纳入。停止累积。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累计=60,000 ≤ 100,000 → 核销金额 = 60,000 CNY。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创建核销任务 WO-001：核销 60,000 CNY，关联 BILL-A（40,000）、BILL-B（20,000）。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INV-001 剩余可核销 = 100,000 - 60,000 = +40,000 CNY。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BILL-A、BILL-B 消耗完毕，从列表中移除。账单指针停留在 BILL-C（第3条）。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第二轮：继续处理 INV-001（剩余 +40,000 CNY）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账单指针=3 → BILL-C = -15,000（负数），跳过。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账单指针=4 → BILL-D = -10,000（负数），跳过。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账单指针=5 → BILL-E = +35,000（正数），纳入。累计=35,000，35,000 &lt; 40,000。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已无更多账单，累计=35,000 ≤ 40,000 → 核销金额 = 35,000 CNY。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创建核销任务 WO-002：核销 35,000 CNY，关联 BILL-E（35,000）。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INV-001 剩余可核销 = 40,000 - 35,000 = +5,000 CNY。但已无更多正数账单。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→ INV-001 仍有余额 +5,000，等待后续新账单产生后再核销。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第三轮：处理发票 INV-002（-30,000 CNY）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发票为负数，进入场景A。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账单指针=3 → BILL-C = -15,000（负数），纳入。累计=-15,000（负数），停止累积。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|BILL_SUM|=15,000，|INV|=30,000，15,000 ≤ 30,000 → 核销金额 = -15,000 CNY。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创建核销任务 WO-003：核销 -15,000 CNY，关联 BILL-C（-15,000）。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INV-002 剩余 = -30,000 - (-15,000) = -15,000 CNY。BILL-C 已消耗。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继续：账单指针=4 → BILL-D = -10,000（负数），纳入。累计=-10,000，停止。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|BILL_SUM|=10,000，|INV剩余|=15,000，10,000 ≤ 15,000 → 核销金额 = -10,000 CNY。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创建核销任务 WO-004：核销 -10,000 CNY，关联 BILL-D（-10,000）。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INV-002 剩余 = -15,000 - (-10,000) = -5,000 CNY。已无更多负数账单。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→ INV-002 仍有余额 -5,000，等待后续新账单。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第四轮：处理发票 INV-003（+50,000 CNY）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发票为正数，进入场景B。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所有账单均已消耗完毕（BILL-A、B、C、D、E 全部匹配完成）。</w:t>
      </w:r>
    </w:p>
    <w:p>
      <w:pPr>
        <w:spacing w:after="80" w:line="340"/>
        <w:ind w:left="5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→ INV-003 无可匹配账单，保留待后续处理。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9.3 最终结果汇总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核销任务</w:t>
            </w:r>
          </w:p>
        </w:tc>
        <w:tc>
          <w:tcPr>
            <w:tcW w:type="dxa" w:w="15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关联发票</w:t>
            </w:r>
          </w:p>
        </w:tc>
        <w:tc>
          <w:tcPr>
            <w:tcW w:type="dxa" w:w="20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核销金额(CNY)</w:t>
            </w:r>
          </w:p>
        </w:tc>
        <w:tc>
          <w:tcPr>
            <w:tcW w:type="dxa" w:w="40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关联账单及分配</w:t>
            </w:r>
          </w:p>
        </w:tc>
      </w:tr>
      <w:tr>
        <w:tc>
          <w:tcPr>
            <w:tcW w:type="dxa" w:w="1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WO-001</w:t>
            </w:r>
          </w:p>
        </w:tc>
        <w:tc>
          <w:tcPr>
            <w:tcW w:type="dxa" w:w="1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INV-001</w:t>
            </w:r>
          </w:p>
        </w:tc>
        <w:tc>
          <w:tcPr>
            <w:tcW w:type="dxa" w:w="2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+60,000</w:t>
            </w:r>
          </w:p>
        </w:tc>
        <w:tc>
          <w:tcPr>
            <w:tcW w:type="dxa" w:w="4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BILL-A: 40,000 / BILL-B: 20,000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WO-002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INV-001</w:t>
            </w:r>
          </w:p>
        </w:tc>
        <w:tc>
          <w:tcPr>
            <w:tcW w:type="dxa" w:w="2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+35,000</w:t>
            </w:r>
          </w:p>
        </w:tc>
        <w:tc>
          <w:tcPr>
            <w:tcW w:type="dxa" w:w="4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BILL-E: 35,000</w:t>
            </w:r>
          </w:p>
        </w:tc>
      </w:tr>
      <w:tr>
        <w:tc>
          <w:tcPr>
            <w:tcW w:type="dxa" w:w="1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WO-003</w:t>
            </w:r>
          </w:p>
        </w:tc>
        <w:tc>
          <w:tcPr>
            <w:tcW w:type="dxa" w:w="1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INV-002</w:t>
            </w:r>
          </w:p>
        </w:tc>
        <w:tc>
          <w:tcPr>
            <w:tcW w:type="dxa" w:w="2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-15,000</w:t>
            </w:r>
          </w:p>
        </w:tc>
        <w:tc>
          <w:tcPr>
            <w:tcW w:type="dxa" w:w="40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BILL-C: -15,000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WO-004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INV-002</w:t>
            </w:r>
          </w:p>
        </w:tc>
        <w:tc>
          <w:tcPr>
            <w:tcW w:type="dxa" w:w="2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-10,000</w:t>
            </w:r>
          </w:p>
        </w:tc>
        <w:tc>
          <w:tcPr>
            <w:tcW w:type="dxa" w:w="40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BILL-D: -10,000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未完全核销的发票及其余额：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发票号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原始金额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已核销金额</w:t>
            </w:r>
          </w:p>
        </w:tc>
        <w:tc>
          <w:tcPr>
            <w:tcW w:type="dxa" w:w="18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剩余金额</w:t>
            </w:r>
          </w:p>
        </w:tc>
        <w:tc>
          <w:tcPr>
            <w:tcW w:type="dxa" w:w="23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INV-001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+100,000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+95,000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+5,000</w:t>
            </w:r>
          </w:p>
        </w:tc>
        <w:tc>
          <w:tcPr>
            <w:tcW w:type="dxa" w:w="23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部分核销，等待新账单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INV-002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-30,000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-25,000</w:t>
            </w:r>
          </w:p>
        </w:tc>
        <w:tc>
          <w:tcPr>
            <w:tcW w:type="dxa" w:w="18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-5,000</w:t>
            </w:r>
          </w:p>
        </w:tc>
        <w:tc>
          <w:tcPr>
            <w:tcW w:type="dxa" w:w="23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部分核销，等待新账单</w:t>
            </w:r>
          </w:p>
        </w:tc>
      </w:tr>
      <w:tr>
        <w:tc>
          <w:tcPr>
            <w:tcW w:type="dxa" w:w="15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INV-003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+50,000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+50,000</w:t>
            </w:r>
          </w:p>
        </w:tc>
        <w:tc>
          <w:tcPr>
            <w:tcW w:type="dxa" w:w="23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待核销，等待新账单</w:t>
            </w:r>
          </w:p>
        </w:tc>
      </w:tr>
    </w:tbl>
    <w:p>
      <w:pPr>
        <w:pBdr>
          <w:bottom w:val="single" w:color="CCCCCC" w:sz="6"/>
        </w:pBdr>
        <w:spacing w:after="120" w:before="120"/>
      </w:pP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</w:rPr>
        <w:t xml:space="preserve">十、边界情况与异常处理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4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600"/>
            <w:shd w:fill="2F5496" w:color="2F5496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3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无符合条件的客户</w:t>
            </w:r>
          </w:p>
        </w:tc>
        <w:tc>
          <w:tcPr>
            <w:tcW w:type="dxa" w:w="5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流程直接终止，不生成任何核销任务，记录日志。</w:t>
            </w:r>
          </w:p>
        </w:tc>
      </w:tr>
      <w:tr>
        <w:tc>
          <w:tcPr>
            <w:tcW w:type="dxa" w:w="3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待核销发票列表为空</w:t>
            </w:r>
          </w:p>
        </w:tc>
        <w:tc>
          <w:tcPr>
            <w:tcW w:type="dxa" w:w="5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正常退出，不创建任务。</w:t>
            </w:r>
          </w:p>
        </w:tc>
      </w:tr>
      <w:tr>
        <w:tc>
          <w:tcPr>
            <w:tcW w:type="dxa" w:w="3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待核销账单列表为空</w:t>
            </w:r>
          </w:p>
        </w:tc>
        <w:tc>
          <w:tcPr>
            <w:tcW w:type="dxa" w:w="5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所有发票均无法匹配，保留各自的待核销状态。</w:t>
            </w:r>
          </w:p>
        </w:tc>
      </w:tr>
      <w:tr>
        <w:tc>
          <w:tcPr>
            <w:tcW w:type="dxa" w:w="3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发票可核销金额为0</w:t>
            </w:r>
          </w:p>
        </w:tc>
        <w:tc>
          <w:tcPr>
            <w:tcW w:type="dxa" w:w="5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已在步骤二过滤排除，不进入待核销列表。</w:t>
            </w:r>
          </w:p>
        </w:tc>
      </w:tr>
      <w:tr>
        <w:tc>
          <w:tcPr>
            <w:tcW w:type="dxa" w:w="3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正数发票遇到全部为负数的账单</w:t>
            </w:r>
          </w:p>
        </w:tc>
        <w:tc>
          <w:tcPr>
            <w:tcW w:type="dxa" w:w="5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场景B跳过所有负数账单后无可匹配账单，该发票保留剩余金额。</w:t>
            </w:r>
          </w:p>
        </w:tc>
      </w:tr>
      <w:tr>
        <w:tc>
          <w:tcPr>
            <w:tcW w:type="dxa" w:w="3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负数发票遇到全部为正数的账单</w:t>
            </w:r>
          </w:p>
        </w:tc>
        <w:tc>
          <w:tcPr>
            <w:tcW w:type="dxa" w:w="5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场景A跳过所有正数账单后无可匹配账单，该发票保留剩余金额。</w:t>
            </w:r>
          </w:p>
        </w:tc>
      </w:tr>
      <w:tr>
        <w:tc>
          <w:tcPr>
            <w:tcW w:type="dxa" w:w="3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汇率获取异常（接口超时/无匹配汇率）</w:t>
            </w:r>
          </w:p>
        </w:tc>
        <w:tc>
          <w:tcPr>
            <w:tcW w:type="dxa" w:w="5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记录告警日志，跳过该账单不参与本次核销。</w:t>
            </w:r>
          </w:p>
        </w:tc>
      </w:tr>
      <w:tr>
        <w:tc>
          <w:tcPr>
            <w:tcW w:type="dxa" w:w="3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账单币种与开票币种相同</w:t>
            </w:r>
          </w:p>
        </w:tc>
        <w:tc>
          <w:tcPr>
            <w:tcW w:type="dxa" w:w="5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汇率直接取1.0000，不做额外查询。</w:t>
            </w:r>
          </w:p>
        </w:tc>
      </w:tr>
      <w:tr>
        <w:tc>
          <w:tcPr>
            <w:tcW w:type="dxa" w:w="3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同币种汇率为1但计算浮点误差</w:t>
            </w:r>
          </w:p>
        </w:tc>
        <w:tc>
          <w:tcPr>
            <w:tcW w:type="dxa" w:w="5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使用高精度 decimal 类型存储，避免浮点累计误差。</w:t>
            </w:r>
          </w:p>
        </w:tc>
      </w:tr>
      <w:tr>
        <w:tc>
          <w:tcPr>
            <w:tcW w:type="dxa" w:w="34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一笔账单同时匹配多张发票</w:t>
            </w:r>
          </w:p>
        </w:tc>
        <w:tc>
          <w:tcPr>
            <w:tcW w:type="dxa" w:w="5600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该账单只消耗本次分配金额，剩余金额回流，供后续发票继续匹配。</w:t>
            </w:r>
          </w:p>
        </w:tc>
      </w:tr>
      <w:tr>
        <w:tc>
          <w:tcPr>
            <w:tcW w:type="dxa" w:w="34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账单分配后有极小额尾差</w:t>
            </w:r>
          </w:p>
        </w:tc>
        <w:tc>
          <w:tcPr>
            <w:tcW w:type="dxa" w:w="5600"/>
            <w:shd w:fill="F2F7FC" w:color="F2F7FC" w:val="solid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将尾差归入排序靠后的账单或最后一张发票，确保账平。</w:t>
            </w:r>
          </w:p>
        </w:tc>
      </w:tr>
    </w:tbl>
    <w:p>
      <w:pPr>
        <w:pBdr>
          <w:bottom w:val="single" w:color="CCCCCC" w:sz="6"/>
        </w:pBdr>
        <w:spacing w:after="120" w:before="120"/>
      </w:pPr>
    </w:p>
    <w:p>
      <w:pPr>
        <w:spacing w:before="300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—— 文档结束 ——</w:t>
      </w:r>
    </w:p>
    <w:sectPr>
      <w:pgSz w:w="11906" w:h="16838" w:orient="portrait"/>
      <w:pgMar w:top="1152" w:right="1584" w:bottom="1152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2026-07-24T02:11:58.568Z</dcterms:created>
  <dcterms:modified xsi:type="dcterms:W3CDTF">2026-07-24T02:11:58.570Z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