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맑은 고딕"/>
          <w:b/>
          <w:color w:val="2E74B5"/>
          <w:sz w:val="20"/>
        </w:rPr>
        <w:t>기술 구현 계획</w:t>
      </w:r>
    </w:p>
    <w:p>
      <w:pPr>
        <w:pStyle w:val="Title"/>
      </w:pPr>
      <w:r>
        <w:rPr>
          <w:rFonts w:ascii="Calibri" w:hAnsi="Calibri" w:eastAsia="맑은 고딕"/>
          <w:b/>
          <w:color w:val="0B2545"/>
          <w:sz w:val="48"/>
        </w:rPr>
        <w:t>GridSquad 전투 피저빌리티</w:t>
      </w:r>
    </w:p>
    <w:p>
      <w:pPr>
        <w:pStyle w:val="Subtitle"/>
      </w:pPr>
      <w:r>
        <w:rPr>
          <w:rFonts w:ascii="Calibri" w:hAnsi="Calibri" w:eastAsia="맑은 고딕"/>
          <w:color w:val="667085"/>
          <w:sz w:val="24"/>
        </w:rPr>
        <w:t>그리드 이동·엄폐·빼꼼샷·전술 AI의 전투 재미 검증용 구현 기준</w:t>
      </w:r>
    </w:p>
    <w:p>
      <w:pPr>
        <w:spacing w:after="40"/>
      </w:pPr>
      <w:r>
        <w:rPr>
          <w:rFonts w:ascii="Calibri" w:hAnsi="Calibri" w:eastAsia="맑은 고딕"/>
          <w:b/>
          <w:color w:val="0B2545"/>
          <w:sz w:val="20"/>
        </w:rPr>
        <w:t xml:space="preserve">작성일: </w:t>
      </w:r>
      <w:r>
        <w:rPr>
          <w:rFonts w:ascii="Calibri" w:hAnsi="Calibri" w:eastAsia="맑은 고딕"/>
          <w:color w:val="667085"/>
          <w:sz w:val="20"/>
        </w:rPr>
        <w:t>2026-07-20</w:t>
      </w:r>
    </w:p>
    <w:p>
      <w:pPr>
        <w:spacing w:after="40"/>
      </w:pPr>
      <w:r>
        <w:rPr>
          <w:rFonts w:ascii="Calibri" w:hAnsi="Calibri" w:eastAsia="맑은 고딕"/>
          <w:b/>
          <w:color w:val="0B2545"/>
          <w:sz w:val="20"/>
        </w:rPr>
        <w:t xml:space="preserve">대상 환경: </w:t>
      </w:r>
      <w:r>
        <w:rPr>
          <w:rFonts w:ascii="Calibri" w:hAnsi="Calibri" w:eastAsia="맑은 고딕"/>
          <w:color w:val="667085"/>
          <w:sz w:val="20"/>
        </w:rPr>
        <w:t>Unity 6000.4.5f1 / URP 17.4 / Input System 1.19</w:t>
      </w:r>
    </w:p>
    <w:p>
      <w:pPr>
        <w:spacing w:after="40"/>
      </w:pPr>
      <w:r>
        <w:rPr>
          <w:rFonts w:ascii="Calibri" w:hAnsi="Calibri" w:eastAsia="맑은 고딕"/>
          <w:b/>
          <w:color w:val="0B2545"/>
          <w:sz w:val="20"/>
        </w:rPr>
        <w:t xml:space="preserve">상태: </w:t>
      </w:r>
      <w:r>
        <w:rPr>
          <w:rFonts w:ascii="Calibri" w:hAnsi="Calibri" w:eastAsia="맑은 고딕"/>
          <w:color w:val="667085"/>
          <w:sz w:val="20"/>
        </w:rPr>
        <w:t>피저빌리티 구현 기준 확정</w:t>
      </w:r>
    </w:p>
    <w:p/>
    <w:p>
      <w:pPr>
        <w:pStyle w:val="Heading1"/>
      </w:pPr>
      <w:r>
        <w:rPr>
          <w:rFonts w:ascii="Calibri" w:hAnsi="Calibri" w:eastAsia="맑은 고딕"/>
        </w:rPr>
        <w:t>1. 목표와 검증 범위</w:t>
      </w:r>
    </w:p>
    <w:p>
      <w:r>
        <w:rPr>
          <w:rFonts w:ascii="Calibri" w:hAnsi="Calibri" w:eastAsia="맑은 고딕"/>
          <w:b/>
          <w:color w:val="0B2545"/>
        </w:rPr>
        <w:t xml:space="preserve">핵심 질문: </w:t>
      </w:r>
      <w:r>
        <w:rPr>
          <w:rFonts w:ascii="Calibri" w:hAnsi="Calibri" w:eastAsia="맑은 고딕"/>
          <w:i w:val="0"/>
        </w:rPr>
        <w:t>그리드 위치와 엄폐 방향 때문에 사격 선택이 달라지고, 빼꼼샷의 이득과 피격 위험이 전투 판단을 재미있게 만드는가?</w:t>
      </w:r>
    </w:p>
    <w:p>
      <w:r>
        <w:rPr>
          <w:rFonts w:ascii="Calibri" w:hAnsi="Calibri" w:eastAsia="맑은 고딕"/>
          <w:i w:val="0"/>
        </w:rPr>
        <w:t>한 개의 고정 12×12 전투장에서 아군 3명과 적군 4명이 동일 소총으로 교전한다. 파밍·성장·던전 생성은 제외하고 전투 판정의 가독성과 선택의 차이만 확인한다.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완전 그리드 이동, 4방향 A* 경로 탐색, 셀 점유와 예약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실시간 전투, 일시정지, 1배속·2배속·4배속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체력·자동 기본 공격·우선 표적 지정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표본 Ray 기반 부분 엄폐와 명중률 보정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토글형 가상 사격 위치 빼꼼샷과 상호 피격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사격 가능성과 엄폐 이점을 평가하는 적 전술 AI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판정 근거와 AI 자리 점수를 확인하는 디버그 오버레이</w:t>
      </w:r>
    </w:p>
    <w:p>
      <w:r>
        <w:rPr>
          <w:rFonts w:ascii="Calibri" w:hAnsi="Calibri" w:eastAsia="맑은 고딕"/>
          <w:i/>
        </w:rPr>
        <w:t>참고: 「근미래 분대 파밍 RPG 기획 초안」의 전투·엄폐·시야·기본구조 항목에서 피저빌리티 범위만 추출했다.</w:t>
      </w:r>
    </w:p>
    <w:p>
      <w:pPr>
        <w:pStyle w:val="Heading1"/>
      </w:pPr>
      <w:r>
        <w:rPr>
          <w:rFonts w:ascii="Calibri" w:hAnsi="Calibri" w:eastAsia="맑은 고딕"/>
        </w:rPr>
        <w:t>2. 구현 전 준비</w:t>
      </w:r>
    </w:p>
    <w:p>
      <w:r>
        <w:rPr>
          <w:rFonts w:ascii="Calibri" w:hAnsi="Calibri" w:eastAsia="맑은 고딕"/>
          <w:i w:val="0"/>
        </w:rPr>
        <w:t>추가 유료 에셋이나 외부 런타임 패키지는 필요하지 않다. 프로젝트에 포함된 URP와 Input System을 사용하며, 엄격한 셀 규칙을 위해 AI Navigation 대신 전용 A*를 구현한다.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GridSquadUnity를 Unity Editor에서 열고 MCP 연결 대상이 이 프로젝트인지 확인한다.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MCP의 열린 씬 경로가 GridSquadUnity/Assets 아래인지 확인한 뒤 씬·프리팹·컴파일·Play Mode 작업을 시작한다.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작성 시점 MCP는 다른 ActionRoguelikeGame Editor 인스턴스에 연결되어 있었으므로 인스턴스 확인을 생략하지 않는다.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C#과 사용자 표시 문구는 파일로 관리하고, 로그와 주석은 한글로 작성한다.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Unity Test Framework는 사용하지 않고 컴파일 검사와 수동 Play Mode 시나리오로 검증한다.</w:t>
      </w:r>
    </w:p>
    <w:p>
      <w:pPr>
        <w:pStyle w:val="Heading1"/>
      </w:pPr>
      <w:r>
        <w:rPr>
          <w:rFonts w:ascii="Calibri" w:hAnsi="Calibri" w:eastAsia="맑은 고딕"/>
        </w:rPr>
        <w:t>3. 조작 체계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160"/>
        <w:gridCol w:w="7200"/>
      </w:tblGrid>
      <w:tr>
        <w:trPr>
          <w:tblHeader w:val="true"/>
        </w:trPr>
        <w:tc>
          <w:tcPr>
            <w:tcW w:type="dxa" w:w="2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맑은 고딕"/>
                <w:b/>
                <w:color w:val="0B2545"/>
                <w:sz w:val="20"/>
              </w:rPr>
              <w:t>입력</w:t>
            </w:r>
          </w:p>
        </w:tc>
        <w:tc>
          <w:tcPr>
            <w:tcW w:type="dxa" w:w="7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맑은 고딕"/>
                <w:b/>
                <w:color w:val="0B2545"/>
                <w:sz w:val="20"/>
              </w:rPr>
              <w:t>동작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아군 좌클릭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아군 한 명 선택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지면 우클릭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선택 아군을 지정 셀로 이동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A → 적 좌클릭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선택 아군의 우선 표적 지정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Q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선택 아군의 빼꼼샷 사용 토글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Space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일시정지와 직전 속도 재개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1 / 2 / 3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1배속 / 2배속 / 4배속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Escape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타겟팅 모드 취소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R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전투 종료 후 현재 씬 재시작</w:t>
            </w:r>
          </w:p>
        </w:tc>
      </w:tr>
    </w:tbl>
    <w:p>
      <w:pPr>
        <w:spacing w:after="0"/>
      </w:pPr>
    </w:p>
    <w:p>
      <w:r>
        <w:rPr>
          <w:rFonts w:ascii="Calibri" w:hAnsi="Calibri" w:eastAsia="맑은 고딕"/>
          <w:i w:val="0"/>
        </w:rPr>
        <w:t>정지 중에도 선택·이동·표적 명령은 입력할 수 있지만 이동, AI, 사격, 피해 처리는 진행되지 않는다.</w:t>
      </w:r>
    </w:p>
    <w:p>
      <w:pPr>
        <w:pStyle w:val="Heading1"/>
      </w:pPr>
      <w:r>
        <w:rPr>
          <w:rFonts w:ascii="Calibri" w:hAnsi="Calibri" w:eastAsia="맑은 고딕"/>
        </w:rPr>
        <w:t>4. 1단계 — 그리드·씬·조작 기반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CombatFeasibility 씬에 2m 크기의 12×12 바닥 셀과 엄폐물을 사전 배치한다. 런타임 절차 생성은 하지 않는다.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캡슐 몸체와 박스 총기로 구성한 아군·적군 프리팹을 만들고 각각 3개와 4개를 사전 배치한다.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고정 쿼터뷰 카메라에서 전체 전투장이 보이게 구성한다. 카메라 이동과 Cinemachine은 제외한다.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4방향 A*를 사용한다. 엄폐물, 다른 유닛, 예약된 셀은 통과할 수 없다.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이동 중 목적지를 예약하며 명령 변경 시 기존 경로와 예약을 해제한 뒤 새 경로를 계산한다.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선택 링, 이동 경로, 목적지 셀, 잘못된 목적지 표시를 제공한다.</w:t>
      </w:r>
    </w:p>
    <w:p>
      <w:pPr>
        <w:pStyle w:val="Heading1"/>
      </w:pPr>
      <w:r>
        <w:rPr>
          <w:rFonts w:ascii="Calibri" w:hAnsi="Calibri" w:eastAsia="맑은 고딕"/>
        </w:rPr>
        <w:t>5. 2단계 — 사격·체력·엄폐·빼꼼샷</w:t>
      </w:r>
    </w:p>
    <w:p>
      <w:pPr>
        <w:pStyle w:val="Heading2"/>
      </w:pPr>
      <w:r>
        <w:rPr>
          <w:rFonts w:ascii="Calibri" w:hAnsi="Calibri" w:eastAsia="맑은 고딕"/>
        </w:rPr>
        <w:t>기본 전투 수치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640"/>
        <w:gridCol w:w="1920"/>
        <w:gridCol w:w="4800"/>
      </w:tblGrid>
      <w:tr>
        <w:trPr>
          <w:tblHeader w:val="true"/>
        </w:trPr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맑은 고딕"/>
                <w:b/>
                <w:color w:val="0B2545"/>
                <w:sz w:val="20"/>
              </w:rPr>
              <w:t>항목</w:t>
            </w:r>
          </w:p>
        </w:tc>
        <w:tc>
          <w:tcPr>
            <w:tcW w:type="dxa" w:w="19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맑은 고딕"/>
                <w:b/>
                <w:color w:val="0B2545"/>
                <w:sz w:val="20"/>
              </w:rPr>
              <w:t>기본값</w:t>
            </w:r>
          </w:p>
        </w:tc>
        <w:tc>
          <w:tcPr>
            <w:tcW w:type="dxa" w:w="4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맑은 고딕"/>
                <w:b/>
                <w:color w:val="0B2545"/>
                <w:sz w:val="20"/>
              </w:rPr>
              <w:t>조정 위치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최대 체력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100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CombatTuning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1회 피해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25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WeaponDefinition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발사 간격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1초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WeaponDefinition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사거리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10셀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WeaponDefinition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기본 명중률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75%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WeaponDefinition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최대 엄폐 회피율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60%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CombatTuning</w:t>
            </w:r>
          </w:p>
        </w:tc>
      </w:tr>
      <w:tr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최종 명중률 범위</w:t>
            </w:r>
          </w:p>
        </w:tc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5~95%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CombatTuning</w:t>
            </w:r>
          </w:p>
        </w:tc>
      </w:tr>
    </w:tbl>
    <w:p>
      <w:pPr>
        <w:spacing w:after="0"/>
      </w:pPr>
    </w:p>
    <w:p>
      <w:r>
        <w:rPr>
          <w:rFonts w:ascii="Calibri" w:hAnsi="Calibri" w:eastAsia="맑은 고딕"/>
          <w:i w:val="0"/>
        </w:rPr>
        <w:t>사격은 즉시 판정하는 히트스캔 방식으로 처리하고 총구 파티클과 짧은 트레이서로 결과를 표현한다. 360도 시야를 사용하므로 바라보는 방향은 사격 조건에 포함하지 않는다.</w:t>
      </w:r>
    </w:p>
    <w:p>
      <w:pPr>
        <w:pStyle w:val="Heading2"/>
      </w:pPr>
      <w:r>
        <w:rPr>
          <w:rFonts w:ascii="Calibri" w:hAnsi="Calibri" w:eastAsia="맑은 고딕"/>
        </w:rPr>
        <w:t>엄폐와 명중 판정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맑은 고딕"/>
                <w:b/>
                <w:color w:val="0B2545"/>
                <w:sz w:val="20"/>
              </w:rPr>
              <w:t>판정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맑은 고딕"/>
                <w:b/>
                <w:color w:val="0B2545"/>
                <w:sz w:val="20"/>
              </w:rPr>
              <w:t>규칙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사격 가능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사거리 안이며 목표 캡슐의 표본점 5개 중 1개 이상에 Ray가 도달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완전 차폐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보이는 표본점이 0개이면 사격 불가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엄폐 회피율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(1 - 보이는 표본 수 ÷ 5) × 최대 60%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최종 명중률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기본 명중률 - 엄폐 회피율, 결과는 5~95%로 제한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피해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명중 난수 판정 성공 시 즉시 25 피해 적용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Calibri" w:hAnsi="Calibri" w:eastAsia="맑은 고딕"/>
        </w:rPr>
        <w:t>빼꼼샷 규칙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Q는 빼꼼샷 사용 여부를 토글한다. 실제 점유 셀과 경로 충돌 정보는 변경하지 않는다.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사격선을 막는 인접 엄폐물의 좌우 셀 가운데 비어 있고 사격 가능한 후보를 찾는다.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두 후보가 유효하면 예상 명중률이 높은 쪽을 가상 사격 위치로 선택한다.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시각 모델·총구·사격 원점·피격 표본점을 가상 위치로 이동시킨다.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적은 빼꼼샷 중인 유닛을 가상 위치 기준으로 조준하므로 원래 엄폐 셀 뒤에 있어도 공격할 수 있다.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다른 엄폐물이 가상 위치를 가리면 새로운 각도에서 엄폐 보정을 다시 계산한다.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유효한 옆 셀이 없으면 토글 상태는 유지하지만 실제 빼꼼샷은 활성화하지 않는다.</w:t>
      </w:r>
    </w:p>
    <w:p>
      <w:pPr>
        <w:pStyle w:val="Heading2"/>
      </w:pPr>
      <w:r>
        <w:rPr>
          <w:rFonts w:ascii="Calibri" w:hAnsi="Calibri" w:eastAsia="맑은 고딕"/>
        </w:rPr>
        <w:t>표적 우선순위</w:t>
      </w:r>
    </w:p>
    <w:p>
      <w:r>
        <w:rPr>
          <w:rFonts w:ascii="Calibri" w:hAnsi="Calibri" w:eastAsia="맑은 고딕"/>
          <w:i w:val="0"/>
        </w:rPr>
        <w:t>A 명령으로 지정한 우선 표적을 먼저 공격한다. 표적이 사망하거나 무효가 되면 우선 표적을 해제하고, 현재 위치에서 사격 가능한 가장 가까운 적을 자동 선택한다. 아군은 표적을 쫓아 자동 이동하지 않는다.</w:t>
      </w:r>
    </w:p>
    <w:p>
      <w:pPr>
        <w:pStyle w:val="Heading1"/>
      </w:pPr>
      <w:r>
        <w:rPr>
          <w:rFonts w:ascii="Calibri" w:hAnsi="Calibri" w:eastAsia="맑은 고딕"/>
        </w:rPr>
        <w:t>6. 3단계 — 적 전술 AI</w:t>
      </w:r>
    </w:p>
    <w:p>
      <w:r>
        <w:rPr>
          <w:rFonts w:ascii="Calibri" w:hAnsi="Calibri" w:eastAsia="맑은 고딕"/>
          <w:i w:val="0"/>
        </w:rPr>
        <w:t>적은 0.5초마다 현재 셀에서 경로 거리 6 이하의 이동 후보를 평가한다. 각 후보에서 모든 생존 아군을 대상으로 직접 사격과 빼꼼 사격을 가상 평가하고 가장 높은 점수를 선택한다.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6240"/>
        <w:gridCol w:w="3120"/>
      </w:tblGrid>
      <w:tr>
        <w:trPr>
          <w:tblHeader w:val="true"/>
        </w:trPr>
        <w:tc>
          <w:tcPr>
            <w:tcW w:type="dxa" w:w="62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맑은 고딕"/>
                <w:b/>
                <w:color w:val="0B2545"/>
                <w:sz w:val="20"/>
              </w:rPr>
              <w:t>자리 점수 항목</w:t>
            </w:r>
          </w:p>
        </w:tc>
        <w:tc>
          <w:tcPr>
            <w:tcW w:type="dxa" w:w="31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맑은 고딕"/>
                <w:b/>
                <w:color w:val="0B2545"/>
                <w:sz w:val="20"/>
              </w:rPr>
              <w:t>가중치</w:t>
            </w:r>
          </w:p>
        </w:tc>
      </w:tr>
      <w:tr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해당 자리에서 사격 가능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+100</w:t>
            </w:r>
          </w:p>
        </w:tc>
      </w:tr>
      <w:tr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예상 최종 명중률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+0~95</w:t>
            </w:r>
          </w:p>
        </w:tc>
      </w:tr>
      <w:tr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표적에게서 얻는 엄폐 회피율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+0~60</w:t>
            </w:r>
          </w:p>
        </w:tc>
      </w:tr>
      <w:tr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현재 셀부터의 경로 비용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셀당 -3</w:t>
            </w:r>
          </w:p>
        </w:tc>
      </w:tr>
      <w:tr>
        <w:tc>
          <w:tcPr>
            <w:tcW w:type="dxa" w:w="6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소총 적정 거리 6셀과의 차이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셀당 -2</w:t>
            </w:r>
          </w:p>
        </w:tc>
      </w:tr>
    </w:tbl>
    <w:p>
      <w:pPr>
        <w:spacing w:after="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가장 높은 예상 명중률을 제공하는 아군을 표적으로 선택하고 동률이면 가까운 아군을 선택한다.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새 자리 점수가 현재 자리보다 15 이상 높을 때만 이동한다.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이동 후 최소 1초 동안 재이동하지 않아 왕복 진동을 방지한다.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선택 자리에서 직접 사격보다 빼꼼 사격 점수가 높으면 AI가 빼꼼샷을 자동 활성화한다.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목적지가 다른 유닛에게 예약되면 다음 순위 후보를 선택하고, 후보가 없으면 현재 셀에서 교전한다.</w:t>
      </w:r>
    </w:p>
    <w:p>
      <w:pPr>
        <w:pStyle w:val="Heading1"/>
      </w:pPr>
      <w:r>
        <w:rPr>
          <w:rFonts w:ascii="Calibri" w:hAnsi="Calibri" w:eastAsia="맑은 고딕"/>
        </w:rPr>
        <w:t>7. 4단계 — 판정 표시·튜닝·완료 루프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유닛별 체력 바, 선택 링, 우선 표적선, 이동 경로와 목적지 셀을 표시한다.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선택 유닛 패널에 체력, 표적, 거리, 보이는 Ray 수, 엄폐 회피율, 최종 명중률, 빼꼼샷 상태를 표시한다.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디버그 표시에서 적 AI의 상위 후보 셀과 자리 점수를 월드에 표시한다.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개방 구역, 부분 엄폐, 완전 엄폐, 양쪽 빼꼼 교전을 한 씬에서 모두 재현할 수 있게 엄폐물을 배치한다.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한 팀이 전멸하면 승리 또는 패배와 R 재시작 안내를 표시한다.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전투 수치와 AI 가중치를 CombatTuning에 모아 코드 수정 없이 반복 조정한다.</w:t>
      </w:r>
    </w:p>
    <w:p>
      <w:pPr>
        <w:pStyle w:val="Heading1"/>
      </w:pPr>
      <w:r>
        <w:rPr>
          <w:rFonts w:ascii="Calibri" w:hAnsi="Calibri" w:eastAsia="맑은 고딕"/>
        </w:rPr>
        <w:t>8. 주요 타입과 책임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</w:tblPr>
      <w:tblGrid>
        <w:gridCol w:w="3360"/>
        <w:gridCol w:w="6000"/>
      </w:tblGrid>
      <w:tr>
        <w:trPr>
          <w:tblHeader w:val="true"/>
        </w:trPr>
        <w:tc>
          <w:tcPr>
            <w:tcW w:type="dxa" w:w="3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맑은 고딕"/>
                <w:b/>
                <w:color w:val="0B2545"/>
                <w:sz w:val="20"/>
              </w:rPr>
              <w:t>타입·함수</w:t>
            </w:r>
          </w:p>
        </w:tc>
        <w:tc>
          <w:tcPr>
            <w:tcW w:type="dxa" w:w="6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맑은 고딕"/>
                <w:b/>
                <w:color w:val="0B2545"/>
                <w:sz w:val="20"/>
              </w:rPr>
              <w:t>책임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GridCoordinate / Team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셀 좌표와 진영 값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GridMap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셀 조회, 보행 가능 여부, 점유·예약 관리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GridPathfinder.FindPath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4방향 A* 경로 계산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ShotEvaluation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사격 가능 여부, 표본 수, 엄폐율, 명중률, 가상 위치 결과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ShotEvaluator.EvaluateShot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직접·빼꼼 사격의 Ray 표본과 최종 명중률 계산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Combatant.SetMoveDestination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이동 경로와 목적지 예약 갱신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Combatant.SetPriorityTarget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플레이어 우선 표적 지정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Combatant.SetPeekEnabled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빼꼼샷 사용 토글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Combatant.ApplyDamage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체력 감소와 사망 상태 전환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EnemyTacticalBrain.ChooseBestCombatCell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후보 셀 점수 계산과 이동·빼꼼 선택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WeaponDefinition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피해, 사거리, 발사 간격, 명중률, 이펙트 참조</w:t>
            </w:r>
          </w:p>
        </w:tc>
      </w:tr>
      <w:tr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CombatTuning</w:t>
            </w:r>
          </w:p>
        </w:tc>
        <w:tc>
          <w:tcPr>
            <w:tcW w:type="dxa" w:w="6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맑은 고딕"/>
                <w:sz w:val="19"/>
              </w:rPr>
              <w:t>엄폐·AI·배속·디버그 수치</w:t>
            </w:r>
          </w:p>
        </w:tc>
      </w:tr>
    </w:tbl>
    <w:p>
      <w:pPr>
        <w:spacing w:after="0"/>
      </w:pPr>
    </w:p>
    <w:p>
      <w:r>
        <w:rPr>
          <w:rFonts w:ascii="Calibri" w:hAnsi="Calibri" w:eastAsia="맑은 고딕"/>
          <w:i w:val="0"/>
        </w:rPr>
        <w:t>함수명은 Resolve 같은 포괄적 표현을 피하고 실제 행동이 드러나는 이름을 사용한다.</w:t>
      </w:r>
    </w:p>
    <w:p>
      <w:pPr>
        <w:pStyle w:val="Heading1"/>
      </w:pPr>
      <w:r>
        <w:rPr>
          <w:rFonts w:ascii="Calibri" w:hAnsi="Calibri" w:eastAsia="맑은 고딕"/>
        </w:rPr>
        <w:t>9. 수동 검증 체크리스트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sz w:val="22"/>
        </w:rPr>
        <w:t>전체 C# 컴파일 오류가 없고 Unity 콘솔에 예외가 없다.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sz w:val="22"/>
        </w:rPr>
        <w:t>아군 선택·이동·셀 예약이 동작하며 두 유닛이 같은 셀을 점유하지 않는다.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sz w:val="22"/>
        </w:rPr>
        <w:t>완전 차폐 상태에서는 사격 불가, 부분 차폐에서는 표시된 만큼 명중률이 감소한다.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sz w:val="22"/>
        </w:rPr>
        <w:t>빼꼼샷을 켜면 사격할 수 있는 대신 적에게도 가상 위치 기준으로 피격 가능하다.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sz w:val="22"/>
        </w:rPr>
        <w:t>A 표적 지정, 표적 사망 후 자동 표적 전환, 체력 감소와 사망이 동작한다.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sz w:val="22"/>
        </w:rPr>
        <w:t>적 AI가 노출된 가까운 셀보다 사격 가능하면서 엄폐된 셀을 우선한다.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sz w:val="22"/>
        </w:rPr>
        <w:t>적 AI가 최소 이동 간격과 점수 임계값 때문에 셀 사이를 반복 왕복하지 않는다.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sz w:val="22"/>
        </w:rPr>
        <w:t>일시정지 상태에서 명령을 예약할 수 있고 1·2·4배속에서 이동·사격·AI 속도가 함께 바뀐다.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맑은 고딕"/>
          <w:sz w:val="22"/>
        </w:rPr>
        <w:t>승리·패배 표시와 R 재시작이 동작한다.</w:t>
      </w:r>
    </w:p>
    <w:p>
      <w:pPr>
        <w:pStyle w:val="Heading1"/>
      </w:pPr>
      <w:r>
        <w:rPr>
          <w:rFonts w:ascii="Calibri" w:hAnsi="Calibri" w:eastAsia="맑은 고딕"/>
        </w:rPr>
        <w:t>10. 제외 범위와 기본 가정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모든 유닛은 동일 소총을 사용한다.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단일 아군 선택만 지원하며 다중 선택, 드래그 선택, 진형 이동, 공격 이동은 제외한다.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재장전, 탄약, 거리별 명중 보정, 치명타, 상태 이상, 무기 종류는 제외한다.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파밍, 성장, 던전 생성, 시야 밖 적 은폐, 파괴 가능한 타일은 제외한다.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캐릭터 애니메이션, 사운드, 저장, 멀티플레이는 제외한다.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맑은 고딕"/>
          <w:sz w:val="22"/>
        </w:rPr>
        <w:t>엄폐 판정은 씬에 사전 배치한 Collider와 표본 Ray 결과를 기준으로 한다.</w:t>
      </w:r>
    </w:p>
    <w:p>
      <w:pPr>
        <w:pStyle w:val="Heading1"/>
      </w:pPr>
      <w:r>
        <w:rPr>
          <w:rFonts w:ascii="Calibri" w:hAnsi="Calibri" w:eastAsia="맑은 고딕"/>
        </w:rPr>
        <w:t>11. 완료 기준</w:t>
      </w:r>
    </w:p>
    <w:p>
      <w:r>
        <w:rPr>
          <w:rFonts w:ascii="Calibri" w:hAnsi="Calibri" w:eastAsia="맑은 고딕"/>
          <w:i w:val="0"/>
        </w:rPr>
        <w:t>한 전투를 반복 플레이하며 개방 사격, 엄폐 사격, 빼꼼샷의 위험·보상, AI 자리 선택의 차이를 수치와 화면에서 확인할 수 있으면 피저빌리티 구현을 완료한 것으로 본다. 이후 무기 다양화나 파밍 시스템은 이 전투 규칙이 재미있다고 판단한 뒤 별도 단계로 진행한다.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맑은 고딕"/>
        <w:color w:val="667085"/>
        <w:sz w:val="18"/>
      </w:rPr>
      <w:t xml:space="preserve">2026-07-20  |  </w:t>
    </w:r>
    <w:r>
      <w:rPr>
        <w:rFonts w:ascii="Calibri" w:hAnsi="Calibri" w:eastAsia="맑은 고딕"/>
        <w:color w:val="667085"/>
        <w:sz w:val="18"/>
      </w:rPr>
      <w:t xml:space="preserve">페이지 </w:t>
    </w:r>
    <w:fldChar w:fldCharType="begin"/>
    <w:instrText xml:space="preserve"> PAGE </w:instrText>
    <w:fldChar w:fldCharType="separate"/>
    <w:t>1</w: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맑은 고딕"/>
        <w:b/>
        <w:color w:val="667085"/>
        <w:sz w:val="18"/>
      </w:rPr>
      <w:t>GridSquad  |  전투 피저빌리티 구현 계획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맑은 고딕"/>
      </w:r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☐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egoe UI Symbol" w:hAnsi="Segoe UI Symbol" w:eastAsia="맑은 고딕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맑은 고딕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맑은 고딕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76" w:lineRule="auto"/>
    </w:pPr>
    <w:rPr>
      <w:rFonts w:asciiTheme="majorHAnsi" w:eastAsiaTheme="majorEastAsia" w:hAnsiTheme="majorHAnsi" w:cstheme="majorBidi" w:ascii="Calibri" w:hAnsi="Calibri" w:eastAsia="맑은 고딕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GridSquad 전투 피저빌리티 구현 계획</dc:title>
  <dc:subject>그리드 기반 실시간 분대 전투 피저빌리티 기술 계획</dc:subject>
  <dc:creator>GridSquad Project</dc:creator>
  <cp:keywords>Unity, GridSquad, 전투, 엄폐, 빼꼼샷, AI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