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color w:val="666666"/>
          <w:sz w:val="22"/>
          <w:szCs w:val="22"/>
        </w:rPr>
        <w:t xml:space="preserve">MUSEU DAS AMAZÔNIAS 2026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EGP PMO — DIRETORIA DE PROJETOS</w:t>
      </w:r>
    </w:p>
    <w:p>
      <w:pPr>
        <w:spacing w:after="300" w:before="300"/>
      </w:pPr>
      <w:r>
        <w:rPr>
          <w:b/>
          <w:bCs/>
          <w:color w:val="1A3A8A"/>
          <w:sz w:val="40"/>
          <w:szCs w:val="40"/>
        </w:rPr>
        <w:t xml:space="preserve">GUIA TÉCNICO UNIFICADO — DASHBOARD MAZ 2026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Onboarding, Procedimento Operacional Padrão (POP) e Referência Técnica — documento único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 de julho de 2026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Substitui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de Onboarding_Manutenção Dashboard_MAZ_2026_v16 + SOP_Dashboard_MAZ_2026_v2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pmo-creator/maz-dashboard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 pública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https://pmo-creator.github.io/maz-dashboard/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Ferramenta principal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(Cowork + Claude Code)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Novembro de 2026 ou após mudança estrutural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t xml:space="preserve">1. Finalidade e Escopo</w:t>
      </w:r>
    </w:p>
    <w:p>
      <w:pPr>
        <w:pStyle w:val="Heading2"/>
      </w:pPr>
      <w:r>
        <w:t xml:space="preserve">Finalidade</w:t>
      </w:r>
    </w:p>
    <w:p>
      <w:pPr>
        <w:spacing w:after="120" w:before="0"/>
      </w:pPr>
      <w:r>
        <w:t xml:space="preserve">Este documento descreve, de forma completa e reproduzível, o processo de manutenção e atualização do Dashboard PMO do Museu das Amazônias 2026 (MAZ ELD). O objetivo é garantir que qualquer membro habilitado da equipe — desenvolvedor responsável pela manutenção do código ou área de TI do cliente — consiga realizar manutenções, publicar alterações e utilizar as ferramentas automatizadas (skills) sem depender de conhecimento tácito ou suporte externo.</w:t>
      </w:r>
    </w:p>
    <w:p>
      <w:pPr>
        <w:pStyle w:val="Heading2"/>
      </w:pPr>
      <w:r>
        <w:t xml:space="preserve">Escopo</w:t>
      </w:r>
    </w:p>
    <w:p>
      <w:pPr>
        <w:pStyle w:val="Heading3"/>
      </w:pPr>
      <w:r>
        <w:t xml:space="preserve">Incluso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inicial do ambiente de trabalho (primeira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Arquitetura e funcionamento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de edição, teste local e publicação no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das skills automatizadas: doc-sync e code-audit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Atualização e versionamento da documentação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Procedimento de rollback em caso de erro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Referências técnicas de dados, colunas e regras de negócio</w:t>
      </w:r>
    </w:p>
    <w:p>
      <w:pPr>
        <w:pStyle w:val="Heading3"/>
      </w:pPr>
      <w:r>
        <w:t xml:space="preserve">Excluído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Alterações diretas nas planilhas do Google Sheets (Cronograma e Requisições)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de novas funcionalidades de grande porte sem aprovação do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Mudanças na API Key ou IDs de planilha sem autorização da Diretoria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Administração do Google Cloud Platform (GCP)</w:t>
      </w:r>
    </w:p>
    <w:p>
      <w:pPr>
        <w:pStyle w:val="Heading1"/>
      </w:pPr>
      <w:r>
        <w:t xml:space="preserve">2. Papéis e Responsabilidades (RACI)</w:t>
      </w:r>
    </w:p>
    <w:p>
      <w:pPr>
        <w:spacing w:after="120" w:before="0"/>
      </w:pPr>
      <w:r>
        <w:t xml:space="preserve">Legenda: R = Responsável (executa) · A = Accountable (responde pelo resultado) · C = Consultado · I = Informado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Processo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Clonar repositório e configurar ambiente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Solicitar acesso ao GitHub como colaborador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Receber/guardar API Key do Google Sheets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servidor local (SERVE_DASHBOARD.bat)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Editar index.html via 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Validar JS com node --check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Testar no browser desktop (localhost:8000)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Testar no celular (via IP local)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Executar git commit e git push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Confirmar publicação no GitHub Pages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skill doc-sync após mudanças relevantes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Aprovar atualizações de documentação (doc-sync)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Mover versões antigas para Manual/old_versions/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Reverter commit em caso de erro em produção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Atualizar CLAUDE.md e ONBOARDING.md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</w:tbl>
    <w:p>
      <w:pPr>
        <w:pStyle w:val="Heading1"/>
      </w:pPr>
      <w:r>
        <w:t xml:space="preserve">3. O que é este Projeto — Arquitetura</w:t>
      </w:r>
    </w:p>
    <w:p>
      <w:pPr>
        <w:spacing w:after="120" w:before="0"/>
      </w:pPr>
      <w:r>
        <w:t xml:space="preserve">Dashboard interativo do Museu das Amazônias 2026 (MAZ ELD) — acompanhamento de cronograma, status report e requisições de compras.</w:t>
      </w:r>
    </w:p>
    <w:p>
      <w:pPr>
        <w:pStyle w:val="Heading2"/>
      </w:pPr>
      <w:r>
        <w:t xml:space="preserve">Arquitetura</w:t>
      </w:r>
    </w:p>
    <w:p>
      <w:pPr>
        <w:spacing w:after="120" w:before="0"/>
      </w:pPr>
      <w:r>
        <w:t xml:space="preserve">O projeto consiste em um único arquivo: index.html (dashboard único, responsivo — desktop e mobile). Até 30/06/2026 existia também um mobile.html separado; ele foi removido em 01/07/2026 e incorporado ao index.html como layout responsivo único.</w:t>
      </w:r>
    </w:p>
    <w:p>
      <w:pPr>
        <w:spacing w:after="120" w:before="0"/>
      </w:pPr>
      <w:r>
        <w:t xml:space="preserve">O dashboard funciona apenas no frontend, ou seja, toda a interface e a lógica de exibição rodam no navegador. Não há backend próprio — a camada de servidor responsável por processar dados, aplicar regras de negócio, autenticar usuários ou integrar sistemas.</w:t>
      </w:r>
    </w:p>
    <w:p>
      <w:pPr>
        <w:spacing w:after="120" w:before="0"/>
      </w:pPr>
      <w:r>
        <w:t xml:space="preserve">Os dados são buscados direto do Google Sheets via API Key* no browser.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* API é uma interface que permite a comunicação entre sistemas. Ela serve para que uma aplicação solicite, envie ou consulte dados e funcionalidades de outra de forma padronizada.</w:t>
      </w:r>
    </w:p>
    <w:p>
      <w:pPr>
        <w:pStyle w:val="Heading3"/>
      </w:pPr>
      <w:r>
        <w:t xml:space="preserve">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 Sheets (Cronograma + REQS de Compras)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▼  API Key (sem OAuth — não exige login do usuário)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Browser do usuário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▼  renderiza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 (index.html)</w:t>
            </w:r>
          </w:p>
        </w:tc>
      </w:tr>
    </w:tbl>
    <w:p>
      <w:pPr>
        <w:pStyle w:val="Heading3"/>
      </w:pPr>
      <w:r>
        <w:t xml:space="preserve">Indicador de status (canto superior direito)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🟢 Ao vivo · HH:MM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Tudo funcionando. Dados do Google Sheets carregados com sucesso.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🟡 Cronograma OK · REQ erro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 OK, mas a busca de Requisições falhou. Verificar compartilhamento da aba de REQs.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🔴 Erro — dados locais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Ambos os fetches falharam. Dashboard exibe último cache. Não é bug do dashboard — verificar compartilhamento da planilha e validade da API Key.</w:t>
            </w:r>
          </w:p>
        </w:tc>
      </w:tr>
    </w:tbl>
    <w:p>
      <w:pPr>
        <w:pStyle w:val="Heading3"/>
      </w:pPr>
      <w:r>
        <w:t xml:space="preserve">Datas automáticas de marcos e grupos</w:t>
      </w:r>
    </w:p>
    <w:p>
      <w:pPr>
        <w:spacing w:after="120" w:before="0"/>
      </w:pPr>
      <w:r>
        <w:t xml:space="preserve">As datas de início e fim de marcos e grupos são calculadas automaticamente pelo dashboard, sem depender das colunas de data da planilha para esses níveis: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Marco: início = data mínima das subtarefas; fim = data máxima das subtarefas. Marcos sem subtarefas mantêm as datas da planilha.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Grupo: início = mínimo dos marcos; fim = máximo dos marcos.</w:t>
      </w:r>
    </w:p>
    <w:p>
      <w:pPr>
        <w:pStyle w:val="Heading1"/>
      </w:pPr>
      <w:r>
        <w:t xml:space="preserve">4. Boas Práticas de Desenvolvimento</w:t>
      </w:r>
    </w:p>
    <w:p>
      <w:pPr>
        <w:pStyle w:val="Heading2"/>
      </w:pPr>
      <w:r>
        <w:t xml:space="preserve">Ferramentas certas para cada tarefa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tarefa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Editar HTML/CSS/JS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Acessa e edita arquivos diretamente.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 commit / push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bash e git.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Debug de código em arquivos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o arquivo real, não uma cópia.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Perguntas sobre o projeto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ou 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necessidade de ferramentas.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Explicações gerais de tecnologia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Puramente conversacional.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Brainstorm / planejamento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ou 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necessidade de arquivos.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Criar documentos Word/PDF/PPT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especializados.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Análise de dados / planilhas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de data analysis.</w:t>
            </w:r>
          </w:p>
        </w:tc>
      </w:tr>
    </w:tbl>
    <w:p>
      <w:pPr>
        <w:pStyle w:val="Heading2"/>
      </w:pPr>
      <w:r>
        <w:t xml:space="preserve">O que sempre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Puxar a versão mais recente (git pull) antes de qualquer edição.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local antes de qualquer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refresh (Ctrl+Shift+R) ao testar — evita servir versão em cache.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o indicador “Ao vivo” depois de atualizar.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commit por alteração, com descrição clara do que foi feito, em português.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no celular antes de publicar.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JavaScript com node --check após qualquer alteração no código (extrair o bloco &lt;script&gt; para um arquivo .js temporário).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criar ou alterar o filtro de responsável, verificar os 3 estados: (a) todos marcados → cronograma completo, (b) alguns marcados → mostra só os responsáveis selecionados, (c) nenhum marcado → conteúdo some e aparece mensagem de aviso.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backup manual antes de alterar algo complexo: copiar o arquivo para uma pasta de backup com a data no nome.</w:t>
      </w:r>
    </w:p>
    <w:p>
      <w:pPr>
        <w:pStyle w:val="Heading2"/>
      </w:pPr>
      <w:r>
        <w:t xml:space="preserve">O que nunca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Editar direto no GitHub pelo browser — vai direto para produção sem teste.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Confiar só no botão “Atualizar” do dashboard — ele re-executa o JS em cache, não baixa HTML novo.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Publicar sem testar no celular.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sem mensagem de commit descritiva.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Rodar git push --force na branch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as constantes de API Key ou IDs de planilha sem confirmar com o responsável.</w:t>
      </w:r>
    </w:p>
    <w:p>
      <w:pPr>
        <w:pStyle w:val="Heading2"/>
      </w:pPr>
      <w:r>
        <w:t xml:space="preserve">Boas práticas adicionais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Qualquer mudança na estrutura das colunas das planilhas exige atualização do código de parse (_parseWBS e _parseREQS).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testar no celular, pode usar tanto o link do GitHub Pages quanto o servidor local — o layout responsivo funciona igual nos dois, basta redimensionar a janela ou usar o modo de emulação de dispositivo do navegador.</w:t>
      </w:r>
    </w:p>
    <w:p>
      <w:pPr>
        <w:pStyle w:val="Heading1"/>
      </w:pPr>
      <w:r>
        <w:t xml:space="preserve">5. Configuração Inicial</w:t>
      </w:r>
    </w:p>
    <w:p>
      <w:pPr>
        <w:pStyle w:val="Heading2"/>
      </w:pPr>
      <w:r>
        <w:t xml:space="preserve">5.1 Software a instalar (única vez)</w:t>
      </w:r>
    </w:p>
    <w:p>
      <w:pPr>
        <w:spacing w:after="120" w:before="0"/>
      </w:pPr>
      <w:r>
        <w:t xml:space="preserve">Todas as instalações são feitas apenas uma vez, na configuração inicial do ambiente. Após isso o ambiente fica pronto para qualquer ciclo de atualização.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rPr>
          <w:tblHeader/>
        </w:trP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usada no processo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Controle de versão e publicação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Clonar repo, commitar e publicar alterações no GitHub Pages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3.x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Servidor local de preview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SERVE_DASHBOARD.bat (python -m http.server 8000)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Validação de JavaScript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--check arquivo.js — detecta erros de sintaxe JS antes do commit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Edição de arquivos e git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 index.html; roda comandos bash; faz commit/push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especializados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skill doc-sync (sincronização de docs) e cria documentos Word/PDF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Testes locais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Hard refresh (Ctrl+Shift+R) para testar desktop e mobile localmente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 e Requisições — planilhas com compartilhamento público ativado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Publicação automática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 index.html em pmo-creator.github.io/maz-dashboard/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VS Code (opcional)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Editor alternativo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Pode ser usado para edições simples; Claude Code é preferido</w:t>
            </w:r>
          </w:p>
        </w:tc>
      </w:tr>
    </w:tbl>
    <w:p>
      <w:pPr>
        <w:pStyle w:val="Heading3"/>
      </w:pPr>
      <w:r>
        <w:t xml:space="preserve">Verificação das instalações</w:t>
      </w:r>
    </w:p>
    <w:p>
      <w:pPr>
        <w:spacing w:after="120" w:before="0"/>
      </w:pPr>
      <w:r>
        <w:t xml:space="preserve">Abra o PowerShell: tecla Windows → digite “PowerShell” → pressione Enter. Cole cada linha abaixo e pressione Enter. Se aparecer um número de versão, está instalado corretamente.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--version</w:t>
            </w:r>
          </w:p>
        </w:tc>
      </w:tr>
    </w:tbl>
    <w:p>
      <w:pPr>
        <w:pStyle w:val="Heading2"/>
      </w:pPr>
      <w:r>
        <w:t xml:space="preserve">5.2 Clonar o repositório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PowerShell: tecla Windows → digite “PowerShell” → Enter.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Navegue até a pasta onde vai salvar o projeto (ajuste “SEU_NOME” para o seu usuário):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"C:\Users\SEU_NOME\GitHub"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Cole o comando abaixo e pressione Enter. A pasta maz-dashboard\ será criada automaticamente: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clone https://github.com/PMO-creator/maz-dashboard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maz-dashboard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Atenção — OneDrive</w:t>
            </w:r>
          </w:p>
          <w:p>
            <w:pPr>
              <w:spacing w:after="0"/>
            </w:pPr>
            <w:r>
              <w:t xml:space="preserve">Não usar OneDrive como local do repositório. O OneDrive corrompe a pasta .git ao sincronizar arquivos internos do git.</w:t>
            </w:r>
          </w:p>
        </w:tc>
      </w:tr>
    </w:tbl>
    <w:p>
      <w:pPr>
        <w:spacing w:after="120" w:before="0"/>
      </w:pPr>
      <w:r>
        <w:t xml:space="preserve">Após o clone, tudo está pronto diretamente em maz-dashboard — sem pasta de ambiente separada. A estrutura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maz-dashboard\        &lt;- PASTA ÚNICA (editar, testar, publicar)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index.html           &lt;- Dashboard único, desktop e mobile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SERVE_DASHBOARD.bat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CLAUDE.md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doc-sync\            &lt;- skill doc-sync + contexto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Manual\              &lt;- documentação versionada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00. Apoio\           &lt;- logos e banners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ONBOARDING.md         &lt;- leia antes de trabalhar</w:t>
            </w:r>
          </w:p>
        </w:tc>
      </w:tr>
    </w:tbl>
    <w:p>
      <w:pPr>
        <w:pStyle w:val="Heading2"/>
      </w:pPr>
      <w:r>
        <w:t xml:space="preserve">5.3 Contexto para o Claude Code</w:t>
      </w:r>
    </w:p>
    <w:p>
      <w:pPr>
        <w:spacing w:after="120" w:before="0"/>
      </w:pPr>
      <w:r>
        <w:t xml:space="preserve">O repositório inclui um arquivo CLAUDE.md na raiz. Ele é lido automaticamente pelo Claude Code ao abrir o projeto e contém todo o contexto técnico necessário (arquitetura, CSS, SVG, armadilhas conhecidas). Não é necessário fazer nada manual — funciona automaticamente.</w:t>
      </w:r>
    </w:p>
    <w:p>
      <w:pPr>
        <w:pStyle w:val="Heading2"/>
      </w:pPr>
      <w:r>
        <w:t xml:space="preserve">5.4 Acesso ao GitHub</w:t>
      </w:r>
    </w:p>
    <w:p>
      <w:pPr>
        <w:spacing w:after="120" w:before="0"/>
      </w:pPr>
      <w:r>
        <w:t xml:space="preserve">O responsável anterior (ou atual) precisa te adicionar como colaborador: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github.com/PMO-creator/maz-dashboard &gt; Settings &gt; Collaborators &gt; Add people</w:t>
            </w:r>
          </w:p>
        </w:tc>
      </w:tr>
    </w:tbl>
    <w:p>
      <w:pPr>
        <w:pStyle w:val="Heading2"/>
      </w:pPr>
      <w:r>
        <w:t xml:space="preserve">5.5 API Key do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chave de API é necessária para o dashboard buscar dados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alterar a API Key ou os IDs das planilhas sem confirmar com o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caso de chave expirada ou inválida, o indicador mostrará 🔴. Solicitar nova chave em: console.cloud.google.com → APIs e serviços → Credenciais.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Projeto GCP de referência: maz-dashboard-495414 · Restrição: pmo-creator.github.io/*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Key para desenvolvimento local</w:t>
            </w:r>
          </w:p>
          <w:p>
            <w:pPr>
              <w:spacing w:after="60"/>
            </w:pPr>
            <w:r>
              <w:t xml:space="preserve">A chave de API de produção está restrita ao domínio pmo-creator.github.io/*. Localhost retorna 403 propositalmente — isso é comportamento esperado.</w:t>
            </w:r>
          </w:p>
          <w:p>
            <w:pPr>
              <w:spacing w:after="60"/>
            </w:pPr>
            <w:r>
              <w:t xml:space="preserve">Não é necessário criar uma chave local. O dashboard carrega com os dados estáticos embutidos no HTML; o indicador ficará 🔴 (dados locais), mas a UI funciona normalmente para testar layout e funcionalidades.</w:t>
            </w:r>
          </w:p>
          <w:p>
            <w:pPr>
              <w:spacing w:after="0"/>
            </w:pPr>
            <w:r>
              <w:t xml:space="preserve">Para verificar dados ao vivo, publique no GitHub Pages e acesse pela URL pública.</w:t>
            </w:r>
          </w:p>
        </w:tc>
      </w:tr>
    </w:tbl>
    <w:p>
      <w:pPr>
        <w:pStyle w:val="Heading1"/>
      </w:pPr>
      <w:r>
        <w:t xml:space="preserve">6. Alternativa Visual — GitHub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GitHub Desktop é recomendado para quem não tem familiaridade com linha de comando.</w:t>
            </w:r>
          </w:p>
        </w:tc>
      </w:tr>
    </w:tbl>
    <w:p>
      <w:pPr>
        <w:pStyle w:val="Heading2"/>
      </w:pPr>
      <w:r>
        <w:t xml:space="preserve">Instalação e configuração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Baixar em desktop.github.com e instalar.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o GitHub Desktop e fazer login com a conta GitHub do projeto.</w:t>
      </w:r>
    </w:p>
    <w:p>
      <w:pPr>
        <w:pStyle w:val="Heading2"/>
      </w:pPr>
      <w:r>
        <w:t xml:space="preserve">Clonar o repositório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→ Clone repository → URL → colar https://github.com/PMO-creator/maz-dashboard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Escolher pasta local fora do OneDrive (ex: C:\Dev\maz-dashboard).</w:t>
      </w:r>
    </w:p>
    <w:p>
      <w:pPr>
        <w:pStyle w:val="Heading2"/>
      </w:pPr>
      <w:r>
        <w:t xml:space="preserve">Publicar alterações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GitHub Desktop.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arquivos modificados no painel esquerdo.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Escrever mensagem no campo “Summary” (ex: “Corrigir nome da aba REQS”).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“Commit to main”.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“Push origin”.</w:t>
      </w:r>
    </w:p>
    <w:p>
      <w:pPr>
        <w:pStyle w:val="Heading1"/>
      </w:pPr>
      <w:r>
        <w:t xml:space="preserve">7. Fluxo de Trabalho — do Teste ao Ar</w:t>
      </w:r>
    </w:p>
    <w:p>
      <w:pPr>
        <w:spacing w:after="120" w:before="0"/>
      </w:pPr>
      <w:r>
        <w:t xml:space="preserve">O fluxo de atualização segue sempre a mesma sequência. Nunca pular etapas — a validação local protege a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GIT PULL  →  SERVIDOR LOCAL  →  EDITAR  →  TESTAR  →  VALIDAR JS  →  COMMIT / PUSH</w:t>
            </w:r>
          </w:p>
        </w:tc>
      </w:tr>
    </w:tbl>
    <w:p>
      <w:pPr>
        <w:pStyle w:val="Heading2"/>
      </w:pPr>
      <w:r>
        <w:t xml:space="preserve">Passo 0 — Puxar a versão mais recente</w:t>
      </w:r>
    </w:p>
    <w:p>
      <w:pPr>
        <w:spacing w:after="120" w:before="0"/>
      </w:pPr>
      <w:r>
        <w:t xml:space="preserve">Antes de qualquer edição, garantir que a cópia local está sincronizada com o repositório remoto: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Abrir terminal na pasta 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pull</w:t>
            </w:r>
          </w:p>
        </w:tc>
      </w:tr>
    </w:tbl>
    <w:p>
      <w:pPr>
        <w:spacing w:after="120" w:before="0"/>
      </w:pPr>
      <w:r>
        <w:t xml:space="preserve">Se houver conflitos, resolvê-los antes de prosseguir. Em caso de dúvida, solicitar apoio ao responsável.</w:t>
      </w:r>
    </w:p>
    <w:p>
      <w:pPr>
        <w:pStyle w:val="Heading2"/>
      </w:pPr>
      <w:r>
        <w:t xml:space="preserve">Passo 1 — Subir o ambiente de teste local</w:t>
      </w:r>
    </w:p>
    <w:p>
      <w:pPr>
        <w:spacing w:after="120" w:before="0"/>
      </w:pPr>
      <w:r>
        <w:t xml:space="preserve">O repositório já inclui o arquivo SERVE_DASHBOARD.bat. Basta executá-lo com duplo clique.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SERVE_DASHBOARD.bat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Abre automaticamente http://localhost:8000/index.html</w:t>
            </w:r>
          </w:p>
        </w:tc>
      </w:tr>
    </w:tbl>
    <w:p>
      <w:pPr>
        <w:spacing w:after="120" w:before="0"/>
      </w:pPr>
      <w:r>
        <w:t xml:space="preserve">Ou manualmente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http.server 8000</w:t>
            </w:r>
          </w:p>
        </w:tc>
      </w:tr>
    </w:tbl>
    <w:p>
      <w:pPr>
        <w:spacing w:after="120" w:before="0"/>
      </w:pPr>
      <w:r>
        <w:t xml:space="preserve">Manter o servidor aberto durante toda a sessão de edição.</w:t>
      </w:r>
    </w:p>
    <w:p>
      <w:pPr>
        <w:pStyle w:val="Heading2"/>
      </w:pPr>
      <w:r>
        <w:t xml:space="preserve">Passo 2 — Fazer as alterações</w:t>
      </w:r>
    </w:p>
    <w:p>
      <w:pPr>
        <w:spacing w:after="120" w:before="0"/>
      </w:pPr>
      <w:r>
        <w:t xml:space="preserve">Abrir o Claude Code na pasta maz-dashboard e descrever a alteração desejada. O Claude Code editará o index.html diretamente.</w:t>
      </w:r>
    </w:p>
    <w:p>
      <w:pPr>
        <w:pStyle w:val="Heading3"/>
      </w:pPr>
      <w:r>
        <w:t xml:space="preserve">Regra crítica de edição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Edições em index.html devem ser feitas via Python str.replace() no bash (ou PowerShell ReadAllBytes/Replace/WriteAllBytes para trechos grandes) — NUNCA com o Edit tool do Claude Code. Arquivos grandes com template literals quebram ao ser editados pelo Edit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alteração que afeta layout, KPIs, lógica de dados ou parsing de colunas deve ser verificada em todo o dashboard — não há mais separação index/mobile desde 01/07/2026, mas o layout responsivo precisa ser conferido nos dois modos (desktop e simulação mobile).</w:t>
      </w:r>
    </w:p>
    <w:p>
      <w:pPr>
        <w:pStyle w:val="Heading3"/>
      </w:pPr>
      <w:r>
        <w:t xml:space="preserve">Validação de JavaScript obrigatória</w:t>
      </w:r>
    </w:p>
    <w:p>
      <w:pPr>
        <w:spacing w:after="120" w:before="0"/>
      </w:pPr>
      <w:r>
        <w:t xml:space="preserve">Após qualquer alteração que envolva código JavaScript: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Extrair o bloco &lt;script&gt; do HTML para um arquivo temporário: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No terminal (exemplo para index.html)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-c "import re; open('temp.js','w').write(re.search(r'&lt;script&gt;(.*?)&lt;/script&gt;', open('index.html').read(), re.DOTALL).group(1))"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Rodar a 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--check temp.js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Deletar o arquivo temporário após o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 temp.js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Nota — Node v22+</w:t>
            </w:r>
          </w:p>
          <w:p>
            <w:pPr>
              <w:spacing w:after="0"/>
            </w:pPr>
            <w:r>
              <w:t xml:space="preserve">node --check não aceita .html diretamente — é obrigatório extrair apenas o bloco &lt;script&gt; para o arquivo .js temporário antes de validar.</w:t>
            </w:r>
          </w:p>
        </w:tc>
      </w:tr>
    </w:tbl>
    <w:p>
      <w:pPr>
        <w:pStyle w:val="Heading2"/>
      </w:pPr>
      <w:r>
        <w:t xml:space="preserve">Passo 3 — Testar localmente</w:t>
      </w:r>
    </w:p>
    <w:p>
      <w:pPr>
        <w:spacing w:after="120" w:before="0"/>
      </w:pPr>
      <w:r>
        <w:t xml:space="preserve">Testar SEMPRE em desktop e em visualização mobile antes de publicar. Desde 01/07/2026 o mobile.html foi removido — o dashboard é um único index.html responsivo; o teste “mobile” é feito redimensionando a janela ou usando o modo dispositivo do DevTools no mesmo arquivo.</w:t>
      </w:r>
    </w:p>
    <w:p>
      <w:pPr>
        <w:pStyle w:val="Heading3"/>
      </w:pPr>
      <w:r>
        <w:t xml:space="preserve">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Abrir: http://localhost:8000/index.html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indicador 🟢 Ao vivo no canto superior direito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as funcionalidades afetadas pela mudança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filtros: Status, Eixo, Data, Responsável</w:t>
      </w:r>
    </w:p>
    <w:p>
      <w:pPr>
        <w:pStyle w:val="Heading3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Abrir: http://localhost:8000/index.html (mesmo arquivo do desktop)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o DevTools (F12), ativar o modo dispositivo (Ctrl+Shift+M no Chrome) e simular um celular (ex.: iPhone SE, Galaxy S20)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as abas: Gantt, Status Report, Requisições, Áreas e Diretoria</w:t>
      </w:r>
    </w:p>
    <w:p>
      <w:pPr>
        <w:pStyle w:val="Heading3"/>
      </w:pPr>
      <w:r>
        <w:t xml:space="preserve">Celular físico (quando disponível)</w:t>
      </w:r>
    </w:p>
    <w:p>
      <w:pPr>
        <w:spacing w:after="120" w:before="0"/>
      </w:pPr>
      <w:r>
        <w:t xml:space="preserve">Ver seção 8 — Testar no Celular pela Rede Local.</w:t>
      </w:r>
    </w:p>
    <w:p>
      <w:pPr>
        <w:pStyle w:val="Heading3"/>
      </w:pPr>
      <w:r>
        <w:t xml:space="preserve">Indicador de status durante o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🟢 Ao vivo · HH:MM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Tudo funcionando. Dados do Google Sheets carregados com sucesso.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🟡 Cronograma OK · REQ erro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Planilha de cronograma OK, mas a de Requisições falhou. Verificar compartilhamento da aba de REQs.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🔴 Erro — dados locais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Ambos os fetches falharam. Dashboard exibe último cache. Verificar conectividade e configuração da API Key.</w:t>
            </w:r>
          </w:p>
        </w:tc>
      </w:tr>
    </w:tbl>
    <w:p>
      <w:pPr>
        <w:pStyle w:val="Heading2"/>
      </w:pPr>
      <w:r>
        <w:t xml:space="preserve">Passo 4 — Publicar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Só publicar quando aprovado localmente. A publicação é irreversível de forma instantânea (rollback leva ~2 minutos).</w:t>
            </w:r>
          </w:p>
        </w:tc>
      </w:tr>
    </w:tbl>
    <w:p>
      <w:pPr>
        <w:spacing w:after="120" w:before="0"/>
      </w:pPr>
      <w:r>
        <w:t xml:space="preserve">Via Claude Code (recomendado): peça em linguagem natural — “commita e sobe para produção com a mensagem: [descrição]”. O Claude executa os comandos abaixo por você.</w:t>
      </w:r>
    </w:p>
    <w:p>
      <w:pPr>
        <w:spacing w:after="120" w:before="0"/>
      </w:pPr>
      <w:r>
        <w:t xml:space="preserve">Manualmente: clique com o botão direito dentro da pasta maz-dashboard\ no Explorer → “Abrir no Terminal” → cole cada comando abaixo e pressione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Adicionar apenas os arquivos alterados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index.html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Commit com descrição clara em português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"Corrigir: [descrição objetiva do que foi alterado e por quê]"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Publicar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120" w:before="0"/>
      </w:pPr>
      <w:r>
        <w:t xml:space="preserve">Aguardar aproximadamente 2 minutos para o GitHub Pages atualizar. Confirmar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https://pmo-creator.github.io/maz-dashboard/</w:t>
            </w:r>
          </w:p>
        </w:tc>
      </w:tr>
    </w:tbl>
    <w:p>
      <w:pPr>
        <w:spacing w:after="120" w:before="0"/>
      </w:pPr>
      <w:r>
        <w:t xml:space="preserve">Fazer hard refresh (Ctrl+Shift+R) no GitHub Pages para confirmar.</w:t>
      </w:r>
    </w:p>
    <w:p>
      <w:pPr>
        <w:pStyle w:val="Heading3"/>
      </w:pPr>
      <w:r>
        <w:t xml:space="preserve">Regras de commit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descrever o commit em português, informando o que foi alterado e por quê.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commit por alteração — não acumular múltiplas mudanças num só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usar git push --force na branch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editar arquivos diretamente pelo GitHub (vai direto para produção sem teste).</w:t>
      </w:r>
    </w:p>
    <w:p>
      <w:pPr>
        <w:pStyle w:val="Heading1"/>
      </w:pPr>
      <w:r>
        <w:t xml:space="preserve">8. Testar no Celular pela Rede Local</w:t>
      </w:r>
    </w:p>
    <w:p>
      <w:pPr>
        <w:spacing w:after="120" w:before="0"/>
      </w:pPr>
      <w:r>
        <w:t xml:space="preserve">Celular e computador precisam estar na mesma rede Wi-Fi.</w:t>
      </w:r>
    </w:p>
    <w:p>
      <w:pPr>
        <w:pStyle w:val="Heading2"/>
      </w:pPr>
      <w:r>
        <w:t xml:space="preserve">Encontrar o IP do computador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ipconfig</w:t>
            </w:r>
          </w:p>
        </w:tc>
      </w:tr>
    </w:tbl>
    <w:p>
      <w:pPr>
        <w:spacing w:after="120" w:before="0"/>
      </w:pPr>
      <w:r>
        <w:t xml:space="preserve">Procurar por “Endereço IPv4”: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Adaptador de Rede Wi-Fi: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Endereço IPv4 . . . : 192.168.1.105   &lt;- esse é o IP</w:t>
            </w:r>
          </w:p>
        </w:tc>
      </w:tr>
    </w:tbl>
    <w:p>
      <w:pPr>
        <w:pStyle w:val="Heading2"/>
      </w:pPr>
      <w:r>
        <w:t xml:space="preserve">Acessar no celular</w:t>
      </w:r>
    </w:p>
    <w:p>
      <w:pPr>
        <w:spacing w:after="120" w:before="0"/>
      </w:pPr>
      <w:r>
        <w:t xml:space="preserve">No browser do celular, digitar: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http://192.168.1.105:8000/index.html</w:t>
            </w:r>
          </w:p>
        </w:tc>
      </w:tr>
    </w:tbl>
    <w:p>
      <w:pPr>
        <w:spacing w:after="120" w:before="0"/>
      </w:pPr>
      <w:r>
        <w:t xml:space="preserve">O layout responsivo se adapta automaticamente ao tamanho de tela do celular.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IP pode mudar</w:t>
            </w:r>
          </w:p>
          <w:p>
            <w:pPr>
              <w:spacing w:after="0"/>
            </w:pPr>
            <w:r>
              <w:t xml:space="preserve">O IP local muda quando a rede muda. Sempre verificar com ipconfig antes de testar.</w:t>
            </w:r>
          </w:p>
        </w:tc>
      </w:tr>
    </w:tbl>
    <w:p>
      <w:pPr>
        <w:pStyle w:val="Heading1"/>
      </w:pPr>
      <w:r>
        <w:t xml:space="preserve">9. Reverter para uma Versão Anterior (Rollback)</w:t>
      </w:r>
    </w:p>
    <w:p>
      <w:pPr>
        <w:spacing w:after="120" w:before="0"/>
      </w:pPr>
      <w:r>
        <w:t xml:space="preserve">Se uma alteração causar problemas em produção, seguir imediatamente uma das opções abaixo. Avisar o responsável antes de iniciar o rollback.</w:t>
      </w:r>
    </w:p>
    <w:p>
      <w:pPr>
        <w:pStyle w:val="Heading2"/>
      </w:pPr>
      <w:r>
        <w:t xml:space="preserve">Ver o histórico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log --oneline</w:t>
            </w:r>
          </w:p>
        </w:tc>
      </w:tr>
    </w:tbl>
    <w:p>
      <w:pPr>
        <w:spacing w:after="120" w:before="0"/>
      </w:pPr>
      <w:r>
        <w:t xml:space="preserve">Exemplo de saída: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126406f Corrigir nome da aba REQS: Compras P -&gt; Compras Prod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38249e4 Adicionar indicador de status ao vivo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e2247e7 Corrigir nome da aba do cronograma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9a47d9c REQS: atualizar ID da planilha</w:t>
            </w:r>
          </w:p>
        </w:tc>
      </w:tr>
    </w:tbl>
    <w:p>
      <w:pPr>
        <w:pStyle w:val="Heading2"/>
      </w:pPr>
      <w:r>
        <w:t xml:space="preserve">Opção A — Reverter um commit específico (recomendado)</w:t>
      </w:r>
    </w:p>
    <w:p>
      <w:pPr>
        <w:spacing w:after="120" w:before="0"/>
      </w:pPr>
      <w:r>
        <w:t xml:space="preserve">Cria um novo commit que desfaz as mudanças. O histórico fica intacto — esta é a abordagem mais segura.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Reverter o commit problemático (substituir HASH pelo hash real)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revert 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</w:tc>
      </w:tr>
    </w:tbl>
    <w:p>
      <w:pPr>
        <w:pStyle w:val="Heading2"/>
      </w:pPr>
      <w:r>
        <w:t xml:space="preserve">Opção B — Ver/recuperar como o arquivo estava antes</w:t>
      </w:r>
    </w:p>
    <w:p>
      <w:pPr>
        <w:spacing w:after="120" w:before="0"/>
      </w:pPr>
      <w:r>
        <w:t xml:space="preserve">Útil para comparar ou copiar trechos da versão anterior sem fazer rollback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show HASH:index.html &gt; versao_antiga.html</w:t>
            </w:r>
          </w:p>
        </w:tc>
      </w:tr>
    </w:tbl>
    <w:p>
      <w:pPr>
        <w:spacing w:after="120" w:before="0"/>
      </w:pPr>
      <w:r>
        <w:t xml:space="preserve">Abrir versao_antiga.html para comparar ou copiar trechos.</w:t>
      </w:r>
    </w:p>
    <w:p>
      <w:pPr>
        <w:pStyle w:val="Heading2"/>
      </w:pPr>
      <w:r>
        <w:t xml:space="preserve">Opção C — Voltar o repositório inteiro (cuidado)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Atenção — operação destrutiva</w:t>
            </w:r>
          </w:p>
          <w:p>
            <w:pPr>
              <w:spacing w:after="0"/>
            </w:pPr>
            <w:r>
              <w:t xml:space="preserve">Apaga tudo que foi feito depois desse commit. Usar apenas em último caso. Avisar o responsável antes.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reset --hard 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--force</w:t>
            </w:r>
          </w:p>
        </w:tc>
      </w:tr>
    </w:tbl>
    <w:p>
      <w:pPr>
        <w:pStyle w:val="Heading2"/>
      </w:pPr>
      <w:r>
        <w:t xml:space="preserve">Pelo GitHub (interface visual)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Acessar github.com/PMO-creator/maz-dashboard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na aba “Commits”.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Encontrar o commit desejado → clicar em “&lt;&gt;” (Browse files).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Baixar o arquivo da versão antiga manualmente.</w:t>
      </w:r>
    </w:p>
    <w:p>
      <w:pPr>
        <w:pStyle w:val="Heading1"/>
      </w:pPr>
      <w:r>
        <w:t xml:space="preserve">10. Referências Técnicas</w:t>
      </w:r>
    </w:p>
    <w:p>
      <w:pPr>
        <w:pStyle w:val="Heading2"/>
      </w:pPr>
      <w:r>
        <w:t xml:space="preserve">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público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https://pmo-creator.github.io/maz-dashboard/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https://github.com/PMO-creator/maz-dashboard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 local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http://localhost:8000/index.html</w:t>
            </w:r>
          </w:p>
        </w:tc>
      </w:tr>
    </w:tbl>
    <w:p>
      <w:pPr>
        <w:pStyle w:val="Heading2"/>
      </w:pPr>
      <w:r>
        <w:t xml:space="preserve">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Planilha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17nttJ_ShqWztvDWH3l59iNqboLqkviZs3_PM5J3ihdA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 data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Requisições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1azrdS4OGO-CWD1ods69i8iZJcwq4oyISdT2n_tu1uJM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Planilha de Status de Compras Prod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Permissão obrigatória</w:t>
            </w:r>
          </w:p>
          <w:p>
            <w:pPr>
              <w:spacing w:after="0"/>
            </w:pPr>
            <w:r>
              <w:t xml:space="preserve">Ambas as planilhas precisam estar com “Qualquer pessoa com o link pode ver” ativado. Sem isso o dashboard retorna erro 403/400.</w:t>
            </w:r>
          </w:p>
        </w:tc>
      </w:tr>
    </w:tbl>
    <w:p>
      <w:pPr>
        <w:pStyle w:val="Heading2"/>
      </w:pPr>
      <w:r>
        <w:t xml:space="preserve">API Key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Chave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[solicitar ao responsável]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 GCP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maz-dashboard-495414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Restrição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pmo-creator.github.io/*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Gerenciar em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console.cloud.google.com &gt; APIs e serviços &gt; Credenciais</w:t>
            </w:r>
          </w:p>
        </w:tc>
      </w:tr>
    </w:tbl>
    <w:p>
      <w:pPr>
        <w:pStyle w:val="Heading2"/>
      </w:pPr>
      <w:r>
        <w:t xml:space="preserve">Colunas das planilhas (índices 0-based)</w:t>
      </w:r>
    </w:p>
    <w:p>
      <w:pPr>
        <w:pStyle w:val="Heading3"/>
      </w:pPr>
      <w:r>
        <w:t xml:space="preserve">Cronograma — função _parseWBS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no dashboard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Eixo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início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término</w:t>
            </w:r>
          </w:p>
        </w:tc>
      </w:tr>
    </w:tbl>
    <w:p>
      <w:pPr>
        <w:pStyle w:val="Heading3"/>
      </w:pPr>
      <w:r>
        <w:t xml:space="preserve">Requisições — função _parseREQS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no dashboard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Nº Requisição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Comprador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Prioridade (usar APENAS esta coluna — nunca a coluna B)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Chegada do Material (nova em Jul/2026)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Finalização do Serviço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A antiga coluna única de “data prevista” (índice 12) foi desdobrada em Jul/2026: o índice 10 (coluna K, “Chegada do Material”) foi adicionado como campo complementar ao índice 12 (coluna M, “Finalização do Serviço”).</w:t>
      </w:r>
    </w:p>
    <w:p>
      <w:pPr>
        <w:pStyle w:val="Heading2"/>
      </w:pPr>
      <w:r>
        <w:t xml:space="preserve">Regras de auto-status</w:t>
      </w:r>
    </w:p>
    <w:p>
      <w:pPr>
        <w:spacing w:after="120" w:before="0"/>
      </w:pPr>
      <w:r>
        <w:t xml:space="preserve">O dashboard calcula e sobrescreve o status automaticamente com base nas regras abaixo. Estas regras executam a cada carregamento de dados e a cada 15 minutos (auto-refresh).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 na planilha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resultante no dashboard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Subtask sem status + sem data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iniciar + sem data de início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Grupo/eixo sem status definido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Qualquer status + data fim já passou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Atrasado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Qualquer status + data fim nos próximos 7 dias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Risco de atraso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Feito / Cancelado / Cancelado-Congelado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Nunca muda (imune às regras acima)</w:t>
            </w:r>
          </w:p>
        </w:tc>
      </w:tr>
    </w:tbl>
    <w:p>
      <w:pPr>
        <w:pStyle w:val="Heading3"/>
      </w:pPr>
      <w:r>
        <w:t xml:space="preserve">Ranking de pior status (rollup hierárquico)</w:t>
      </w:r>
    </w:p>
    <w:p>
      <w:pPr>
        <w:spacing w:after="120" w:before="0"/>
      </w:pPr>
      <w:r>
        <w:t xml:space="preserve">Marco = pior status das tarefas filhas. Grupo = pior status dos marcos. Eixo = pior status dos grupos.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Atrasado(0) &gt; Risco de atraso(1) &gt; Em andamento(2) &gt; Definir datas(3) &gt; A iniciar(4) &gt; Feito(5) &gt; Cancelado/Congelado(6)</w:t>
            </w:r>
          </w:p>
        </w:tc>
      </w:tr>
    </w:tbl>
    <w:p>
      <w:pPr>
        <w:pStyle w:val="Heading2"/>
      </w:pPr>
      <w:r>
        <w:t xml:space="preserve">Auto-refresh</w:t>
      </w:r>
    </w:p>
    <w:p>
      <w:pPr>
        <w:spacing w:after="120" w:before="0"/>
      </w:pPr>
      <w:r>
        <w:t xml:space="preserve">Intervalo: 15 minutos — constante AUTO_REFRESH_MS no index.html.</w:t>
      </w:r>
    </w:p>
    <w:p>
      <w:pPr>
        <w:pStyle w:val="Heading2"/>
      </w:pPr>
      <w:r>
        <w:t xml:space="preserve">Filtros do Dashboard</w:t>
      </w:r>
    </w:p>
    <w:p>
      <w:pPr>
        <w:spacing w:after="120" w:before="0"/>
      </w:pPr>
      <w:r>
        <w:t xml:space="preserve">Os filtros globais (Status, Eixo, Data e Responsável) ficam na barra superior em desktop e como chips/dropdowns em mobile — ambos os modos vivem no mesmo index.html responsivo. Todos alimentam a função applyFilter(), que re-renderiza a árvore EAP e o Gantt.</w:t>
      </w:r>
    </w:p>
    <w:p>
      <w:pPr>
        <w:pStyle w:val="Heading3"/>
      </w:pPr>
      <w:r>
        <w:t xml:space="preserve">Filtro de Responsável — Desktop</w:t>
      </w:r>
    </w:p>
    <w:p>
      <w:pPr>
        <w:spacing w:after="120" w:before="0"/>
      </w:pPr>
      <w:r>
        <w:t xml:space="preserve">Localização no HTML: &lt;div class="ms-resp-wrap"&gt; na barra de filtros, entre o filtro de Eixos e o botão “Limpar Filtros”.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buildRespFilter()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os nomes únicos de responsável dos dados e monta o dropdown multi-select.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grupoHasResp(grupo, resp)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Retorna true se o grupo ou qualquer uma de suas tarefas pertence ao responsável.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getFilters()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Retorna o objeto de filtros ativos, incluindo o campo resp (array de nomes selecionados).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applyFilter()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 “nenhum marcado” via contagem DOM (não via f.resp), exibe #gantt-resp-msg e oculta linhas sem correspondência.</w:t>
            </w:r>
          </w:p>
        </w:tc>
      </w:tr>
    </w:tbl>
    <w:p>
      <w:pPr>
        <w:spacing w:after="120" w:before="0"/>
      </w:pPr>
      <w:r>
        <w:t xml:space="preserve">Lógica de filtragem (hierarquia):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 com o responsável → mostra o marco com todas as suas tarefas.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 sem o responsável, mas com alguma tarefa do responsável → mostra o marco só com as tarefas do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 sem nenhum marco/tarefa do responsável → desaparece.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Eixo sem nenhum grupo com o responsável → desaparece.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Gantt: linhas sem o responsável são ocultadas (não esmaecidas).</w:t>
      </w:r>
    </w:p>
    <w:p>
      <w:pPr>
        <w:pStyle w:val="Heading3"/>
      </w:pPr>
      <w:r>
        <w:t xml:space="preserve">Filtro de Responsável — Mobile</w:t>
      </w:r>
    </w:p>
    <w:p>
      <w:pPr>
        <w:spacing w:after="120" w:before="0"/>
      </w:pPr>
      <w:r>
        <w:t xml:space="preserve">Localização: chips horizontais com classe .resp-chip exibidos entre as abas e o conteúdo, nas abas Gantt e Status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activeRespFilterM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Array de responsáveis ativos no modo mobile.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buildRespFilterMobile()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Gera os chips de responsável para o layout mobile.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grupoHasRespM(grupo, resp)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Versão mobile de grupoHasResp — mesma lógica, adaptada.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#gantt-resp-msg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“SELECIONE AO MENOS UM RESPONSÁVEL” exibida na aba Gantt quando nenhum chip está marcado.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#sr-resp-msg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“SELECIONE AO MENOS UM RESPONSÁVEL” exibida na aba Status Report quando nenhum chip está marcado.</w:t>
            </w:r>
          </w:p>
        </w:tc>
      </w:tr>
    </w:tbl>
    <w:p>
      <w:pPr>
        <w:pStyle w:val="Heading3"/>
      </w:pPr>
      <w:r>
        <w:t xml:space="preserve">Filtro de Fornecedor (aba Requisições)</w:t>
      </w:r>
    </w:p>
    <w:p>
      <w:pPr>
        <w:spacing w:after="120" w:before="0"/>
      </w:pPr>
      <w:r>
        <w:t xml:space="preserve">A aba Requisições possui filtros específicos adicionados no commit b4a0b53: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buildFornecedorFilter() — dropdown multi-select de fornecedor, gerado a partir da coluna G (índice 6) do sheet REQS. Itens sem fornecedor agrupados como “Sem Fornecedor”.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clearAllFilters() — botão que reseta simultaneamente status, fornecedor, comprador, prioridade e campo de busca.</w:t>
      </w:r>
    </w:p>
    <w:p>
      <w:pPr>
        <w:pStyle w:val="Heading2"/>
      </w:pPr>
      <w:r>
        <w:t xml:space="preserve">Aba Áreas — Kanban e Export PDF (Jun/2026, revisado Jul/2026)</w:t>
      </w:r>
    </w:p>
    <w:p>
      <w:pPr>
        <w:spacing w:after="120" w:before="0"/>
      </w:pPr>
      <w:r>
        <w:t xml:space="preserve">A partir de Jul/2026 a aba Áreas passou a exibir um Kanban por semana (antes era um Gantt de barras). Colunas de área continuam detectadas dinamicamente via _detectAreaCols(rows), usando a coluna FOYER como âncora. Importante: a aba Áreas considera apenas o eixo cujo nome é exatamente AREAS_EIXO_NOME ('MONTAGEM DE EXPO DE LONGA') — tarefas de outros eixos, mesmo com colunas de área marcadas na planilha, nunca aparecem nesta aba. Essa restrição é histórica (só esse eixo tinha montagem física quando a aba foi criada) e não está documentada em nenhum outro lugar — se o escopo mudar, atualizar _buildAreasData().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_detectAreaCols(rows)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 índices das colunas de área usando FOYER como âncora. Chamada após loadSheetsData.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_buildKanbanSVGForExport(ai,fDS,fDE,fmt,orient,rowStart,rowEnd,planOnly)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Substitui _buildGanttSVGForExport (Jul/2026) para o export em PDF. Gera os cards em grade cronológica (não mais barras de tempo): atividades ordenadas por data de início, preenchendo colunas conforme o formato/orientação (ex.: A3 paisagem = 6 colunas). Retorna {rowHeights,HH:0,totalW} quando chamado com planOnly=true, para o cálculo de paginação em _drawSlicedSectionToPDF.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pdfSelAll() / pdfSelClear()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Seleciona/limpa todas as áreas no wizard de Export PDF.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_buildAreasData()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Monta AREAS_DATA a partir de WBS, restrito ao eixo AREAS_EIXO_NOME. Cada subtask ganha o campo fornecedor (adicionado Jul/2026, antes só existia resp/status/start/end) — é o dado usado para colorir os cards do Kanban.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_fornColor(name) / _FORN_PALETTE / _FORN_COLORS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 por fornecedor no Kanban. _buildAreasData() monta _FORN_COLORS com coloração gulosa por co-ocorrência: fornecedores que aparecem na mesma área nunca recebem a mesma cor da paleta de 28 tons (_FORN_PALETTE). _fornColor(name) resolve a cor de um fornecedor; retorna cinza (#94A3B8) se o nome for vazio.</w:t>
            </w:r>
          </w:p>
        </w:tc>
      </w:tr>
    </w:tbl>
    <w:p>
      <w:pPr>
        <w:pStyle w:val="Heading2"/>
      </w:pPr>
      <w:r>
        <w:t xml:space="preserve">Exportar Pauta N2 como HTML (Jun/2026, revisado Jul/2026)</w:t>
      </w:r>
    </w:p>
    <w:p>
      <w:pPr>
        <w:spacing w:after="120" w:before="0"/>
      </w:pPr>
      <w:r>
        <w:t xml:space="preserve">exportN2PPT() não gera mais .pptx — desde meados de 2026 o export virou um arquivo .html autônomo (nome da função mantido por compatibilidade, para não quebrar referências existentes). Sem dependência de CDN: o arquivo é montado como string e baixado via Blob/URL.createObjectURL, funciona offline depois de gerado. Em Jul/2026 o script CDN do pptxgenjs (não usado há meses) foi removido do &lt;head&gt; do index.html.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exportN2PPT()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_n2Sel (IDs no formato gi:mi:ti:si — 4 partes, nível tarefa), aplica filtros ativos, gera HTML via _buildN2HTMLDoc(). Arquivo: Pauta_N2_YYYY-MM-DD.html.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n2-ppt-fab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Botão fixo bottom:200px right:28px, fundo #065F46. Visível quando n&gt;0 &amp;&amp; onEap &amp;&amp; !locked.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Resumo Executivo — funções _exp*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_expEditarResumo()/_expSairEdicao() alternam contentEditable no bloco do resumo. _expRegerarResumo() restaura o HTML original (guardado em #exp-resumo-orig) após confirm(). _expSalvarResumo() sai do modo edição, lê a versão atual via meta[name="pauta-versao"] (_expVersaoAtual(), default 1) e baixa uma nova cópia do arquivo com a versão incrementada — o HTML exportado é versionado por download, não há servidor guardando estado. _expCopiarPrompt() copia para a área de transferência um texto estruturado (_n2PromptText) com os dados brutos da pauta, pensado para colar em uma IA externa e pedir um resumo mais elaborado.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_buildN2HTMLDoc(wbsArr,arr,isDir)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Monta o HTML completo do export: agrupa a seleção por eixo/grupo/marco, calcula KPIs (_n2KpiRowHTML), gera o bloco "📝 Resumo Executivo" (_n2ResumoHTML) e injeta os scripts inline de edição (_exp*). A seleção é resolvida por índice absoluto nas listas originais (gi:mi:ti:si), nunca pela lista filtrada no momento do export — evita trocar a tarefa errada se o filtro mudou entre selecionar e exportar.</w:t>
            </w:r>
          </w:p>
        </w:tc>
      </w:tr>
    </w:tbl>
    <w:p>
      <w:pPr>
        <w:pStyle w:val="Heading1"/>
      </w:pPr>
      <w:r>
        <w:t xml:space="preserve">11. Armadilhas Técnicas Conhecidas</w:t>
      </w:r>
    </w:p>
    <w:p>
      <w:pPr>
        <w:spacing w:after="120" w:before="0"/>
      </w:pPr>
      <w:r>
        <w:t xml:space="preserve">A tabela abaixo reúne os problemas mais comuns e como resolvê-los. Consultar antes de escalar para o responsável.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/ Armadilha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branco sem erro no console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Verificar: (a) null bytes no HTML, (b) palavra “function” ausente, (c) JS truncado sem &lt;/script&gt;, (d) template literals aninhados. Rodar node --check no bloco &lt;script&gt; extraído para .js.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Template literals aninhados (crases dentro de ${})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NUNCA usar crase dentro de ${} dentro de outro crase — node --check passa mas o browser quebra. Reescrever usando concatenação ou variáveis intermediárias.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Indicador vermelho (Erro — dados locais)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bug do dashboard. Verificar: (a) compartilhamento da planilha (“Qualquer pessoa com o link pode ver”), (b) API Key ativa e com restrição correta em console.cloud.google.com.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tool do Claude Code falha em index.html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contém backticks JS (template literals). Usar Python str.replace() no bash, ou PowerShell ReadAllBytes/Replace/WriteAllBytes para trechos grandes. Nunca usar o Edit tool em HTML com template literals.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 não encontrada no Replace (Python/PowerShell)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usa CRLF (Windows). Normalizar antes: content.replace('\r\n', '\n') e reconverter depois se necessário.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KPIs zerados nas Requisições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Índices de coluna incorretos. Confirmar que Prioridade usa APENAS coluna D (índice 3). Coluna B (índice 1) gera falsos positivos. Ver commit 7662590.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Mudança de layout, KPI ou parsing parece incompleta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Regra: alterações em lógica de dados sempre afetam todo o dashboard (desktop e mobile), já que ambos vivem no mesmo index.html responsivo desde 01/07/2026. Testar os dois modos de visualização.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 não atualizou após push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Aguardar ~2 minutos. Fazer hard refresh no browser (Ctrl+Shift+R). Verificar Actions do repo para ver se o deploy foi executado.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--check não aceita .html (Node v22+)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Extrair apenas o bloco &lt;script&gt; para arquivo .js temporário e rodar node --check arquivo.js. Deletar o arquivo temporário após o teste.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Necessidade de rollback urgente em produção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 seção 9 — Reverter para uma Versão Anterior. Preferir git revert (mantém histórico). Nunca usar git push --force sem avisar o responsável.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Nome “Pingueira” na Área 0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Nome correto é “Pinguela” — corrigido em commit 2970ecd. Usar sempre “Pinguela” em código e docs.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Quebra de texto em SVG/PDF por contagem de caracteres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Armadilha real, corrigida Jul/2026 no export Kanban: estimar quantos caracteres cabem por linha (ex.: largura/20) subestima letras maiúsculas em negrito e a linha vaza a caixa no PDF. Usar medição real via canvas.measureText() com a mesma fonte/peso do SVG (helpers _mw/_fitOne/_wrapW em _buildKanbanSVGForExport), com ~4% de margem para a diferença Helvetica (jsPDF) vs Arial (browser).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do Kanban por área misturando áreas na mesma página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 loop de export em _runExportPDF pula áreas sem cards no período (evita página em branco) e força pdf.addPage() + reset de state (curY/first/prevColor) antes de cada área a partir da segunda — sem isso, uma área pequena preenchia só parte da página e a próxima área começava colada embaixo, na mesma folha. Cada área sempre inicia página nova.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Diretoria: status não muda sozinho mesmo com data vencida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bug. A função preprocessStatusesDiretoria (aba Diretoria) usa o status vindo direto da planilha e não sobrescreve por data vencida, diferente de preprocessStatuses (aba principal), que marca Atrasado/Risco de atraso automaticamente. Ao alterar a lógica de status, verificar se a mudança deve valer para as duas cópias da árvore: WBS (principal) e WBS_DIR (Diretoria).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Exportar PDF do modal Comparativo (aba Diretoria) não usa o wizard padrão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Comportamento esperado. O botão “Exportar PDF” do modal Comparativo (buildComparativoModal) chama window.print() diretamente, diferente do mecanismo padrão _runExportPDF (wizard) usado no resto do dashboard. Se o print não funcionar, verificar configuração de impressão do navegador, não a lógica do dashboard.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 do Eixo não vem mais da coluna B da planilha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Desde Jul/2026 (commit 44c8ad6), a cor de cada Eixo é fixa via EIXO_FIXED_COLOR = '#949494' — decisão da diretoria. O código antigo que buscava a cor na coluna B (fetchSheetColors('B')/_rgbToHex) foi removido por estar morto. Não tentar restaurar leitura de cor por planilha sem confirmar com o responsável.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Barras do Gantt/PDF deslocadas ou status trocado perto da meia-noite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new Date(dateString) interpreta strings YYYY-MM-DD como UTC, o que podia deslocar datas em até -3h e afetar posição de barras e classificação de status perto da meia-noite. Corrigido em Jul/2026 (commit 44c8ad6) com a função _pLocal() (parsing em horário local), aplicada em renderGanttForEixo, renderGanttForEixoDir, renderAreaGantt, preprocessStatuses e no wizard de export PDF.</w:t>
            </w:r>
          </w:p>
        </w:tc>
      </w:tr>
    </w:tbl>
    <w:p>
      <w:pPr>
        <w:pStyle w:val="Heading1"/>
      </w:pPr>
      <w:r>
        <w:t xml:space="preserve">12. Skills Automatizadas</w:t>
      </w:r>
    </w:p>
    <w:p>
      <w:pPr>
        <w:spacing w:after="120" w:before="0"/>
      </w:pPr>
      <w:r>
        <w:t xml:space="preserve">As skills são módulos especializados do Claude que automatizam tarefas repetitivas. Elas ficam instaladas no Cowork e no Claude Code e são acionadas por comandos de texto.</w:t>
      </w:r>
    </w:p>
    <w:p>
      <w:pPr>
        <w:pStyle w:val="Heading2"/>
      </w:pPr>
      <w:r>
        <w:t xml:space="preserve">12.1 doc-sync — Sincronização de Documentação</w:t>
      </w:r>
    </w:p>
    <w:p>
      <w:pPr>
        <w:pStyle w:val="Heading3"/>
      </w:pPr>
      <w:r>
        <w:t xml:space="preserve">O que faz</w:t>
      </w:r>
    </w:p>
    <w:p>
      <w:pPr>
        <w:spacing w:after="120" w:before="0"/>
      </w:pPr>
      <w:r>
        <w:t xml:space="preserve">O projeto usa a skill doc-sync para detectar automaticamente mudanças no código do dashboard e atualizar os manuais e guias afetados. Compara o index.html atual com o snapshot da última execução, identifica mudanças funcionais relevantes e atualiza: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de Uso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Técnico Unificado (este documento)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Ficha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ONBOARDING.md (arquivo técnico do repositório)</w:t>
      </w:r>
    </w:p>
    <w:p>
      <w:pPr>
        <w:spacing w:after="120" w:before="0"/>
      </w:pPr>
      <w:r>
        <w:t xml:space="preserve">É executada manualmente — não há agendamento automático por padrão, mas pode ser configurada via scheduled task.</w:t>
      </w:r>
    </w:p>
    <w:p>
      <w:pPr>
        <w:pStyle w:val="Heading3"/>
      </w:pPr>
      <w:r>
        <w:t xml:space="preserve">Como instalar (primeira vez)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Cowork com a pasta maz-dashboard montada.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o arquivo doc-sync/doc-sync.skill e clicar em “Save skill” no Cowork.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(Opcional) No Cowork, abrir uma nova sessão e digitar: “Configurar doc-sync para rodar todo dia às 08:00”. O Claude configura o scheduled task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(Opcional) Clicar em “Run now” na aba Scheduled do sidebar para pré-aprovar as permissões e evitar que execuções futuras travem pedindo autorização.</w:t>
      </w:r>
    </w:p>
    <w:p>
      <w:pPr>
        <w:pStyle w:val="Heading3"/>
      </w:pPr>
      <w:r>
        <w:t xml:space="preserve">Como invocar</w:t>
      </w:r>
    </w:p>
    <w:p>
      <w:pPr>
        <w:spacing w:after="120" w:before="0"/>
      </w:pPr>
      <w:r>
        <w:t xml:space="preserve">No chat do Cowork (com maz-dashboard montado), digitar qualquer um dos gatilhos: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doc-sync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atualizar 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sincronizar manuais</w:t>
      </w:r>
    </w:p>
    <w:p>
      <w:pPr>
        <w:spacing w:after="120" w:before="0"/>
      </w:pPr>
      <w:r>
        <w:t xml:space="preserve">Sempre após um git push que contenha mudanças funcionais relevantes: novos filtros, novos KPIs, novas abas, mudanças de layout significativas, correções de lógica de parsing ou qualquer alteração que impacte a experiência do usuário.</w:t>
      </w:r>
    </w:p>
    <w:p>
      <w:pPr>
        <w:pStyle w:val="Heading3"/>
      </w:pPr>
      <w:r>
        <w:t xml:space="preserve">Fluxo de aprovação</w:t>
      </w:r>
    </w:p>
    <w:p>
      <w:pPr>
        <w:spacing w:after="120" w:before="0"/>
      </w:pPr>
      <w:r>
        <w:t xml:space="preserve">A skill propõe as atualizações antes de gravar. O responsável revisa e aprova (ou rejeita) cada alteração antes que qualquer arquivo seja sobrescrito. Documentação final salva em Manual/, com a versão antiga movida para Manual/old_versions/.</w:t>
      </w:r>
    </w:p>
    <w:p>
      <w:pPr>
        <w:pStyle w:val="Heading3"/>
      </w:pPr>
      <w:r>
        <w:t xml:space="preserve">Arquivos da skill no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doc-sync/SKILL.md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Instruções completas da skill (o que ela faz e como)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doc-sync/context.md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Conhecimento completo do projeto (arquitetura, docs, regras de relevância)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doc-sync/_snapshot_index.html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Última versão do dashboard documentada (linha de base para o próximo diff)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Contexto rápido do projeto para qualquer Claude ao abrir o repo</w:t>
            </w:r>
          </w:p>
        </w:tc>
      </w:tr>
    </w:tbl>
    <w:p>
      <w:pPr>
        <w:pStyle w:val="Heading2"/>
      </w:pPr>
      <w:r>
        <w:t xml:space="preserve">12.2 code-audit — Auditoria de Código</w:t>
      </w:r>
    </w:p>
    <w:p>
      <w:pPr>
        <w:pStyle w:val="Heading3"/>
      </w:pPr>
      <w:r>
        <w:t xml:space="preserve">O que faz</w:t>
      </w:r>
    </w:p>
    <w:p>
      <w:pPr>
        <w:spacing w:after="120" w:before="0"/>
      </w:pPr>
      <w:r>
        <w:t xml:space="preserve">Analisa index.html em busca de problemas de segurança, qualidade de código, armadilhas JavaScript e dependências externas. É sugerida automaticamente pelo Claude Code antes de commit/push e ao adicionar dependências. Sempre pergunta antes de rodar.</w:t>
      </w:r>
    </w:p>
    <w:p>
      <w:pPr>
        <w:pStyle w:val="Heading3"/>
      </w:pPr>
      <w:r>
        <w:t xml:space="preserve">Como instalar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Claude Code na pasta maz-dashboard.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o arquivo: code-audit/code-audit.skill.</w:t>
      </w:r>
    </w:p>
    <w:p>
      <w:pPr>
        <w:pStyle w:val="Heading3"/>
      </w:pPr>
      <w:r>
        <w:t xml:space="preserve">Modos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“audita o que mudou”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 apenas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Verificação rápida antes de um commit — leve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“resumo do projeto”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CLAUDE.md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Resume o estado do projeto — leve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“auditoria completa”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Arquivos inteiros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Revisão periódica ou antes de release importante — pesado, usar com moderação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“audita o index”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index.html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Verificação focada no dashboard</w:t>
            </w:r>
          </w:p>
        </w:tc>
      </w:tr>
    </w:tbl>
    <w:p>
      <w:pPr>
        <w:pStyle w:val="Heading1"/>
      </w:pPr>
      <w:r>
        <w:t xml:space="preserve">13. Feature: Pauta N2 — Compartilhamento via URL+PIN</w:t>
      </w:r>
    </w:p>
    <w:p>
      <w:pPr>
        <w:spacing w:after="120" w:before="0"/>
      </w:pPr>
      <w:r>
        <w:t xml:space="preserve">Extensão da Pauta N2 adicionada no commit 8d3268f. Permite publicar a pauta como link compartilhável protegido por PIN. Quem abre o link entra em modo view-only; quem tem o PIN pode desbloquear e editar.</w:t>
      </w:r>
    </w:p>
    <w:p>
      <w:pPr>
        <w:pStyle w:val="Heading2"/>
      </w:pPr>
      <w:r>
        <w:t xml:space="preserve">Fluxo UX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Usuário monta a pauta (checkboxes), clica “📤 Publicar pauta”, digita PIN → recebe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Destinatário abre URL → initN2FromURL() ativa _n2ViewMode=true, checkboxes ficam disabled, botão “🔓 Desbloquear” aparece.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Destinatário clica “🔓 Desbloquear”, digita PIN → unlockN2Edit() verifica hash, seta _n2Unlocked=true, libera checkboxes.</w:t>
      </w:r>
    </w:p>
    <w:p>
      <w:pPr>
        <w:pStyle w:val="Heading2"/>
      </w:pPr>
      <w:r>
        <w:t xml:space="preserve">Formato da URL gerada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https://pmo-creator.github.io/maz-dashboard/index.html?n2=ID1,ID2,...&amp;ph=HASH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IDs no formato gi:mi:ti:si (4 partes separadas por “:”), referem-se a tarefas individuais.</w:t>
      </w:r>
    </w:p>
    <w:p>
      <w:pPr>
        <w:pStyle w:val="Heading2"/>
      </w:pPr>
      <w:r>
        <w:t xml:space="preserve">Novas funções JS (index.html)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initN2FromURL()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Lida no init. Lê ?n2= da URL; se presente, ativa _n2ViewMode e carrega os IDs selecionados.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publishN2Pauta()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Pede PIN via prompt(), gera URL com ?n2=...&amp;ph=_n2Hash(pin) e abre modal de cópia.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unlockN2Edit()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Pede PIN, compara _n2Hash(pin) com ?ph= da URL. Se correto, seta _n2Unlocked=true e habilita checkboxes.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_n2Hash(s)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Hash djb2-like do PIN. Não é criptografia forte — serve apenas para ofuscar o PIN na URL.</w:t>
            </w:r>
          </w:p>
        </w:tc>
      </w:tr>
    </w:tbl>
    <w:p>
      <w:pPr>
        <w:pStyle w:val="Heading2"/>
      </w:pPr>
      <w:r>
        <w:t xml:space="preserve">Novas variáveis de estado global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_n2ViewMode — true quando o dashboard foi aberto via link publicado. Bloqueia edição.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_n2Unlocked — true após PIN correto em unlockN2Edit(). Libera checkboxes mesmo com _n2ViewMode ativo.</w:t>
      </w:r>
    </w:p>
    <w:p>
      <w:pPr>
        <w:pStyle w:val="Heading2"/>
      </w:pPr>
      <w:r>
        <w:t xml:space="preserve">FABs da Pauta N2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n2-fab — botão principal, bottom:82px right:28px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n2-clear-fab — limpar seleções, só visível quando há seleções e não está em view-only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n2-publish-fab — publicar pauta, bottom:140px right:28px, fundo azul #1A3A8A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n2-lock-fab — desbloquear, bottom:24px right:28px, fundo roxo #5C3A8A. Só visível em view-only.</w:t>
      </w:r>
    </w:p>
    <w:p>
      <w:pPr>
        <w:pStyle w:val="Heading1"/>
      </w:pPr>
      <w:r>
        <w:t xml:space="preserve">14. Métricas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 entre alteração e publicação em produção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30 minutos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 do commit vs. timestamp da solicitação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Taxa de rollbacks por ciclo de atualização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5%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Commits de revert / total de commits de feature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de teste local antes do push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100% dos pushes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Checklist preenchido a cada ciclo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Documentação sincronizada (doc-sync)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em 100% dos pushes com mudança funcional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Presença de relatório em doc-sync/reports/ após cada push relevante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 de disponibilidade do dashboard (indicador 🟢)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95% do horário comercial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Inspeção visual diária ou monitoramento via Google Sheets</w:t>
            </w:r>
          </w:p>
        </w:tc>
      </w:tr>
    </w:tbl>
    <w:p>
      <w:pPr>
        <w:pStyle w:val="Heading1"/>
      </w:pPr>
      <w:r>
        <w:t xml:space="preserve">15.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ONBOARDING.md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maz-dashboard/ONBOARDING.md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técnico complementar para desenvolvedores — referência rápida de filtros, WBS e feature N2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maz-dashboard/CLAUDE.md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Instruções específicas para o Claude Code e Cowork ao trabalhar no projeto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SKILL.md (doc-sync)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maz-dashboard/doc-sync/SKILL.md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Documentação completa da skill de sincronização de documentação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de Uso Dashboard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para usuários finais e gestores do dashboard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Ficha Técnica Dashboard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Especificações técnicas do dashboard (arquitetura, APIs, colunas)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DEV_GUIDE.html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maz-dashboard/Manual/DEV_GUIDE.html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técnico do desenvolvedor em formato HTML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público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pmo-creator.github.io/maz-dashboard/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 de produção — confirmar após cada push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github.com/PMO-creator/maz-dashboard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Código-fonte, histórico de commits e configuração do GitHub Pages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Este Guia Técnico Unificado substitui o “Guia de Onboarding_Manutenção Dashboard” e o “SOP_Dashboard” como documentos separados — ambos são consolidados aqui.</w:t>
      </w:r>
    </w:p>
    <w:p>
      <w:pPr>
        <w:pStyle w:val="Heading1"/>
      </w:pPr>
      <w:r>
        <w:t xml:space="preserve">16.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5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v1.0 (SOP)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26/05/2026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Emissão inicial do POP — processo de atualização do Dashboard MAZ 2026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v2.0 (SOP)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Diretoria adicionada (Gantt/EAP/N2/Comparativo); mobile.html removido — dashboard agora único e responsivo; nova coluna REQS “Chegada do Material”.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 (Guia Técnico Unificado)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02/07/2026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 criado pela fusão de Guia de Onboarding v16 + SOP v2 — eliminação de ~70% de conteúdo duplicado.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 (Guia Técnico Unificado)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22/07/2026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Áreas: Gantt substituído por Kanban semanal com cor por fornecedor (AREAS_EIXO_NOME documentado pela 1ª vez); export PDF da aba Áreas reescrito para grade cronológica com 1 área por página; Pauta N2: export deixou de citar PowerPoint — documentado o Resumo Executivo editável e versionado; nova armadilha de quebra de texto em SVG/PDF (canvas.measureText); busca adicionada nas abas Gantt/Diretoria; reagrupamento dinâmico COMPRAS/COTAÇÃO em Requisições; cores de status atualizadas (Feito=azul, Em andamento=verde, Risco de atraso=amarelo).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Guia Técnico Unificado atualizado em 22/Jul/2026 — v2 — Dashboard MAZ 2026 · EGP PMO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200" w:before="360"/>
      <w:outlineLvl w:val="0"/>
    </w:pPr>
    <w:rPr>
      <w:rFonts w:ascii="Arial" w:cs="Arial" w:eastAsia="Arial" w:hAnsi="Arial"/>
      <w:b/>
      <w:bCs/>
      <w:color w:val="1A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A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2026-07-03T03:20:35.986Z</dcterms:created>
  <dcterms:modified xsi:type="dcterms:W3CDTF">2026-07-03T03:20:35.987Z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