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F364" w14:textId="77777777" w:rsidR="00AB2E02" w:rsidRDefault="005E0BBA">
      <w:pPr>
        <w:spacing w:after="232"/>
        <w:ind w:left="63"/>
        <w:jc w:val="center"/>
      </w:pPr>
      <w:r>
        <w:rPr>
          <w:color w:val="2E5496"/>
          <w:sz w:val="32"/>
        </w:rPr>
        <w:t xml:space="preserve">Burndown Chart Analysis Worksheet </w:t>
      </w:r>
    </w:p>
    <w:p w14:paraId="664A5C89" w14:textId="77777777" w:rsidR="00AB2E02" w:rsidRDefault="005E0BBA">
      <w:pPr>
        <w:spacing w:after="0"/>
        <w:ind w:left="-5" w:hanging="10"/>
        <w:rPr>
          <w:sz w:val="24"/>
        </w:rPr>
      </w:pPr>
      <w:r>
        <w:rPr>
          <w:color w:val="0E1116"/>
          <w:sz w:val="24"/>
        </w:rPr>
        <w:t xml:space="preserve">Question 1: </w:t>
      </w:r>
      <w:r>
        <w:rPr>
          <w:sz w:val="24"/>
        </w:rPr>
        <w:t xml:space="preserve">What problems does the burndown chart show about the project? </w:t>
      </w:r>
    </w:p>
    <w:p w14:paraId="4BFC1746" w14:textId="77777777" w:rsidR="00CC0DFF" w:rsidRDefault="00CC0DFF">
      <w:pPr>
        <w:spacing w:after="0"/>
        <w:ind w:left="-5" w:hanging="10"/>
      </w:pP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2E02" w14:paraId="4762AF8A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DDB8" w14:textId="23DD187C" w:rsidR="00AB2E02" w:rsidRDefault="005E0BBA"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The team might be behind schedule, as indicated by the incomplete tasks from Sprint 1 and Sprint 2. For example, only 20 of the planned 40 hours were completed for user story 0001, suggesting that time estimation and allocation are problematic.</w:t>
            </w:r>
          </w:p>
        </w:tc>
      </w:tr>
      <w:tr w:rsidR="00AB2E02" w14:paraId="687A7B3D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16DA" w14:textId="43A47D51" w:rsidR="00AB2E02" w:rsidRDefault="005E0BBA"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The burndown chart could show that the team has overestimated its velocity (ability to complete story points per Sprint), leading to incomplete work within the designated Sprint timelines.</w:t>
            </w:r>
          </w:p>
        </w:tc>
      </w:tr>
      <w:tr w:rsidR="00AB2E02" w14:paraId="74DF0F4F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F64" w14:textId="68477B45" w:rsidR="00AB2E02" w:rsidRDefault="005E0BBA"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The burndown chart likely indicates that the team is not reducing story points as expected, possibly due to scope changes like the unexpected reporting requirements added by key executives.</w:t>
            </w:r>
          </w:p>
        </w:tc>
      </w:tr>
    </w:tbl>
    <w:p w14:paraId="318E7438" w14:textId="77777777" w:rsidR="00AB2E02" w:rsidRDefault="005E0BBA">
      <w:pPr>
        <w:spacing w:after="144"/>
      </w:pPr>
      <w:r>
        <w:rPr>
          <w:sz w:val="24"/>
        </w:rPr>
        <w:t xml:space="preserve"> </w:t>
      </w:r>
    </w:p>
    <w:p w14:paraId="410D49FB" w14:textId="77777777" w:rsidR="00AB2E02" w:rsidRDefault="005E0BBA">
      <w:pPr>
        <w:spacing w:after="0"/>
        <w:ind w:left="-5" w:hanging="10"/>
        <w:rPr>
          <w:sz w:val="24"/>
        </w:rPr>
      </w:pPr>
      <w:r>
        <w:rPr>
          <w:sz w:val="24"/>
        </w:rPr>
        <w:t xml:space="preserve">Question 2: What changes could the team make to improve the chances of meeting the project scope and schedule? </w:t>
      </w:r>
    </w:p>
    <w:p w14:paraId="5696078F" w14:textId="77777777" w:rsidR="00CC0DFF" w:rsidRDefault="00CC0DFF">
      <w:pPr>
        <w:spacing w:after="0"/>
        <w:ind w:left="-5" w:hanging="10"/>
      </w:pP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2E02" w14:paraId="540CBC17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0085" w14:textId="573E58AF" w:rsidR="00AB2E02" w:rsidRDefault="005E0BBA"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Adjust the Sprint goals and story points to better reflect the team's actual capacity and ensure that they commit to a realistic amount of work.</w:t>
            </w:r>
          </w:p>
        </w:tc>
      </w:tr>
      <w:tr w:rsidR="00AB2E02" w14:paraId="0732A3E3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AD07" w14:textId="1801A8CA" w:rsidR="00AB2E02" w:rsidRDefault="005E0BBA"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Ensure constant communication between the Product Owner, Scrum Master, and stakeholders to manage expectations, prevent late surprises, and accommodate scope changes in a controlled manner.</w:t>
            </w:r>
          </w:p>
        </w:tc>
      </w:tr>
      <w:tr w:rsidR="00AB2E02" w14:paraId="11245CF3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F3BD" w14:textId="604F42C1" w:rsidR="00AB2E02" w:rsidRDefault="005E0BBA"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Cary should receive training or support in Scrum practices to better guide the team through the process, rather than relying on predictive management techniques.</w:t>
            </w:r>
          </w:p>
        </w:tc>
      </w:tr>
      <w:tr w:rsidR="00AB2E02" w14:paraId="386E3B49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8E19" w14:textId="1AD01F30" w:rsidR="00AB2E02" w:rsidRDefault="005E0BBA"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Monitor and update the burndown chart daily to identify issues early and make timely adjustments to the workflow, Sprint backlog, or resource allocation.</w:t>
            </w:r>
          </w:p>
        </w:tc>
      </w:tr>
    </w:tbl>
    <w:p w14:paraId="61B037D0" w14:textId="77777777" w:rsidR="00AB2E02" w:rsidRDefault="005E0BBA">
      <w:pPr>
        <w:spacing w:after="144"/>
      </w:pPr>
      <w:r>
        <w:rPr>
          <w:sz w:val="24"/>
        </w:rPr>
        <w:t xml:space="preserve"> </w:t>
      </w:r>
    </w:p>
    <w:p w14:paraId="405A20FF" w14:textId="77777777" w:rsidR="00AB2E02" w:rsidRDefault="005E0BBA">
      <w:pPr>
        <w:spacing w:after="0"/>
        <w:ind w:left="-5" w:hanging="10"/>
        <w:rPr>
          <w:sz w:val="24"/>
        </w:rPr>
      </w:pPr>
      <w:r>
        <w:rPr>
          <w:sz w:val="24"/>
        </w:rPr>
        <w:t xml:space="preserve">Question 3: What changes could the team have made earlier to be more successful? </w:t>
      </w:r>
    </w:p>
    <w:p w14:paraId="06C02E4E" w14:textId="77777777" w:rsidR="00CC0DFF" w:rsidRDefault="00CC0DFF">
      <w:pPr>
        <w:spacing w:after="0"/>
        <w:ind w:left="-5" w:hanging="10"/>
      </w:pP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2E02" w14:paraId="0049D730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A8D5" w14:textId="394D41F0" w:rsidR="00AB2E02" w:rsidRDefault="005E0BBA"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Given the team's inexperience with Scrum, an initial workshop or training session on Agile practices and Scrum roles could have prevented the missteps in Sprint 1.</w:t>
            </w:r>
          </w:p>
        </w:tc>
      </w:tr>
      <w:tr w:rsidR="00AB2E02" w14:paraId="0BA6094E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FDD1" w14:textId="122DE20F" w:rsidR="00AB2E02" w:rsidRDefault="005E0BBA"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The team should have conducted more thorough estimations for story points, Sprint capacity, and resource needs, avoiding over-commitment and underestimation of tasks.</w:t>
            </w:r>
          </w:p>
        </w:tc>
      </w:tr>
      <w:tr w:rsidR="00AB2E02" w14:paraId="04DE2CAB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B70B" w14:textId="1CAB8015" w:rsidR="00AB2E02" w:rsidRDefault="005E0BBA" w:rsidP="005E0BBA">
            <w:pPr>
              <w:tabs>
                <w:tab w:val="left" w:pos="1155"/>
              </w:tabs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E0BBA">
              <w:rPr>
                <w:sz w:val="24"/>
              </w:rPr>
              <w:t>Early and continuous involvement of stakeholders could have helped align the project scope with realistic business needs, avoiding issues like the over-investment in IT infrastructure.</w:t>
            </w:r>
          </w:p>
        </w:tc>
      </w:tr>
    </w:tbl>
    <w:p w14:paraId="482A21E8" w14:textId="77777777" w:rsidR="00AB2E02" w:rsidRDefault="005E0BBA">
      <w:pPr>
        <w:spacing w:after="149"/>
      </w:pPr>
      <w:r>
        <w:rPr>
          <w:sz w:val="24"/>
        </w:rPr>
        <w:t xml:space="preserve"> </w:t>
      </w:r>
    </w:p>
    <w:p w14:paraId="13638DF0" w14:textId="77777777" w:rsidR="00AB2E02" w:rsidRDefault="005E0BBA">
      <w:pPr>
        <w:spacing w:after="0"/>
      </w:pPr>
      <w:r>
        <w:rPr>
          <w:sz w:val="24"/>
        </w:rPr>
        <w:t xml:space="preserve"> </w:t>
      </w:r>
    </w:p>
    <w:sectPr w:rsidR="00AB2E02">
      <w:pgSz w:w="12240" w:h="15840"/>
      <w:pgMar w:top="1440" w:right="1493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02"/>
    <w:rsid w:val="00010F22"/>
    <w:rsid w:val="00394CAA"/>
    <w:rsid w:val="005E0BBA"/>
    <w:rsid w:val="00AB2E02"/>
    <w:rsid w:val="00C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5799"/>
  <w15:docId w15:val="{02AD1726-8CE5-4971-BBFE-BDF71C8F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Burndown Chart Analysis Worksheet</dc:title>
  <dc:subject/>
  <dc:creator>Arti Godara</dc:creator>
  <cp:keywords/>
  <cp:lastModifiedBy>Shukan Patel</cp:lastModifiedBy>
  <cp:revision>3</cp:revision>
  <dcterms:created xsi:type="dcterms:W3CDTF">2024-08-24T17:43:00Z</dcterms:created>
  <dcterms:modified xsi:type="dcterms:W3CDTF">2024-09-09T00:32:00Z</dcterms:modified>
</cp:coreProperties>
</file>