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SCHEMELE TIMPURILOR GRAMATICALE</w:t>
      </w:r>
    </w:p>
    <w:p>
      <w:pPr>
        <w:pStyle w:val="ListParagraph"/>
        <w:spacing w:lineRule="auto" w:line="240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PRESENT TENSE SIMPLE – PREZENTUL SIMPLU </w:t>
        <w:tab/>
        <w:tab/>
        <w:tab/>
        <w:tab/>
        <w:tab/>
        <w:tab/>
        <w:tab/>
      </w:r>
    </w:p>
    <w:p>
      <w:pPr>
        <w:pStyle w:val="ListParagraph"/>
        <w:spacing w:lineRule="auto" w:line="240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A:  </w:t>
      </w:r>
      <w:r>
        <w:rPr>
          <w:rFonts w:cs="Times New Roman" w:ascii="Times New Roman" w:hAnsi="Times New Roman"/>
          <w:sz w:val="24"/>
          <w:szCs w:val="24"/>
        </w:rPr>
        <w:t>S + V1 (pers. a III-a sg. +s/es)</w:t>
        <w:tab/>
      </w:r>
    </w:p>
    <w:p>
      <w:pPr>
        <w:pStyle w:val="ListParagraph"/>
        <w:spacing w:lineRule="auto" w:line="240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 </w:t>
      </w:r>
      <w:r>
        <w:rPr>
          <w:rFonts w:cs="Times New Roman" w:ascii="Times New Roman" w:hAnsi="Times New Roman"/>
          <w:sz w:val="24"/>
          <w:szCs w:val="24"/>
        </w:rPr>
        <w:t>S + do (pers. a III-a sg –does) + not + V1</w:t>
      </w:r>
    </w:p>
    <w:p>
      <w:pPr>
        <w:pStyle w:val="ListParagraph"/>
        <w:spacing w:lineRule="auto" w:line="240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  </w:t>
      </w:r>
      <w:r>
        <w:rPr>
          <w:rFonts w:cs="Times New Roman" w:ascii="Times New Roman" w:hAnsi="Times New Roman"/>
          <w:sz w:val="24"/>
          <w:szCs w:val="24"/>
        </w:rPr>
        <w:t>Do (pers. a III-a sg. –does) + S + V1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PRESENT TENSE CONTINUOUS – PREZENTUL CONTINUU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to be + V1-ing</w:t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to be + not + V1-ing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 </w:t>
      </w:r>
      <w:r>
        <w:rPr>
          <w:rFonts w:cs="Times New Roman" w:ascii="Times New Roman" w:hAnsi="Times New Roman"/>
          <w:sz w:val="24"/>
          <w:szCs w:val="24"/>
        </w:rPr>
        <w:t>To be + S + V1-ing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PAST TENSE SIMPLE – TRECUTUL SIMPLU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V2</w:t>
        <w:tab/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did + not + V1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 </w:t>
      </w:r>
      <w:r>
        <w:rPr>
          <w:rFonts w:cs="Times New Roman" w:ascii="Times New Roman" w:hAnsi="Times New Roman"/>
          <w:sz w:val="24"/>
          <w:szCs w:val="24"/>
        </w:rPr>
        <w:t>Did + S + V1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PAST TENSE CONTINUOUS</w:t>
        <w:tab/>
        <w:t>- TRECUTUL CONTINUU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to be (was/were) + V1-ing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to be + not + V1-ing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 </w:t>
      </w:r>
      <w:r>
        <w:rPr>
          <w:rFonts w:cs="Times New Roman" w:ascii="Times New Roman" w:hAnsi="Times New Roman"/>
          <w:sz w:val="24"/>
          <w:szCs w:val="24"/>
        </w:rPr>
        <w:t>To be + S + V1-ing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PRESENT PERFECT  – PREZENTUL PERFECT 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have (pers. a III-a sg. –has) + V3</w:t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have (pers. a III-a sg. –has) + not + V3</w:t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Have (pers. a III-a sg. –has) + S + V3</w:t>
      </w:r>
    </w:p>
    <w:p>
      <w:pPr>
        <w:pStyle w:val="ListParagraph"/>
        <w:ind w:left="0" w:first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0" w:first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0" w:firstLine="36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PRESENT PERFECT CONTINUOUS – PREZENTUL PERFECT CONTINUU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have (pers. a III-a sg. –has) + been + V1-ing</w:t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have (pers. a III-a sg. –has) + not + been + V1-ing</w:t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Have (pers. a III-a sg. –has) + S + been + V1-ing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PAST PERFECT  – TRECUTUL PERFECT 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had + V3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had + not + V3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 xml:space="preserve"> Had + S + V3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PAST PERFECT CONTINUOUS – TRECUTUL PERFECT CONTINUU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had + been + V1-ing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had + not + been + V1-ing</w:t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  </w:t>
      </w:r>
      <w:r>
        <w:rPr>
          <w:rFonts w:cs="Times New Roman" w:ascii="Times New Roman" w:hAnsi="Times New Roman"/>
          <w:sz w:val="24"/>
          <w:szCs w:val="24"/>
        </w:rPr>
        <w:t>Had + S + been + V1-ing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FUTURE</w:t>
      </w:r>
      <w:r>
        <w:rPr>
          <w:rFonts w:cs="Times New Roman" w:ascii="Times New Roman" w:hAnsi="Times New Roman"/>
          <w:b/>
          <w:sz w:val="24"/>
          <w:szCs w:val="24"/>
        </w:rPr>
        <w:tab/>
        <w:t>TENSE SIMPLE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sz w:val="24"/>
          <w:szCs w:val="24"/>
        </w:rPr>
        <w:t>VIITORUL SIMPLU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A: </w:t>
      </w:r>
      <w:r>
        <w:rPr>
          <w:rFonts w:cs="Times New Roman" w:ascii="Times New Roman" w:hAnsi="Times New Roman"/>
          <w:sz w:val="24"/>
          <w:szCs w:val="24"/>
        </w:rPr>
        <w:t>S + will + V1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 xml:space="preserve">S + </w:t>
      </w:r>
      <w:r>
        <w:rPr>
          <w:rFonts w:cs="Times New Roman" w:ascii="Times New Roman" w:hAnsi="Times New Roman"/>
          <w:sz w:val="24"/>
          <w:szCs w:val="24"/>
          <w:u w:val="single"/>
        </w:rPr>
        <w:t>will + not</w:t>
      </w:r>
      <w:r>
        <w:rPr>
          <w:rFonts w:cs="Times New Roman" w:ascii="Times New Roman" w:hAnsi="Times New Roman"/>
          <w:sz w:val="24"/>
          <w:szCs w:val="24"/>
        </w:rPr>
        <w:t xml:space="preserve"> (= won’t) +V1.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Will + S + V1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FUTURE TENSE CONTINUOUS – VIITORUL CONTINUU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will + be + V1-ing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 xml:space="preserve">S + </w:t>
      </w:r>
      <w:r>
        <w:rPr>
          <w:rFonts w:cs="Times New Roman" w:ascii="Times New Roman" w:hAnsi="Times New Roman"/>
          <w:sz w:val="24"/>
          <w:szCs w:val="24"/>
          <w:u w:val="single"/>
        </w:rPr>
        <w:t>will + not</w:t>
      </w:r>
      <w:r>
        <w:rPr>
          <w:rFonts w:cs="Times New Roman" w:ascii="Times New Roman" w:hAnsi="Times New Roman"/>
          <w:sz w:val="24"/>
          <w:szCs w:val="24"/>
        </w:rPr>
        <w:t xml:space="preserve"> (= won’t) + be + V1-ing</w:t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Will + S + be + V1-ing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FUTURE PERFECT – VIITORUL PERFECT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will + have + V3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will + not + have + V3</w:t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Will + S + have + V3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FUTURE PERFECT CONTINUOUS – VIITORUL PERFECT CONTINUU</w:t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 xml:space="preserve"> S + will + have + been + V1-ing</w:t>
        <w:tab/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N: </w:t>
      </w:r>
      <w:r>
        <w:rPr>
          <w:rFonts w:cs="Times New Roman" w:ascii="Times New Roman" w:hAnsi="Times New Roman"/>
          <w:sz w:val="24"/>
          <w:szCs w:val="24"/>
        </w:rPr>
        <w:t>S + will + not + have + been + V1-ing</w:t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I: </w:t>
      </w:r>
      <w:r>
        <w:rPr>
          <w:rFonts w:cs="Times New Roman" w:ascii="Times New Roman" w:hAnsi="Times New Roman"/>
          <w:sz w:val="24"/>
          <w:szCs w:val="24"/>
        </w:rPr>
        <w:t>Will + S + have + been + V1-ing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INDIRECT SPEECH/ REPORTED SPEECH (VORBIREA INDIRECTĂ)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FUTURE IN THE PAST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+ V1</w:t>
        <w:tab/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 said he </w:t>
      </w:r>
      <w:r>
        <w:rPr>
          <w:rFonts w:cs="Times New Roman" w:ascii="Times New Roman" w:hAnsi="Times New Roman"/>
          <w:sz w:val="24"/>
          <w:szCs w:val="24"/>
          <w:u w:val="single"/>
        </w:rPr>
        <w:t>would leave</w:t>
      </w:r>
      <w:r>
        <w:rPr>
          <w:rFonts w:cs="Times New Roman" w:ascii="Times New Roman" w:hAnsi="Times New Roman"/>
          <w:sz w:val="24"/>
          <w:szCs w:val="24"/>
        </w:rPr>
        <w:t xml:space="preserve"> the documents on the desk. – El a spus că o să lase documentele pe birou.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FUTURE CONTINUOUS IN THE PAST</w:t>
        <w:tab/>
        <w:tab/>
        <w:tab/>
        <w:tab/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would be + V1-ing 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They told me they </w:t>
      </w:r>
      <w:r>
        <w:rPr>
          <w:rFonts w:cs="Times New Roman" w:ascii="Times New Roman" w:hAnsi="Times New Roman"/>
          <w:sz w:val="24"/>
          <w:szCs w:val="24"/>
          <w:u w:val="single"/>
        </w:rPr>
        <w:t>would be working</w:t>
      </w:r>
      <w:r>
        <w:rPr>
          <w:rFonts w:cs="Times New Roman" w:ascii="Times New Roman" w:hAnsi="Times New Roman"/>
          <w:sz w:val="24"/>
          <w:szCs w:val="24"/>
        </w:rPr>
        <w:t xml:space="preserve"> all day. – Mi-au spus că vor lucra toată ziua.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FUTURE PERFECT IN THE PAST</w:t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+ have + V3</w:t>
        <w:tab/>
        <w:tab/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She said she </w:t>
      </w:r>
      <w:r>
        <w:rPr>
          <w:rFonts w:cs="Times New Roman" w:ascii="Times New Roman" w:hAnsi="Times New Roman"/>
          <w:sz w:val="24"/>
          <w:szCs w:val="24"/>
          <w:u w:val="single"/>
        </w:rPr>
        <w:t>would have finished work</w:t>
      </w:r>
      <w:r>
        <w:rPr>
          <w:rFonts w:cs="Times New Roman" w:ascii="Times New Roman" w:hAnsi="Times New Roman"/>
          <w:sz w:val="24"/>
          <w:szCs w:val="24"/>
        </w:rPr>
        <w:t xml:space="preserve"> by 6 o’clock. – Ea a spus că va termina serviciul până la ora 6.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FUTURE PERFECT CONTINUOUS IN THE PAST</w:t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+ have + been + V1-ing</w:t>
        <w:tab/>
        <w:tab/>
        <w:tab/>
        <w:tab/>
        <w:tab/>
        <w:tab/>
        <w:tab/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 said he </w:t>
      </w:r>
      <w:r>
        <w:rPr>
          <w:rFonts w:cs="Times New Roman" w:ascii="Times New Roman" w:hAnsi="Times New Roman"/>
          <w:sz w:val="24"/>
          <w:szCs w:val="24"/>
          <w:u w:val="single"/>
        </w:rPr>
        <w:t>would have been living</w:t>
      </w:r>
      <w:r>
        <w:rPr>
          <w:rFonts w:cs="Times New Roman" w:ascii="Times New Roman" w:hAnsi="Times New Roman"/>
          <w:sz w:val="24"/>
          <w:szCs w:val="24"/>
        </w:rPr>
        <w:t xml:space="preserve"> in London for twenty years by the end of May.</w:t>
      </w:r>
    </w:p>
    <w:p>
      <w:pPr>
        <w:pStyle w:val="ListParagraph"/>
        <w:spacing w:before="0" w:after="20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 a spus că va fi locuit în Londra timp de 20 de ani până la sfârșitul lunii mai.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                                        </w:t>
      </w:r>
    </w:p>
    <w:sectPr>
      <w:footerReference w:type="default" r:id="rId2"/>
      <w:type w:val="nextPage"/>
      <w:pgSz w:w="11906" w:h="16838"/>
      <w:pgMar w:left="720" w:right="720" w:header="0" w:top="720" w:footer="288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0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sol"/>
      <w:spacing w:lineRule="auto" w:line="240" w:before="0" w:after="200"/>
      <w:jc w:val="center"/>
      <w:rPr>
        <w:rFonts w:ascii="Times New Roman" w:hAnsi="Times New Roman" w:cs="Times New Roman"/>
        <w:sz w:val="18"/>
        <w:szCs w:val="18"/>
      </w:rPr>
    </w:pPr>
    <w:r>
      <w:rPr>
        <w:rFonts w:cs="Times New Roman" w:ascii="Times New Roman" w:hAnsi="Times New Roman"/>
        <w:sz w:val="18"/>
        <w:szCs w:val="18"/>
      </w:rPr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70815"/>
              <wp:effectExtent l="0" t="0" r="0" b="0"/>
              <wp:wrapSquare wrapText="largest"/>
              <wp:docPr id="1" name="Cadru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ubsol"/>
                            <w:spacing w:before="0" w:after="200"/>
                            <w:rPr>
                              <w:rStyle w:val="Numrpagin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45pt;mso-wrap-distance-left:0pt;mso-wrap-distance-right:0pt;mso-wrap-distance-top:0pt;mso-wrap-distance-bottom:0pt;margin-top:0.05pt;mso-position-vertical-relative:text;margin-left:261.1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ubsol"/>
                      <w:spacing w:before="0" w:after="200"/>
                      <w:rPr>
                        <w:rStyle w:val="Numrpagin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ro-RO" w:bidi="ar-SA" w:eastAsia="zh-CN"/>
    </w:rPr>
  </w:style>
  <w:style w:type="character" w:styleId="DefaultParagraphFont">
    <w:name w:val="Default Paragraph Font"/>
    <w:qFormat/>
    <w:rPr/>
  </w:style>
  <w:style w:type="character" w:styleId="Numrpagin">
    <w:name w:val="Număr pagină"/>
    <w:basedOn w:val="DefaultParagraphFont"/>
    <w:rPr/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ubsol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tet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inutcadru">
    <w:name w:val="Conținut cadru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55</TotalTime>
  <Application>LibreOffice/7.0.1.2$Linux_X86_64 LibreOffice_project/00$Build-2</Application>
  <Pages>4</Pages>
  <Words>529</Words>
  <Characters>1802</Characters>
  <CharactersWithSpaces>2641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2013-11-07T13:53:00Z</dcterms:created>
  <dc:creator>andreea</dc:creator>
  <dc:description/>
  <cp:keywords> </cp:keywords>
  <dc:language>ro-RO</dc:language>
  <cp:lastModifiedBy>Andreea Moise</cp:lastModifiedBy>
  <cp:lastPrinted>2013-11-16T07:41:00Z</cp:lastPrinted>
  <dcterms:modified xsi:type="dcterms:W3CDTF">2019-04-06T11:38:00Z</dcterms:modified>
  <cp:revision>82</cp:revision>
  <dc:subject/>
  <dc:title>THE PRESENT TENSE SIMPLE</dc:title>
</cp:coreProperties>
</file>