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widowControl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Prelucrarea valorilor NULL </w:t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Spacing"/>
        <w:widowControl/>
        <w:bidi w:val="0"/>
        <w:jc w:val="start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sz w:val="28"/>
          <w:szCs w:val="28"/>
          <w:lang w:val="it-IT"/>
        </w:rPr>
        <w:t>Valori NULL</w:t>
      </w:r>
      <w:r>
        <w:rPr>
          <w:rFonts w:cs="Times New Roman" w:ascii="Times New Roman" w:hAnsi="Times New Roman"/>
          <w:sz w:val="28"/>
          <w:szCs w:val="28"/>
          <w:lang w:val="it-IT"/>
        </w:rPr>
        <w:t xml:space="preserve">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cs="Times New Roman" w:ascii="Times New Roman" w:hAnsi="Times New Roman"/>
          <w:sz w:val="28"/>
          <w:szCs w:val="28"/>
          <w:lang w:val="it-IT"/>
        </w:rPr>
      </w:r>
    </w:p>
    <w:p>
      <w:pPr>
        <w:pStyle w:val="NoSpacing"/>
        <w:widowControl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     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NULL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indică o valoare inexistentă(necunoscută). Valoarea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null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este diferită de șirul vid sau 0. 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Două valori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nu sunt egale între ele.  Comparația dintre două valori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sau dintre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și o altă valoare returnează o valoare necunoscută (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UNKNOWN</w:t>
      </w:r>
      <w:r>
        <w:rPr>
          <w:rFonts w:cs="Times New Roman" w:ascii="Times New Roman" w:hAnsi="Times New Roman"/>
          <w:sz w:val="24"/>
          <w:szCs w:val="24"/>
          <w:lang w:val="it-IT"/>
        </w:rPr>
        <w:t>).</w:t>
      </w:r>
    </w:p>
    <w:p>
      <w:pPr>
        <w:pStyle w:val="NoSpacing"/>
        <w:widowControl/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ab/>
        <w:t>Operatorii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  <w:lang w:val="it-IT"/>
        </w:rPr>
        <w:t>is null</w:t>
      </w:r>
      <w:r>
        <w:rPr>
          <w:rFonts w:cs="Times New Roman" w:ascii="Times New Roman" w:hAnsi="Times New Roman"/>
          <w:b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și </w:t>
      </w:r>
      <w:r>
        <w:rPr>
          <w:rFonts w:cs="Times New Roman" w:ascii="Times New Roman" w:hAnsi="Times New Roman"/>
          <w:b/>
          <w:i/>
          <w:sz w:val="24"/>
          <w:szCs w:val="24"/>
          <w:lang w:val="it-IT"/>
        </w:rPr>
        <w:t>is not 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se folosesc pentru a testa în clauza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where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dacă o valoare este sau nu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null</w:t>
      </w:r>
      <w:r>
        <w:rPr>
          <w:rFonts w:cs="Times New Roman" w:ascii="Times New Roman" w:hAnsi="Times New Roman"/>
          <w:sz w:val="24"/>
          <w:szCs w:val="24"/>
          <w:lang w:val="it-IT"/>
        </w:rPr>
        <w:t>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  <w:tab/>
        <w:tab/>
        <w:tab/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>Select count(*) from tStudenti where telefon is null</w:t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Funcția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ISNULL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Functia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ISNULL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înlocuiește o valoare </w:t>
      </w:r>
      <w:r>
        <w:rPr>
          <w:rFonts w:cs="Times New Roman" w:ascii="Times New Roman" w:hAnsi="Times New Roman"/>
          <w:i/>
          <w:sz w:val="24"/>
          <w:szCs w:val="24"/>
          <w:lang w:val="it-IT"/>
        </w:rPr>
        <w:t>null</w:t>
      </w:r>
      <w:r>
        <w:rPr>
          <w:rFonts w:cs="Times New Roman" w:ascii="Times New Roman" w:hAnsi="Times New Roman"/>
          <w:sz w:val="24"/>
          <w:szCs w:val="24"/>
          <w:lang w:val="it-IT"/>
        </w:rPr>
        <w:t xml:space="preserve"> cu o valoare de inlocuire specificată.</w:t>
      </w:r>
    </w:p>
    <w:p>
      <w:pPr>
        <w:pStyle w:val="NoSpacing"/>
        <w:bidi w:val="0"/>
        <w:jc w:val="star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cs="Times New Roman" w:ascii="Times New Roman" w:hAnsi="Times New Roman"/>
          <w:sz w:val="24"/>
          <w:szCs w:val="24"/>
          <w:lang w:val="it-IT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cs="Times New Roman" w:ascii="Times New Roman" w:hAnsi="Times New Roman"/>
          <w:bCs/>
          <w:sz w:val="24"/>
          <w:szCs w:val="24"/>
          <w:lang w:val="it-IT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  <w:lang w:val="it-IT"/>
        </w:rPr>
        <w:t>Sintaxa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cs="Times New Roman" w:ascii="Times New Roman" w:hAnsi="Times New Roman"/>
          <w:bCs/>
          <w:sz w:val="24"/>
          <w:szCs w:val="24"/>
          <w:lang w:val="it-IT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ISNULL (expresie, valaore_de_inlocuire)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        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fr-FR"/>
        </w:rPr>
        <w:t xml:space="preserve">Exemplu fie tabelul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tTest</w:t>
      </w:r>
      <w:r>
        <w:rPr>
          <w:rFonts w:cs="Times New Roman" w:ascii="Times New Roman" w:hAnsi="Times New Roman"/>
          <w:sz w:val="24"/>
          <w:szCs w:val="24"/>
          <w:lang w:val="fr-FR"/>
        </w:rPr>
        <w:t xml:space="preserve"> ce conține coloana </w:t>
      </w:r>
      <w:r>
        <w:rPr>
          <w:rFonts w:cs="Times New Roman" w:ascii="Times New Roman" w:hAnsi="Times New Roman"/>
          <w:i/>
          <w:sz w:val="24"/>
          <w:szCs w:val="24"/>
          <w:lang w:val="fr-FR"/>
        </w:rPr>
        <w:t>Coloana1</w:t>
      </w:r>
      <w:r>
        <w:rPr>
          <w:rFonts w:cs="Times New Roman" w:ascii="Times New Roman" w:hAnsi="Times New Roman"/>
          <w:sz w:val="24"/>
          <w:szCs w:val="24"/>
          <w:lang w:val="fr-FR"/>
        </w:rPr>
        <w:t xml:space="preserve"> cu următoarele valori: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Times New Roman" w:ascii="Times New Roman" w:hAnsi="Times New Roman"/>
          <w:b/>
          <w:i/>
          <w:sz w:val="24"/>
          <w:szCs w:val="24"/>
          <w:lang w:val="fr-FR"/>
        </w:rPr>
        <w:tab/>
      </w:r>
      <w:r>
        <w:rPr>
          <w:rFonts w:cs="Times New Roman" w:ascii="Times New Roman" w:hAnsi="Times New Roman"/>
          <w:b/>
          <w:bCs/>
          <w:i/>
          <w:sz w:val="24"/>
          <w:szCs w:val="24"/>
          <w:lang w:val="fr-FR"/>
        </w:rPr>
        <w:tab/>
      </w:r>
      <w:r>
        <w:rPr>
          <w:rFonts w:cs="Courier New" w:ascii="Courier New" w:hAnsi="Courier New"/>
          <w:b/>
          <w:bCs/>
          <w:shd w:fill="F3F3F3" w:val="clear"/>
          <w:lang w:val="ro-RO" w:eastAsia="ro-RO"/>
        </w:rPr>
        <w:t>Coloana1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ab/>
        <w:tab/>
        <w:t>5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ab/>
        <w:tab/>
        <w:t>7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ab/>
        <w:tab/>
        <w:t>NULL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ab/>
        <w:tab/>
        <w:t>3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lang w:val="it-IT"/>
        </w:rPr>
        <w:tab/>
      </w:r>
      <w:r>
        <w:rPr>
          <w:rFonts w:cs="Courier New" w:ascii="Courier New" w:hAnsi="Courier New"/>
          <w:shd w:fill="F3F3F3" w:val="clear"/>
          <w:lang w:val="ro-RO" w:eastAsia="ro-RO"/>
        </w:rPr>
        <w:tab/>
        <w:t>NULL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it-IT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atunci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Select AVG (Coloana1 ) from tTest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sz w:val="24"/>
          <w:szCs w:val="24"/>
          <w:lang w:val="it-IT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it-IT"/>
        </w:rPr>
        <w:t>furnizează rezultatul 5(valorile null sunt ignorate), iar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Select AVG (ISNULL (Coloana1, 0) ) from tTest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it-IT"/>
        </w:rPr>
        <w:t>furnizeaz</w:t>
      </w:r>
      <w:r>
        <w:rPr>
          <w:rFonts w:cs="Times New Roman" w:ascii="Times New Roman" w:hAnsi="Times New Roman"/>
          <w:sz w:val="24"/>
          <w:szCs w:val="24"/>
          <w:lang w:val="ro-RO"/>
        </w:rPr>
        <w:t>ă rezultatul 3 (valorile null sunt inlocuite cu 0).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  <w:tab/>
        <w:t>Funcția NULLIF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Cs/>
          <w:sz w:val="24"/>
          <w:szCs w:val="24"/>
          <w:lang w:val="ro-RO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ro-RO"/>
        </w:rPr>
        <w:t>Sintaxa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Courier New" w:ascii="Courier New" w:hAnsi="Courier New"/>
          <w:shd w:fill="F3F3F3" w:val="clear"/>
          <w:lang w:val="ro-RO" w:eastAsia="ro-RO"/>
        </w:rPr>
        <w:t>NULLIF( expresie1, expresie2)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i/>
          <w:i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  <w:tab/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returnează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expresie1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dacă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expresie1</w:t>
      </w:r>
      <w:r>
        <w:rPr>
          <w:rFonts w:cs="Times New Roman" w:ascii="Times New Roman" w:hAnsi="Times New Roman"/>
          <w:sz w:val="24"/>
          <w:szCs w:val="24"/>
          <w:lang w:val="ro-RO"/>
        </w:rPr>
        <w:t>&lt;&gt;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expresie2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și </w:t>
      </w:r>
      <w:r>
        <w:rPr>
          <w:rFonts w:cs="Times New Roman" w:ascii="Times New Roman" w:hAnsi="Times New Roman"/>
          <w:b/>
          <w:sz w:val="24"/>
          <w:szCs w:val="24"/>
          <w:lang w:val="ro-RO"/>
        </w:rPr>
        <w:t>NULL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dacă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expresie1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= </w:t>
      </w:r>
      <w:r>
        <w:rPr>
          <w:rFonts w:cs="Times New Roman" w:ascii="Times New Roman" w:hAnsi="Times New Roman"/>
          <w:i/>
          <w:sz w:val="24"/>
          <w:szCs w:val="24"/>
          <w:lang w:val="ro-RO"/>
        </w:rPr>
        <w:t>expresie2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i/>
          <w:i/>
          <w:sz w:val="24"/>
          <w:szCs w:val="24"/>
          <w:lang w:val="ro-RO"/>
        </w:rPr>
      </w:pPr>
      <w:r>
        <w:rPr>
          <w:rFonts w:cs="Times New Roman" w:ascii="Times New Roman" w:hAnsi="Times New Roman"/>
          <w:i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i/>
          <w:i/>
          <w:sz w:val="24"/>
          <w:szCs w:val="24"/>
          <w:lang w:val="ro-RO"/>
        </w:rPr>
      </w:pPr>
      <w:r>
        <w:rPr>
          <w:rFonts w:cs="Times New Roman" w:ascii="Times New Roman" w:hAnsi="Times New Roman"/>
          <w:i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i/>
          <w:i/>
          <w:sz w:val="24"/>
          <w:szCs w:val="24"/>
          <w:lang w:val="ro-RO"/>
        </w:rPr>
      </w:pPr>
      <w:r>
        <w:rPr>
          <w:rFonts w:cs="Times New Roman" w:ascii="Times New Roman" w:hAnsi="Times New Roman"/>
          <w:i/>
          <w:sz w:val="24"/>
          <w:szCs w:val="24"/>
          <w:lang w:val="ro-RO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Funcția CASE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ab/>
        <w:t>Funcția</w:t>
      </w:r>
      <w:r>
        <w:rPr>
          <w:rFonts w:cs="Times New Roman" w:ascii="Times New Roman" w:hAnsi="Times New Roman"/>
          <w:b/>
          <w:sz w:val="24"/>
          <w:szCs w:val="24"/>
          <w:lang w:val="ro-RO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  <w:lang w:val="ro-RO"/>
        </w:rPr>
        <w:t>CASE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evaluează o listă de expresii și corespunzător unui criteriu specificat returnează valoarea uneia dintre ele.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Există două variante de utilizare a funcției CASE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ro-RO"/>
        </w:rPr>
        <w:tab/>
      </w:r>
      <w:r>
        <w:rPr>
          <w:rFonts w:cs="Times New Roman" w:ascii="Times New Roman" w:hAnsi="Times New Roman"/>
          <w:sz w:val="24"/>
          <w:szCs w:val="24"/>
        </w:rPr>
        <w:t>Sintaxa 1 :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it-IT" w:eastAsia="ro-RO"/>
        </w:rPr>
        <w:tab/>
      </w:r>
      <w:r>
        <w:rPr>
          <w:rFonts w:cs="Courier New" w:ascii="Courier New" w:hAnsi="Courier New"/>
          <w:shd w:fill="F3F3F3" w:val="clear"/>
          <w:lang w:val="ro-RO" w:eastAsia="ro-RO"/>
        </w:rPr>
        <w:t>CASE expresie_intrare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ab/>
        <w:t xml:space="preserve">    WHEN expresie1 </w:t>
        <w:tab/>
        <w:t>THEN</w:t>
        <w:tab/>
        <w:t>rezultat1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ab/>
        <w:t xml:space="preserve">    WHEN expresie2</w:t>
        <w:tab/>
        <w:t>THEN</w:t>
        <w:tab/>
        <w:t>rezultat2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ab/>
        <w:tab/>
        <w:tab/>
        <w:tab/>
        <w:tab/>
        <w:t>…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ab/>
        <w:t xml:space="preserve">    WHEN expresien</w:t>
        <w:tab/>
        <w:t>THEN</w:t>
        <w:tab/>
        <w:t>rezultatn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ab/>
        <w:t xml:space="preserve">    [ELSE rezultat]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ab/>
        <w:t>END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pt-BR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pt-BR" w:eastAsia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ab/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Expresie_intrare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se compara cu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1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2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..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n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. Dacă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expresie_intrare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este egala cu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k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pt-BR"/>
        </w:rPr>
        <w:t>atunci se returnează</w:t>
      </w: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rezultat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k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  <w:lang w:val="pt-BR"/>
        </w:rPr>
        <w:tab/>
        <w:t xml:space="preserve">Daca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 xml:space="preserve">expresie_intrare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este diferita de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1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2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..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n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se returnează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rezultat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. Clauza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else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este opțională. In cazul în care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else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lipsește, funcția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case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returnează valoarea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null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 daca expresia de intrare este diferita de 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1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2</w:t>
      </w:r>
      <w:r>
        <w:rPr>
          <w:rFonts w:cs="Times New Roman" w:ascii="Times New Roman" w:hAnsi="Times New Roman"/>
          <w:i/>
          <w:sz w:val="24"/>
          <w:szCs w:val="24"/>
          <w:lang w:val="pt-BR"/>
        </w:rPr>
        <w:t>, .. expresie</w:t>
      </w:r>
      <w:r>
        <w:rPr>
          <w:rFonts w:cs="Times New Roman" w:ascii="Times New Roman" w:hAnsi="Times New Roman"/>
          <w:b/>
          <w:sz w:val="24"/>
          <w:szCs w:val="24"/>
          <w:vertAlign w:val="subscript"/>
          <w:lang w:val="pt-BR"/>
        </w:rPr>
        <w:t>n</w:t>
      </w:r>
      <w:r>
        <w:rPr>
          <w:rFonts w:cs="Times New Roman" w:ascii="Times New Roman" w:hAnsi="Times New Roman"/>
          <w:sz w:val="24"/>
          <w:szCs w:val="24"/>
          <w:lang w:val="pt-BR"/>
        </w:rPr>
        <w:t>.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pt-BR"/>
        </w:rPr>
        <w:tab/>
      </w:r>
      <w:r>
        <w:rPr>
          <w:rFonts w:cs="Times New Roman" w:ascii="Times New Roman" w:hAnsi="Times New Roman"/>
          <w:bCs/>
          <w:sz w:val="24"/>
          <w:szCs w:val="24"/>
        </w:rPr>
        <w:t>Sintaxa 2 :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CASE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WHEN  expresieLogica1</w:t>
        <w:tab/>
        <w:t>THEN</w:t>
        <w:tab/>
        <w:t>rezultat1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WHEN  expresieLogica2</w:t>
        <w:tab/>
        <w:t>THEN</w:t>
        <w:tab/>
        <w:t>rezultat2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it-IT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ab/>
        <w:t xml:space="preserve">              </w:t>
      </w:r>
      <w:r>
        <w:rPr>
          <w:rFonts w:cs="Courier New" w:ascii="Courier New" w:hAnsi="Courier New"/>
          <w:shd w:fill="F3F3F3" w:val="clear"/>
          <w:lang w:val="it-IT" w:eastAsia="ro-RO"/>
        </w:rPr>
        <w:t>…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WHEN  expresieLogica n</w:t>
        <w:tab/>
        <w:t>THEN</w:t>
        <w:tab/>
        <w:t>rezultatn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ro-RO" w:eastAsia="ro-RO"/>
        </w:rPr>
        <w:t>[ELSE rezultat]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>END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sz w:val="24"/>
          <w:szCs w:val="24"/>
          <w:shd w:fill="F3F3F3" w:val="clear"/>
          <w:lang w:val="ro-RO" w:eastAsia="ro-RO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Funcția CASE returnează </w:t>
      </w:r>
      <w:r>
        <w:rPr>
          <w:rFonts w:cs="Times New Roman" w:ascii="Times New Roman" w:hAnsi="Times New Roman"/>
          <w:i/>
          <w:sz w:val="24"/>
          <w:szCs w:val="24"/>
        </w:rPr>
        <w:t>rezultat</w:t>
      </w:r>
      <w:r>
        <w:rPr>
          <w:rFonts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dacă </w:t>
      </w:r>
      <w:r>
        <w:rPr>
          <w:rFonts w:cs="Times New Roman" w:ascii="Times New Roman" w:hAnsi="Times New Roman"/>
          <w:i/>
          <w:sz w:val="24"/>
          <w:szCs w:val="24"/>
        </w:rPr>
        <w:t>expresieLogica</w:t>
      </w:r>
      <w:r>
        <w:rPr>
          <w:rFonts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este prima dintre expresiile adevărate.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Exemple: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SELECT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 </w:t>
      </w:r>
      <w:r>
        <w:rPr>
          <w:rFonts w:cs="Courier New" w:ascii="Courier New" w:hAnsi="Courier New"/>
          <w:highlight w:val="white"/>
          <w:lang w:val="ro-RO" w:eastAsia="ro-RO"/>
        </w:rPr>
        <w:t>Sum (CASE UM WHEN 'Kg' THEN CANTITATE ELSE 0 END) AS  [TOTAL Kg],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 </w:t>
      </w:r>
      <w:r>
        <w:rPr>
          <w:rFonts w:cs="Courier New" w:ascii="Courier New" w:hAnsi="Courier New"/>
          <w:highlight w:val="white"/>
          <w:lang w:val="ro-RO" w:eastAsia="ro-RO"/>
        </w:rPr>
        <w:t>Sum (CASE WHEN UM='L' THEN CANTITATE END) AS  [TOTAL LITRI]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>FROM tDetaliiFact as A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ro-RO" w:eastAsia="ro-RO"/>
        </w:rPr>
        <w:t xml:space="preserve">inner join 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   </w:t>
      </w:r>
      <w:r>
        <w:rPr>
          <w:rFonts w:cs="Courier New" w:ascii="Courier New" w:hAnsi="Courier New"/>
          <w:highlight w:val="white"/>
          <w:lang w:val="ro-RO" w:eastAsia="ro-RO"/>
        </w:rPr>
        <w:t>tProduse as B on A.CodProdus = B.CodProdus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shd w:fill="F3F3F3" w:val="clear"/>
          <w:lang w:val="ro-RO" w:eastAsia="ro-RO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SELECT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Sum (CASE  WHEN um= 'Kg' THEN CANTITATE ELSE 0 END) AS  [TOTAL Kg],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</w:t>
      </w:r>
      <w:r>
        <w:rPr>
          <w:rFonts w:cs="Courier New" w:ascii="Courier New" w:hAnsi="Courier New"/>
          <w:highlight w:val="white"/>
          <w:lang w:val="ro-RO" w:eastAsia="ro-RO"/>
        </w:rPr>
        <w:t>Sum (CASE WHEN UM='L' THEN CANTITATE END) AS  [TOTAL LITRI]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FROM  tDetaliiFact as A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 </w:t>
      </w:r>
      <w:r>
        <w:rPr>
          <w:rFonts w:cs="Courier New" w:ascii="Courier New" w:hAnsi="Courier New"/>
          <w:shd w:fill="F3F3F3" w:val="clear"/>
          <w:lang w:val="ro-RO" w:eastAsia="ro-RO"/>
        </w:rPr>
        <w:t>inner join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ro-RO" w:eastAsia="ro-RO"/>
        </w:rPr>
        <w:t>tProduse as B on A.CodProdus = B.CodProdus</w:t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b/>
          <w:b/>
          <w:sz w:val="24"/>
          <w:szCs w:val="24"/>
          <w:highlight w:val="white"/>
          <w:lang w:val="ro-RO" w:eastAsia="ro-RO"/>
        </w:rPr>
      </w:pPr>
      <w:r>
        <w:rPr>
          <w:rFonts w:cs="Times New Roman" w:ascii="Times New Roman" w:hAnsi="Times New Roman"/>
          <w:b/>
          <w:sz w:val="24"/>
          <w:szCs w:val="24"/>
          <w:shd w:fill="F3F3F3" w:val="clear"/>
          <w:lang w:val="ro-RO" w:eastAsia="ro-RO"/>
        </w:rPr>
      </w:r>
    </w:p>
    <w:p>
      <w:pPr>
        <w:pStyle w:val="NoSpacing"/>
        <w:bidi w:val="0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tabs>
          <w:tab w:val="left" w:pos="720" w:leader="none"/>
          <w:tab w:val="left" w:pos="1440" w:leader="none"/>
          <w:tab w:val="left" w:pos="2896" w:leader="none"/>
        </w:tabs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 xml:space="preserve">select </w:t>
      </w:r>
    </w:p>
    <w:p>
      <w:pPr>
        <w:pStyle w:val="Normal"/>
        <w:shd w:fill="F3F3F3" w:val="clear"/>
        <w:autoSpaceDE w:val="false"/>
        <w:spacing w:lineRule="auto" w:line="240" w:before="0" w:after="0"/>
        <w:rPr/>
      </w:pPr>
      <w:r>
        <w:rPr>
          <w:rFonts w:eastAsia="Courier New" w:cs="Courier New" w:ascii="Courier New" w:hAnsi="Courier New"/>
          <w:shd w:fill="F3F3F3" w:val="clear"/>
          <w:lang w:val="ro-RO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ro-RO" w:eastAsia="ro-RO"/>
        </w:rPr>
        <w:t>count(case Month(data)  when  1 then 1 end) as ianuarie,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eastAsia="Courier New" w:cs="Courier New" w:ascii="Courier New" w:hAnsi="Courier New"/>
          <w:highlight w:val="white"/>
          <w:lang w:val="ro-RO" w:eastAsia="ro-RO"/>
        </w:rPr>
        <w:t xml:space="preserve">  </w:t>
      </w:r>
      <w:r>
        <w:rPr>
          <w:rFonts w:cs="Courier New" w:ascii="Courier New" w:hAnsi="Courier New"/>
          <w:highlight w:val="white"/>
          <w:lang w:val="ro-RO" w:eastAsia="ro-RO"/>
        </w:rPr>
        <w:t>count(case when Month(data) = 2 then 1 end) as februarie,</w:t>
      </w:r>
    </w:p>
    <w:p>
      <w:pPr>
        <w:pStyle w:val="Normal"/>
        <w:shd w:fill="F3F3F3" w:val="clear"/>
        <w:autoSpaceDE w:val="false"/>
        <w:spacing w:lineRule="auto" w:line="240" w:before="0" w:after="0"/>
        <w:ind w:firstLine="27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highlight w:val="white"/>
          <w:lang w:val="ro-RO" w:eastAsia="ro-RO"/>
        </w:rPr>
        <w:t>count(case Month(data)  when  3 then 1 end) as martie,</w:t>
      </w:r>
    </w:p>
    <w:p>
      <w:pPr>
        <w:pStyle w:val="Normal"/>
        <w:shd w:fill="F3F3F3" w:val="clear"/>
        <w:autoSpaceDE w:val="false"/>
        <w:spacing w:lineRule="auto" w:line="240" w:before="0" w:after="0"/>
        <w:ind w:firstLine="270"/>
        <w:rPr/>
      </w:pPr>
      <w:r>
        <w:rPr>
          <w:rFonts w:cs="Courier New" w:ascii="Courier New" w:hAnsi="Courier New"/>
          <w:shd w:fill="F3F3F3" w:val="clear"/>
          <w:lang w:val="ro-RO" w:eastAsia="ro-RO"/>
        </w:rPr>
        <w:t>count(case Month(data)  when  4 then 1 else null end) as aprilie</w:t>
      </w:r>
    </w:p>
    <w:p>
      <w:pPr>
        <w:pStyle w:val="Normal"/>
        <w:shd w:fill="F3F3F3" w:val="clear"/>
        <w:autoSpaceDE w:val="false"/>
        <w:spacing w:lineRule="auto" w:line="240" w:before="0" w:after="0"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  <w:t xml:space="preserve">from tFacturi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lu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Titlu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WW8Num1z0">
    <w:name w:val="WW8Num1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1z1">
    <w:name w:val="WW8Num1z1"/>
    <w:qFormat/>
    <w:rPr>
      <w:rFonts w:ascii="Times New Roman" w:hAnsi="Times New Roman" w:cs="Times New Roman"/>
      <w:sz w:val="28"/>
      <w:szCs w:val="28"/>
    </w:rPr>
  </w:style>
  <w:style w:type="character" w:styleId="WW8Num1z2">
    <w:name w:val="WW8Num1z2"/>
    <w:qFormat/>
    <w:rPr/>
  </w:style>
  <w:style w:type="character" w:styleId="WW8Num2z0">
    <w:name w:val="WW8Num2z0"/>
    <w:qFormat/>
    <w:rPr>
      <w:rFonts w:ascii="Wingdings" w:hAnsi="Wingdings" w:eastAsia="Times New Roman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Calibri" w:hAnsi="Calibri" w:eastAsia="Times New Roman" w:cs="Calibri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  <w:lang w:val="en-US"/>
    </w:rPr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2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ind w:star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3175</TotalTime>
  <Application>LibreOffice/6.4.5.2$Linux_X86_64 LibreOffice_project/40$Build-2</Application>
  <Pages>4</Pages>
  <Words>409</Words>
  <Characters>2301</Characters>
  <CharactersWithSpaces>2851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2010-04-21T09:18:00Z</dcterms:created>
  <dc:creator>Viorel Paun</dc:creator>
  <dc:description/>
  <cp:keywords/>
  <dc:language>ro-RO</dc:language>
  <cp:lastModifiedBy>Viorel Paun</cp:lastModifiedBy>
  <dcterms:modified xsi:type="dcterms:W3CDTF">2020-04-01T22:29:00Z</dcterms:modified>
  <cp:revision>57</cp:revision>
  <dc:subject/>
  <dc:title>Subinterogari</dc:title>
</cp:coreProperties>
</file>