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ro-RO"/>
        </w:rPr>
      </w:pPr>
      <w:r>
        <w:rPr>
          <w:lang w:val="ro-RO"/>
        </w:rPr>
        <w:t>TABELE PIVOT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4"/>
        </w:numPr>
        <w:rPr>
          <w:lang w:val="fr-FR" w:eastAsia="ro-RO"/>
        </w:rPr>
      </w:pPr>
      <w:r>
        <w:rPr/>
        <w:t>Obiectivul lucrării:</w:t>
      </w:r>
    </w:p>
    <w:p>
      <w:pPr>
        <w:pStyle w:val="Normal"/>
        <w:ind w:start="720" w:hanging="0"/>
        <w:rPr>
          <w:sz w:val="20"/>
          <w:szCs w:val="20"/>
          <w:lang w:val="ro-RO" w:eastAsia="ro-RO"/>
        </w:rPr>
      </w:pPr>
      <w:r>
        <w:rPr>
          <w:sz w:val="20"/>
          <w:szCs w:val="20"/>
          <w:lang w:val="ro-RO" w:eastAsia="ro-RO"/>
        </w:rPr>
      </w:r>
    </w:p>
    <w:p>
      <w:pPr>
        <w:pStyle w:val="Normal"/>
        <w:ind w:start="720" w:hanging="0"/>
        <w:rPr/>
      </w:pPr>
      <w:r>
        <w:rPr/>
        <w:t>Formarea și dezvoltarea abilitaților de interogare a  bazelor de date.</w:t>
      </w:r>
    </w:p>
    <w:p>
      <w:pPr>
        <w:pStyle w:val="Normal"/>
        <w:ind w:start="720" w:hanging="0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Breviar teoretic cu exerciții și probleme rezolvate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t>Tabelele pivot permit organizarea datelor de sinteză în formă matriceală.</w:t>
      </w:r>
    </w:p>
    <w:p>
      <w:pPr>
        <w:pStyle w:val="Normal"/>
        <w:rPr/>
      </w:pPr>
      <w:r>
        <w:rPr>
          <w:lang w:val="ro-RO"/>
        </w:rPr>
        <w:t>Un tabel pivot are următoarea structură:</w: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       </w: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               </w:t>
      </w:r>
      <w:r>
        <w:rPr>
          <w:lang w:val="ro-RO" w:eastAsia="ro-RO"/>
        </w:rPr>
        <mc:AlternateContent>
          <mc:Choice Requires="wpg">
            <w:drawing>
              <wp:inline distT="0" distB="0" distL="0" distR="0">
                <wp:extent cx="1600835" cy="102870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02816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720" y="0"/>
                            <a:ext cx="1599480" cy="102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342360" y="330120"/>
                            <a:ext cx="1256760" cy="660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kern w:val="2"/>
                                  <w:rFonts w:ascii="Times New Roman" w:hAnsi="Times New Roman" w:eastAsia="Noto Serif CJK SC" w:cs="Droid Sans Devanagari"/>
                                  <w:lang w:val="ro-RO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4"/>
                                  <w:rFonts w:ascii="Times New Roman" w:hAnsi="Times New Roman" w:eastAsia="Times New Roman" w:cs="Times New Roman"/>
                                  <w:color w:val="auto"/>
                                  <w:lang w:val="ro-RO" w:bidi="ar-SA"/>
                                </w:rPr>
                                <w:t>TOTALURI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42360" y="0"/>
                            <a:ext cx="1256760" cy="330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4"/>
                                  <w:rFonts w:ascii="Times New Roman" w:hAnsi="Times New Roman" w:eastAsia="Times New Roman" w:cs="Times New Roman"/>
                                  <w:color w:val="auto"/>
                                  <w:lang w:val="ro-RO" w:bidi="ar-SA"/>
                                </w:rPr>
                                <w:t>COLOANE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0" y="12240"/>
                            <a:ext cx="660960" cy="34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4"/>
                                  <w:rFonts w:ascii="Times New Roman" w:hAnsi="Times New Roman" w:eastAsia="Times New Roman" w:cs="Times New Roman"/>
                                  <w:color w:val="auto"/>
                                  <w:lang w:val="ro-RO" w:bidi="ar-SA"/>
                                </w:rPr>
                                <w:t>LINII</w:t>
                              </w:r>
                            </w:p>
                          </w:txbxContent>
                        </wps:txbx>
                        <wps:bodyPr wrap="square" lIns="45720" rIns="45720" tIns="91440" bIns="9144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12.55pt;margin-top:0pt;width:138.55pt;height:80.95pt" coordorigin="-251,0" coordsize="2771,1619">
                <v:rect id="shape_0" stroked="f" style="position:absolute;left:1;top:0;width:2518;height:1618;mso-position-horizontal-relative:char">
                  <w10:wrap type="none"/>
                  <v:fill o:detectmouseclick="t" on="false"/>
                  <v:stroke color="#3465a4" joinstyle="round" endcap="flat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style="position:absolute;left:539;top:520;width:1978;height:1039;mso-position-horizontal-relative:char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kern w:val="2"/>
                            <w:rFonts w:ascii="Times New Roman" w:hAnsi="Times New Roman" w:eastAsia="Noto Serif CJK SC" w:cs="Droid Sans Devanagari"/>
                            <w:lang w:val="ro-RO"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o-RO" w:bidi="ar-SA"/>
                          </w:rPr>
                          <w:t>TOTALURI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fillcolor="white" stroked="t" style="position:absolute;left:539;top:0;width:1978;height:519;mso-position-horizontal-relative:char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o-RO" w:bidi="ar-SA"/>
                          </w:rPr>
                          <w:t>COLOANE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  <v:shape id="shape_0" fillcolor="white" stroked="t" style="position:absolute;left:-250;top:269;width:1040;height:539;rotation:270;mso-position-horizontal-relative:char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4"/>
                            <w:szCs w:val="24"/>
                            <w:rFonts w:ascii="Times New Roman" w:hAnsi="Times New Roman" w:eastAsia="Times New Roman" w:cs="Times New Roman"/>
                            <w:color w:val="auto"/>
                            <w:lang w:val="ro-RO" w:bidi="ar-SA"/>
                          </w:rPr>
                          <w:t>LINII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shape>
              </v:group>
            </w:pict>
          </mc:Fallback>
        </mc:AlternateConten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/>
      </w:pPr>
      <w:r>
        <w:rPr>
          <w:lang w:val="ro-RO"/>
        </w:rPr>
        <w:t>Pentru crearea unui tabel pivot trebuie să furnizăm date pentru fiecare din cele trei zone</w:t>
      </w:r>
      <w:r>
        <w:rPr>
          <w:lang w:val="it-IT"/>
        </w:rPr>
        <w:t>:</w:t>
      </w:r>
    </w:p>
    <w:p>
      <w:pPr>
        <w:pStyle w:val="Normal"/>
        <w:rPr>
          <w:color w:val="808000"/>
          <w:lang w:val="ro-RO"/>
        </w:rPr>
      </w:pPr>
      <w:r>
        <w:rPr>
          <w:color w:val="808000"/>
          <w:lang w:val="ro-RO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ro-RO"/>
        </w:rPr>
        <w:t>zona LINII - etichete ale rândurilor tabelei pivot</w:t>
      </w:r>
      <w:r>
        <w:rPr>
          <w:lang w:val="it-IT"/>
        </w:rPr>
        <w:t>;</w:t>
      </w:r>
      <w:r>
        <w:rPr>
          <w:lang w:val="ro-RO"/>
        </w:rPr>
        <w:t xml:space="preserve"> sunt valori furnizate de zero, una sau mai multe coloane non-pivot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ro-RO"/>
        </w:rPr>
        <w:t>zona COLOANE – etichete(anteturi) ale coloanelor tabelei pivot; sunt valori furnizate de o coloană numită coloană pivot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ro-RO"/>
        </w:rPr>
        <w:t xml:space="preserve">zona TOTALURI; sunt </w:t>
      </w:r>
      <w:r>
        <w:rPr>
          <w:lang w:val="it-IT"/>
        </w:rPr>
        <w:t>valori obținute cu ajutorul unei funcții de agregare.</w:t>
      </w:r>
    </w:p>
    <w:p>
      <w:pPr>
        <w:pStyle w:val="Normal"/>
        <w:jc w:val="both"/>
        <w:rPr/>
      </w:pPr>
      <w:r>
        <w:rPr>
          <w:lang w:val="it-IT"/>
        </w:rPr>
        <w:t>Câmpurile din zona totaluri sunt afişate la intersecţia liniilor cu coloanele.</w:t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  <w:t>Câmpurile din zonele liniilor şi coloanelor indică modul de grupare a datelor din zona de totaluri.</w:t>
      </w:r>
    </w:p>
    <w:p>
      <w:pPr>
        <w:pStyle w:val="Normal"/>
        <w:spacing w:before="280" w:after="280"/>
        <w:ind w:start="360" w:hanging="0"/>
        <w:rPr>
          <w:sz w:val="22"/>
          <w:szCs w:val="22"/>
          <w:lang w:val="ro-RO"/>
        </w:rPr>
      </w:pPr>
      <w:r>
        <w:rPr>
          <w:rFonts w:eastAsia="Arial" w:cs="Arial" w:ascii="Arial" w:hAnsi="Arial"/>
          <w:color w:val="333333"/>
          <w:sz w:val="22"/>
          <w:szCs w:val="22"/>
          <w:lang w:val="ro-RO"/>
        </w:rPr>
        <w:t xml:space="preserve"> </w:t>
      </w:r>
      <w:r>
        <w:rPr>
          <w:rFonts w:cs="Arial" w:ascii="Arial" w:hAnsi="Arial"/>
          <w:color w:val="333333"/>
          <w:sz w:val="22"/>
          <w:szCs w:val="22"/>
          <w:lang w:val="ro-RO"/>
        </w:rPr>
        <w:t xml:space="preserve">Sintaxa uzuală a declaraţiei </w:t>
      </w:r>
      <w:r>
        <w:rPr>
          <w:rStyle w:val="Hps"/>
          <w:rFonts w:cs="Arial" w:ascii="Arial" w:hAnsi="Arial"/>
          <w:color w:val="333333"/>
          <w:sz w:val="22"/>
          <w:szCs w:val="22"/>
          <w:lang w:val="ro-RO"/>
        </w:rPr>
        <w:t>PIVOT este</w:t>
      </w:r>
      <w:r>
        <w:rPr>
          <w:rFonts w:cs="Arial" w:ascii="Arial" w:hAnsi="Arial"/>
          <w:color w:val="333333"/>
          <w:sz w:val="22"/>
          <w:szCs w:val="22"/>
          <w:lang w:val="ro-RO"/>
        </w:rPr>
        <w:t xml:space="preserve">  următoarea:</w:t>
      </w:r>
    </w:p>
    <w:p>
      <w:pPr>
        <w:pStyle w:val="Normal"/>
        <w:shd w:fill="F3F3F3" w:val="clear"/>
        <w:autoSpaceDE w:val="false"/>
        <w:rPr/>
      </w:pPr>
      <w:r>
        <w:rPr>
          <w:shd w:fill="F3F3F3" w:val="clear"/>
          <w:lang w:val="en-US" w:eastAsia="ro-RO"/>
        </w:rPr>
        <w:t xml:space="preserve">SELECT &lt; zona LINII: lista coloanelor non-pivot &gt;, </w:t>
      </w:r>
    </w:p>
    <w:p>
      <w:pPr>
        <w:pStyle w:val="Normal"/>
        <w:shd w:fill="F3F3F3" w:val="clear"/>
        <w:autoSpaceDE w:val="false"/>
        <w:rPr/>
      </w:pPr>
      <w:r>
        <w:rPr>
          <w:shd w:fill="F3F3F3" w:val="clear"/>
          <w:lang w:val="en-US" w:eastAsia="ro-RO"/>
        </w:rPr>
        <w:t xml:space="preserve">               </w:t>
      </w:r>
      <w:r>
        <w:rPr>
          <w:shd w:fill="F3F3F3" w:val="clear"/>
          <w:lang w:val="en-US" w:eastAsia="ro-RO"/>
        </w:rPr>
        <w:t xml:space="preserve">&lt; zona COLOANE: valoari ale coloanei pivot &gt;, </w:t>
      </w:r>
    </w:p>
    <w:p>
      <w:pPr>
        <w:pStyle w:val="Normal"/>
        <w:shd w:fill="F3F3F3" w:val="clear"/>
        <w:autoSpaceDE w:val="false"/>
        <w:rPr/>
      </w:pPr>
      <w:r>
        <w:rPr>
          <w:shd w:fill="F3F3F3" w:val="clear"/>
          <w:lang w:val="en-US" w:eastAsia="ro-RO"/>
        </w:rPr>
        <w:t xml:space="preserve">FROM tabel|vedere|( &lt;interogare care produce datele &gt;) </w:t>
      </w:r>
    </w:p>
    <w:p>
      <w:pPr>
        <w:pStyle w:val="Normal"/>
        <w:shd w:fill="F3F3F3" w:val="clear"/>
        <w:autoSpaceDE w:val="false"/>
        <w:rPr/>
      </w:pPr>
      <w:r>
        <w:rPr>
          <w:shd w:fill="F3F3F3" w:val="clear"/>
          <w:lang w:val="en-US" w:eastAsia="ro-RO"/>
        </w:rPr>
        <w:t xml:space="preserve">                    </w:t>
      </w:r>
      <w:r>
        <w:rPr>
          <w:shd w:fill="F3F3F3" w:val="clear"/>
          <w:lang w:val="en-US" w:eastAsia="ro-RO"/>
        </w:rPr>
        <w:t xml:space="preserve">AS &lt; alias pentru interogarea sursă &gt; </w:t>
      </w:r>
    </w:p>
    <w:p>
      <w:pPr>
        <w:pStyle w:val="Normal"/>
        <w:shd w:fill="F3F3F3" w:val="clear"/>
        <w:autoSpaceDE w:val="false"/>
        <w:rPr>
          <w:highlight w:val="white"/>
          <w:lang w:val="en-US" w:eastAsia="ro-RO"/>
        </w:rPr>
      </w:pPr>
      <w:r>
        <w:rPr>
          <w:shd w:fill="F3F3F3" w:val="clear"/>
          <w:lang w:val="en-US" w:eastAsia="ro-RO"/>
        </w:rPr>
        <w:t xml:space="preserve">PIVOT </w:t>
      </w:r>
    </w:p>
    <w:p>
      <w:pPr>
        <w:pStyle w:val="Normal"/>
        <w:shd w:fill="F3F3F3" w:val="clear"/>
        <w:autoSpaceDE w:val="false"/>
        <w:rPr>
          <w:highlight w:val="white"/>
          <w:lang w:val="en-US" w:eastAsia="ro-RO"/>
        </w:rPr>
      </w:pPr>
      <w:r>
        <w:rPr>
          <w:shd w:fill="F3F3F3" w:val="clear"/>
          <w:lang w:val="en-US" w:eastAsia="ro-RO"/>
        </w:rPr>
        <w:t>(</w:t>
      </w:r>
    </w:p>
    <w:p>
      <w:pPr>
        <w:pStyle w:val="Normal"/>
        <w:shd w:fill="F3F3F3" w:val="clear"/>
        <w:autoSpaceDE w:val="false"/>
        <w:rPr/>
      </w:pPr>
      <w:r>
        <w:rPr>
          <w:shd w:fill="F3F3F3" w:val="clear"/>
          <w:lang w:val="en-US" w:eastAsia="ro-RO"/>
        </w:rPr>
        <w:t> </w:t>
      </w:r>
      <w:r>
        <w:rPr>
          <w:shd w:fill="F3F3F3" w:val="clear"/>
          <w:lang w:val="en-US" w:eastAsia="ro-RO"/>
        </w:rPr>
        <w:t>&lt; zona TOTALURI: funcție de agregare&gt;(&lt;</w:t>
      </w:r>
      <w:r>
        <w:rPr>
          <w:rFonts w:cs="Courier New" w:ascii="Courier New" w:hAnsi="Courier New"/>
          <w:shd w:fill="F3F3F3" w:val="clear"/>
          <w:lang w:val="en-US" w:eastAsia="ro-RO"/>
        </w:rPr>
        <w:t xml:space="preserve"> </w:t>
      </w:r>
      <w:r>
        <w:rPr>
          <w:shd w:fill="F3F3F3" w:val="clear"/>
          <w:lang w:val="en-US" w:eastAsia="ro-RO"/>
        </w:rPr>
        <w:t>coloana agregată &gt;)</w:t>
      </w:r>
    </w:p>
    <w:p>
      <w:pPr>
        <w:pStyle w:val="Normal"/>
        <w:shd w:fill="F3F3F3" w:val="clear"/>
        <w:autoSpaceDE w:val="false"/>
        <w:rPr/>
      </w:pPr>
      <w:r>
        <w:rPr>
          <w:shd w:fill="F3F3F3" w:val="clear"/>
          <w:lang w:val="en-US" w:eastAsia="ro-RO"/>
        </w:rPr>
        <w:t xml:space="preserve"> </w:t>
      </w:r>
      <w:r>
        <w:rPr>
          <w:shd w:fill="F3F3F3" w:val="clear"/>
          <w:lang w:val="en-US" w:eastAsia="ro-RO"/>
        </w:rPr>
        <w:t>FOR</w:t>
      </w:r>
    </w:p>
    <w:p>
      <w:pPr>
        <w:pStyle w:val="Normal"/>
        <w:shd w:fill="F3F3F3" w:val="clear"/>
        <w:autoSpaceDE w:val="false"/>
        <w:rPr>
          <w:highlight w:val="white"/>
          <w:lang w:val="en-US" w:eastAsia="ro-RO"/>
        </w:rPr>
      </w:pPr>
      <w:r>
        <w:rPr>
          <w:shd w:fill="F3F3F3" w:val="clear"/>
          <w:lang w:val="en-US" w:eastAsia="ro-RO"/>
        </w:rPr>
        <w:t xml:space="preserve"> </w:t>
      </w:r>
      <w:r>
        <w:rPr>
          <w:shd w:fill="F3F3F3" w:val="clear"/>
          <w:lang w:val="en-US" w:eastAsia="ro-RO"/>
        </w:rPr>
        <w:t>&lt;coloana valorilor care vor deveni anteturi de coloane&gt;</w:t>
      </w:r>
    </w:p>
    <w:p>
      <w:pPr>
        <w:pStyle w:val="Normal"/>
        <w:shd w:fill="F3F3F3" w:val="clear"/>
        <w:autoSpaceDE w:val="false"/>
        <w:rPr/>
      </w:pPr>
      <w:r>
        <w:rPr>
          <w:shd w:fill="F3F3F3" w:val="clear"/>
          <w:lang w:val="en-US" w:eastAsia="ro-RO"/>
        </w:rPr>
        <w:t xml:space="preserve"> </w:t>
      </w:r>
      <w:r>
        <w:rPr>
          <w:shd w:fill="F3F3F3" w:val="clear"/>
          <w:lang w:val="en-US" w:eastAsia="ro-RO"/>
        </w:rPr>
        <w:t>IN ( [prima valoare], [a doua valoare],..., [ultima valoare] )</w:t>
      </w:r>
    </w:p>
    <w:p>
      <w:pPr>
        <w:pStyle w:val="Normal"/>
        <w:shd w:fill="F3F3F3" w:val="clear"/>
        <w:autoSpaceDE w:val="false"/>
        <w:rPr>
          <w:highlight w:val="white"/>
          <w:lang w:val="en-US" w:eastAsia="ro-RO"/>
        </w:rPr>
      </w:pPr>
      <w:r>
        <w:rPr>
          <w:shd w:fill="F3F3F3" w:val="clear"/>
          <w:lang w:val="en-US" w:eastAsia="ro-RO"/>
        </w:rPr>
        <w:t>) AS &lt; alias pentru tabelul pivot &gt;</w:t>
      </w:r>
    </w:p>
    <w:p>
      <w:pPr>
        <w:pStyle w:val="Normal"/>
        <w:shd w:fill="F3F3F3" w:val="clear"/>
        <w:autoSpaceDE w:val="false"/>
        <w:rPr/>
      </w:pPr>
      <w:r>
        <w:rPr>
          <w:shd w:fill="F3F3F3" w:val="clear"/>
          <w:lang w:val="en-US" w:eastAsia="ro-RO"/>
        </w:rPr>
        <w:t xml:space="preserve"> </w:t>
      </w:r>
      <w:r>
        <w:rPr>
          <w:shd w:fill="F3F3F3" w:val="clear"/>
          <w:lang w:val="en-US" w:eastAsia="ro-RO"/>
        </w:rPr>
        <w:t>&lt;optional ORDER BY clauze&gt;;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  <w:highlight w:val="white"/>
          <w:lang w:val="en-US" w:eastAsia="ro-RO"/>
        </w:rPr>
      </w:pPr>
      <w:r>
        <w:rPr>
          <w:rFonts w:cs="Segoe UI" w:ascii="Segoe UI" w:hAnsi="Segoe UI"/>
          <w:color w:val="000000"/>
          <w:sz w:val="22"/>
          <w:szCs w:val="22"/>
          <w:shd w:fill="F3F3F3" w:val="clear"/>
          <w:lang w:val="en-US" w:eastAsia="ro-RO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  <w:t>Fie urmatorul tabel:</w:t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select * from tNote</w:t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  <w:highlight w:val="white"/>
          <w:lang w:val="en-US" w:eastAsia="ro-RO"/>
        </w:rPr>
      </w:pPr>
      <w:r>
        <w:rPr>
          <w:rFonts w:cs="Segoe UI" w:ascii="Segoe UI" w:hAnsi="Segoe UI"/>
          <w:color w:val="000000"/>
          <w:sz w:val="22"/>
          <w:szCs w:val="22"/>
          <w:shd w:fill="F3F3F3" w:val="clear"/>
          <w:lang w:val="en-US" w:eastAsia="ro-RO"/>
        </w:rPr>
      </w:r>
    </w:p>
    <w:p>
      <w:pPr>
        <w:pStyle w:val="Normal"/>
        <w:keepNext w:val="true"/>
        <w:keepLines/>
        <w:rPr/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>codCurs</w:t>
        <w:tab/>
        <w:t>codStud</w:t>
        <w:tab/>
        <w:t>dataExamen</w:t>
        <w:tab/>
        <w:tab/>
        <w:tab/>
        <w:t>nota</w:t>
      </w:r>
    </w:p>
    <w:p>
      <w:pPr>
        <w:pStyle w:val="Normal"/>
        <w:keepNext w:val="true"/>
        <w:keepLines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ASD       </w:t>
        <w:tab/>
        <w:t xml:space="preserve">S01       </w:t>
        <w:tab/>
        <w:t>2020-02-08 00:00:00</w:t>
        <w:tab/>
        <w:t>7</w:t>
      </w:r>
    </w:p>
    <w:p>
      <w:pPr>
        <w:pStyle w:val="Normal"/>
        <w:keepNext w:val="true"/>
        <w:keepLines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ASD       </w:t>
        <w:tab/>
        <w:t xml:space="preserve">S02       </w:t>
        <w:tab/>
        <w:t>2020-02-08 00:00:00</w:t>
        <w:tab/>
        <w:t>9</w:t>
      </w:r>
    </w:p>
    <w:p>
      <w:pPr>
        <w:pStyle w:val="Normal"/>
        <w:keepNext w:val="true"/>
        <w:keepLines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ASD       </w:t>
        <w:tab/>
        <w:t xml:space="preserve">S03       </w:t>
        <w:tab/>
        <w:t>2020-02-08 00:00:00</w:t>
        <w:tab/>
        <w:t>8</w:t>
      </w:r>
    </w:p>
    <w:p>
      <w:pPr>
        <w:pStyle w:val="Normal"/>
        <w:keepNext w:val="true"/>
        <w:keepLines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ASD       </w:t>
        <w:tab/>
        <w:t xml:space="preserve">S04       </w:t>
        <w:tab/>
        <w:t>2020-02-08 00:00:00</w:t>
        <w:tab/>
        <w:t>5</w:t>
      </w:r>
    </w:p>
    <w:p>
      <w:pPr>
        <w:pStyle w:val="Normal"/>
        <w:keepNext w:val="true"/>
        <w:keepLines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FP        </w:t>
        <w:tab/>
        <w:t xml:space="preserve">S01       </w:t>
        <w:tab/>
        <w:t>2020-02-05 00:00:00</w:t>
        <w:tab/>
        <w:t>5</w:t>
      </w:r>
    </w:p>
    <w:p>
      <w:pPr>
        <w:pStyle w:val="Normal"/>
        <w:keepNext w:val="true"/>
        <w:keepLines/>
        <w:rPr/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FP        </w:t>
        <w:tab/>
        <w:t xml:space="preserve">S02       </w:t>
        <w:tab/>
        <w:t>2020-02-05 00:00:00</w:t>
        <w:tab/>
        <w:t>6</w:t>
      </w:r>
    </w:p>
    <w:p>
      <w:pPr>
        <w:pStyle w:val="Normal"/>
        <w:keepNext w:val="true"/>
        <w:keepLines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FP        </w:t>
        <w:tab/>
        <w:t xml:space="preserve">S03       </w:t>
        <w:tab/>
        <w:t>2020-02-05 00:00:00</w:t>
        <w:tab/>
        <w:t>4</w:t>
      </w:r>
    </w:p>
    <w:p>
      <w:pPr>
        <w:pStyle w:val="Normal"/>
        <w:keepNext w:val="true"/>
        <w:keepLines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FP        </w:t>
        <w:tab/>
        <w:t xml:space="preserve">S04       </w:t>
        <w:tab/>
        <w:t>2020-02-05 00:00:00</w:t>
        <w:tab/>
        <w:t>10</w:t>
      </w:r>
    </w:p>
    <w:p>
      <w:pPr>
        <w:pStyle w:val="Normal"/>
        <w:keepNext w:val="true"/>
        <w:keepLines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FP        </w:t>
        <w:tab/>
        <w:t xml:space="preserve">S11       </w:t>
        <w:tab/>
        <w:t>2020-02-05 00:00:00</w:t>
        <w:tab/>
        <w:t>8</w:t>
      </w:r>
    </w:p>
    <w:p>
      <w:pPr>
        <w:pStyle w:val="Normal"/>
        <w:keepNext w:val="true"/>
        <w:keepLines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FP        </w:t>
        <w:tab/>
        <w:t xml:space="preserve">S12       </w:t>
        <w:tab/>
        <w:t>2020-02-05 00:00:00</w:t>
        <w:tab/>
        <w:t>4</w:t>
      </w:r>
    </w:p>
    <w:p>
      <w:pPr>
        <w:pStyle w:val="Normal"/>
        <w:keepNext w:val="true"/>
        <w:keepLines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FP        </w:t>
        <w:tab/>
        <w:t xml:space="preserve">S13       </w:t>
        <w:tab/>
        <w:t>2020-02-05 00:00:00</w:t>
        <w:tab/>
        <w:t>7</w:t>
      </w:r>
    </w:p>
    <w:p>
      <w:pPr>
        <w:pStyle w:val="Normal"/>
        <w:keepNext w:val="true"/>
        <w:keepLines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</w:r>
    </w:p>
    <w:p>
      <w:pPr>
        <w:pStyle w:val="NormalWeb"/>
        <w:spacing w:before="0" w:after="0"/>
        <w:rPr>
          <w:rFonts w:ascii="Segoe UI" w:hAnsi="Segoe UI" w:eastAsia="SimSun;宋体" w:cs="Segoe UI"/>
          <w:color w:val="000000"/>
          <w:sz w:val="22"/>
          <w:szCs w:val="22"/>
          <w:lang w:val="en-US" w:eastAsia="ro-RO"/>
        </w:rPr>
      </w:pPr>
      <w:r>
        <w:rPr>
          <w:rFonts w:eastAsia="SimSun;宋体" w:cs="Segoe UI" w:ascii="Segoe UI" w:hAnsi="Segoe UI"/>
          <w:color w:val="000000"/>
          <w:sz w:val="22"/>
          <w:szCs w:val="22"/>
          <w:lang w:val="en-US" w:eastAsia="ro-RO"/>
        </w:rPr>
      </w:r>
    </w:p>
    <w:p>
      <w:pPr>
        <w:pStyle w:val="Normal"/>
        <w:rPr/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>Să se determine notele studenților la cursurile ASD si FP: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>Varianta 1: vom afi</w:t>
      </w:r>
      <w:r>
        <w:rPr>
          <w:rFonts w:eastAsia="SimSun;宋体" w:cs="Courier New" w:ascii="Courier New" w:hAnsi="Courier New"/>
          <w:sz w:val="22"/>
          <w:szCs w:val="22"/>
          <w:lang w:val="ro-RO" w:eastAsia="ro-RO"/>
        </w:rPr>
        <w:t>ș</w:t>
      </w: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>a codul studentului și notele obținute la examene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select codStud,[ASD],[FP]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from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(select codStud,CodCurs,nota from tNote ) as A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Pivot (max(nota) for codCurs  in  ([ASD],[FP]) ) as pvt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highlight w:val="white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shd w:fill="F3F3F3" w:val="clear"/>
          <w:lang w:val="it-IT" w:eastAsia="ro-RO"/>
        </w:rPr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</w:r>
    </w:p>
    <w:p>
      <w:pPr>
        <w:pStyle w:val="Normal"/>
        <w:rPr/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>codStud</w:t>
        <w:tab/>
        <w:t>ASD</w:t>
        <w:tab/>
        <w:t>FP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S01       </w:t>
        <w:tab/>
        <w:t>7</w:t>
        <w:tab/>
        <w:t>5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S02       </w:t>
        <w:tab/>
        <w:t>9</w:t>
        <w:tab/>
        <w:t>6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S03       </w:t>
        <w:tab/>
        <w:t>8</w:t>
        <w:tab/>
        <w:t>4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S04       </w:t>
        <w:tab/>
        <w:t>5</w:t>
        <w:tab/>
        <w:t>10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S11       </w:t>
        <w:tab/>
        <w:t>NULL</w:t>
        <w:tab/>
        <w:t>8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S12       </w:t>
        <w:tab/>
        <w:t>NULL</w:t>
        <w:tab/>
        <w:t>4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 xml:space="preserve">S13       </w:t>
        <w:tab/>
        <w:t>NULL</w:t>
        <w:tab/>
        <w:t>7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>Varianta 2 – vom numele studentului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select nume,[ASD],[FP]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from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(select nume,CodCurs,nota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from tStudenti as A inner join tNote as B on  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A.codStud=B.codStud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) as T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Pivot (max(nota) for codCurs  in  ([ASD],[FP]) ) as pvt</w:t>
      </w:r>
    </w:p>
    <w:p>
      <w:pPr>
        <w:pStyle w:val="Normal"/>
        <w:autoSpaceDE w:val="false"/>
        <w:rPr>
          <w:rFonts w:ascii="Courier New" w:hAnsi="Courier New" w:eastAsia="SimSun;宋体" w:cs="Courier New"/>
          <w:sz w:val="22"/>
          <w:szCs w:val="22"/>
          <w:highlight w:val="white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shd w:fill="F3F3F3" w:val="clear"/>
          <w:lang w:val="it-IT" w:eastAsia="ro-RO"/>
        </w:rPr>
      </w:r>
    </w:p>
    <w:p>
      <w:pPr>
        <w:pStyle w:val="Normal"/>
        <w:autoSpaceDE w:val="false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</w:r>
    </w:p>
    <w:p>
      <w:pPr>
        <w:pStyle w:val="Normal"/>
        <w:autoSpaceDE w:val="false"/>
        <w:rPr/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>nume</w:t>
        <w:tab/>
        <w:tab/>
        <w:t>ASD</w:t>
        <w:tab/>
        <w:tab/>
        <w:t>FP</w:t>
      </w:r>
    </w:p>
    <w:p>
      <w:pPr>
        <w:pStyle w:val="Normal"/>
        <w:autoSpaceDE w:val="false"/>
        <w:rPr/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>Adrian</w:t>
        <w:tab/>
        <w:t>NULL</w:t>
        <w:tab/>
        <w:tab/>
        <w:t>7</w:t>
      </w:r>
    </w:p>
    <w:p>
      <w:pPr>
        <w:pStyle w:val="Normal"/>
        <w:autoSpaceDE w:val="false"/>
        <w:rPr/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>Alexandra</w:t>
        <w:tab/>
        <w:t>8</w:t>
        <w:tab/>
        <w:tab/>
        <w:t>4</w:t>
      </w:r>
    </w:p>
    <w:p>
      <w:pPr>
        <w:pStyle w:val="Normal"/>
        <w:autoSpaceDE w:val="false"/>
        <w:rPr/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>Andreea</w:t>
        <w:tab/>
        <w:t>5</w:t>
        <w:tab/>
        <w:tab/>
        <w:t>10</w:t>
      </w:r>
    </w:p>
    <w:p>
      <w:pPr>
        <w:pStyle w:val="Normal"/>
        <w:autoSpaceDE w:val="false"/>
        <w:rPr/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>Flavius</w:t>
        <w:tab/>
        <w:t>NULL</w:t>
        <w:tab/>
        <w:tab/>
        <w:t>8</w:t>
      </w:r>
    </w:p>
    <w:p>
      <w:pPr>
        <w:pStyle w:val="Normal"/>
        <w:autoSpaceDE w:val="false"/>
        <w:rPr/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>Florin</w:t>
        <w:tab/>
        <w:t>7</w:t>
        <w:tab/>
        <w:tab/>
        <w:t>5</w:t>
      </w:r>
    </w:p>
    <w:p>
      <w:pPr>
        <w:pStyle w:val="Normal"/>
        <w:autoSpaceDE w:val="false"/>
        <w:rPr/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>Marian</w:t>
        <w:tab/>
        <w:t>NULL</w:t>
        <w:tab/>
        <w:tab/>
        <w:t>4</w:t>
      </w:r>
    </w:p>
    <w:p>
      <w:pPr>
        <w:pStyle w:val="Normal"/>
        <w:autoSpaceDE w:val="false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>Mihai</w:t>
        <w:tab/>
        <w:tab/>
        <w:t>9</w:t>
        <w:tab/>
        <w:tab/>
        <w:t>6</w:t>
      </w:r>
    </w:p>
    <w:p>
      <w:pPr>
        <w:pStyle w:val="Normal"/>
        <w:autoSpaceDE w:val="false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en-US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>Varianta 2 – vom afisa codul si numele studentului</w:t>
      </w:r>
    </w:p>
    <w:p>
      <w:pPr>
        <w:pStyle w:val="Normal"/>
        <w:autoSpaceDE w:val="false"/>
        <w:rPr>
          <w:rFonts w:ascii="Consolas" w:hAnsi="Consolas" w:eastAsia="SimSun;宋体" w:cs="Consolas"/>
          <w:color w:val="0000FF"/>
          <w:sz w:val="19"/>
          <w:szCs w:val="19"/>
          <w:lang w:val="en-US" w:eastAsia="ro-RO"/>
        </w:rPr>
      </w:pPr>
      <w:r>
        <w:rPr>
          <w:rFonts w:eastAsia="SimSun;宋体" w:cs="Consolas" w:ascii="Consolas" w:hAnsi="Consolas"/>
          <w:color w:val="0000FF"/>
          <w:sz w:val="19"/>
          <w:szCs w:val="19"/>
          <w:lang w:val="en-US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select CodStud,nume,[ASD],[FP]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highlight w:val="white"/>
          <w:lang w:val="en-US" w:eastAsia="ro-RO"/>
        </w:rPr>
        <w:t>from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( select A.CodStud,nume,CodCurs,nota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from tStudenti as A inner join tNote as B on   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A.codStud=B.codStud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) as T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Pivot (max(nota) for codCurs  in  ([ASD],[FP]) ) as pvt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highlight w:val="white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shd w:fill="F3F3F3" w:val="clear"/>
          <w:lang w:val="it-IT" w:eastAsia="ro-RO"/>
        </w:rPr>
      </w:r>
    </w:p>
    <w:p>
      <w:pPr>
        <w:pStyle w:val="Normal"/>
        <w:rPr/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>CodStud</w:t>
        <w:tab/>
        <w:t>nume</w:t>
        <w:tab/>
        <w:tab/>
        <w:t>ASD</w:t>
        <w:tab/>
        <w:t>FP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 xml:space="preserve">S01       </w:t>
        <w:tab/>
        <w:t>Florin</w:t>
        <w:tab/>
        <w:t>7</w:t>
        <w:tab/>
        <w:t>5</w:t>
      </w:r>
    </w:p>
    <w:p>
      <w:pPr>
        <w:pStyle w:val="Normal"/>
        <w:rPr/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 xml:space="preserve">S02       </w:t>
        <w:tab/>
        <w:t>Mihai</w:t>
        <w:tab/>
        <w:tab/>
        <w:t>9</w:t>
        <w:tab/>
        <w:t>6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 xml:space="preserve">S03       </w:t>
        <w:tab/>
        <w:t>Alexandra</w:t>
        <w:tab/>
        <w:t>8</w:t>
        <w:tab/>
        <w:t>4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 xml:space="preserve">S04       </w:t>
        <w:tab/>
        <w:t>Andreea</w:t>
        <w:tab/>
        <w:t>5</w:t>
        <w:tab/>
        <w:t>10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 xml:space="preserve">S11       </w:t>
        <w:tab/>
        <w:t>Flavius</w:t>
        <w:tab/>
        <w:t>NULL</w:t>
        <w:tab/>
        <w:t>8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 xml:space="preserve">S12       </w:t>
        <w:tab/>
        <w:t>Marian</w:t>
        <w:tab/>
        <w:t>NULL</w:t>
        <w:tab/>
        <w:t>4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 xml:space="preserve">S13       </w:t>
        <w:tab/>
        <w:t>Adrian</w:t>
        <w:tab/>
        <w:t>NULL</w:t>
        <w:tab/>
        <w:t>7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</w:r>
    </w:p>
    <w:p>
      <w:pPr>
        <w:pStyle w:val="Normal"/>
        <w:rPr/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  <w:t>Varianta 4: declarația pivot va fi folosită ca subinterogare</w:t>
      </w:r>
    </w:p>
    <w:p>
      <w:pPr>
        <w:pStyle w:val="Normal"/>
        <w:rPr>
          <w:rFonts w:ascii="Courier New" w:hAnsi="Courier New" w:eastAsia="SimSun;宋体" w:cs="Courier New"/>
          <w:sz w:val="22"/>
          <w:szCs w:val="22"/>
          <w:lang w:val="it-IT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it-IT" w:eastAsia="ro-RO"/>
        </w:rPr>
      </w:r>
    </w:p>
    <w:p>
      <w:pPr>
        <w:pStyle w:val="Normal"/>
        <w:autoSpaceDE w:val="false"/>
        <w:rPr>
          <w:rFonts w:ascii="Consolas" w:hAnsi="Consolas" w:eastAsia="SimSun;宋体" w:cs="Consolas"/>
          <w:sz w:val="19"/>
          <w:szCs w:val="19"/>
          <w:lang w:val="it-IT" w:eastAsia="ro-RO"/>
        </w:rPr>
      </w:pPr>
      <w:r>
        <w:rPr>
          <w:rFonts w:eastAsia="SimSun;宋体" w:cs="Consolas" w:ascii="Consolas" w:hAnsi="Consolas"/>
          <w:sz w:val="19"/>
          <w:szCs w:val="19"/>
          <w:lang w:val="it-IT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select nume,B.codStud,[ASD],[FP]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from tStudenti as A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inner join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( select codStud,[ASD],[FP]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 (select codStud,CodCurs,nota from tNote ) as A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Pivot (max(nota) for codCurs  in  ([ASD],[FP]) ) as pvt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) as B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on A.CodStud=B.CodStud</w:t>
      </w:r>
    </w:p>
    <w:p>
      <w:pPr>
        <w:pStyle w:val="Normal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nume</w:t>
        <w:tab/>
        <w:tab/>
        <w:t>codStud</w:t>
        <w:tab/>
        <w:t>ASD</w:t>
        <w:tab/>
        <w:t>FP</w:t>
      </w:r>
    </w:p>
    <w:p>
      <w:pPr>
        <w:pStyle w:val="Normal"/>
        <w:rPr/>
      </w:pPr>
      <w:r>
        <w:rPr>
          <w:sz w:val="22"/>
          <w:szCs w:val="22"/>
        </w:rPr>
        <w:t>Florin</w:t>
        <w:tab/>
        <w:tab/>
        <w:t xml:space="preserve">S01       </w:t>
        <w:tab/>
        <w:t>7</w:t>
        <w:tab/>
        <w:t>5</w:t>
      </w:r>
    </w:p>
    <w:p>
      <w:pPr>
        <w:pStyle w:val="Normal"/>
        <w:rPr/>
      </w:pPr>
      <w:r>
        <w:rPr>
          <w:sz w:val="22"/>
          <w:szCs w:val="22"/>
        </w:rPr>
        <w:t>Mihai</w:t>
        <w:tab/>
        <w:tab/>
        <w:t xml:space="preserve">S02       </w:t>
        <w:tab/>
        <w:t>9</w:t>
        <w:tab/>
        <w:t>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Alexandra</w:t>
        <w:tab/>
        <w:t xml:space="preserve">S03       </w:t>
        <w:tab/>
        <w:t>8</w:t>
        <w:tab/>
        <w:t>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Andreea</w:t>
        <w:tab/>
        <w:t xml:space="preserve">S04       </w:t>
        <w:tab/>
        <w:t>5</w:t>
        <w:tab/>
        <w:t>10</w:t>
      </w:r>
    </w:p>
    <w:p>
      <w:pPr>
        <w:pStyle w:val="Normal"/>
        <w:rPr/>
      </w:pPr>
      <w:r>
        <w:rPr>
          <w:sz w:val="22"/>
          <w:szCs w:val="22"/>
        </w:rPr>
        <w:t>Flavius</w:t>
        <w:tab/>
        <w:tab/>
        <w:t xml:space="preserve">S11       </w:t>
        <w:tab/>
        <w:t>NULL</w:t>
        <w:tab/>
        <w:t>8</w:t>
      </w:r>
    </w:p>
    <w:p>
      <w:pPr>
        <w:pStyle w:val="Normal"/>
        <w:rPr/>
      </w:pPr>
      <w:r>
        <w:rPr>
          <w:sz w:val="22"/>
          <w:szCs w:val="22"/>
        </w:rPr>
        <w:t>Marian</w:t>
        <w:tab/>
        <w:tab/>
        <w:t xml:space="preserve">S12       </w:t>
        <w:tab/>
        <w:t>NULL</w:t>
        <w:tab/>
        <w:t>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Adrian</w:t>
        <w:tab/>
        <w:tab/>
        <w:t xml:space="preserve">S13       </w:t>
        <w:tab/>
        <w:t>NULL</w:t>
        <w:tab/>
        <w:t>7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Fie urmatorul tabel: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F3F3F3" w:val="clear"/>
        <w:autoSpaceDE w:val="false"/>
        <w:rPr>
          <w:rFonts w:ascii="Consolas" w:hAnsi="Consolas" w:cs="Consolas"/>
          <w:color w:val="008080"/>
          <w:sz w:val="19"/>
          <w:szCs w:val="19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select codStud,nume,CNP,CodSpec from tStudenti</w:t>
      </w:r>
    </w:p>
    <w:p>
      <w:pPr>
        <w:pStyle w:val="Normal"/>
        <w:rPr>
          <w:rFonts w:ascii="Consolas" w:hAnsi="Consolas" w:cs="Consolas"/>
          <w:color w:val="008080"/>
          <w:sz w:val="22"/>
          <w:szCs w:val="22"/>
        </w:rPr>
      </w:pPr>
      <w:r>
        <w:rPr>
          <w:rFonts w:cs="Consolas" w:ascii="Consolas" w:hAnsi="Consolas"/>
          <w:color w:val="00808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0"/>
          <w:szCs w:val="20"/>
        </w:rPr>
        <w:t>codStud</w:t>
        <w:tab/>
        <w:tab/>
        <w:t>nume</w:t>
        <w:tab/>
        <w:tab/>
        <w:t>CNP</w:t>
        <w:tab/>
        <w:tab/>
        <w:t>CodSpec</w:t>
      </w:r>
    </w:p>
    <w:p>
      <w:pPr>
        <w:pStyle w:val="Normal"/>
        <w:rPr/>
      </w:pPr>
      <w:r>
        <w:rPr>
          <w:sz w:val="20"/>
          <w:szCs w:val="20"/>
        </w:rPr>
        <w:t xml:space="preserve">S01       </w:t>
        <w:tab/>
        <w:tab/>
        <w:t>Florin</w:t>
        <w:tab/>
        <w:tab/>
        <w:t>1990514123456</w:t>
        <w:tab/>
        <w:t xml:space="preserve">Info      </w:t>
      </w:r>
    </w:p>
    <w:p>
      <w:pPr>
        <w:pStyle w:val="Normal"/>
        <w:rPr/>
      </w:pPr>
      <w:r>
        <w:rPr>
          <w:sz w:val="20"/>
          <w:szCs w:val="20"/>
        </w:rPr>
        <w:t xml:space="preserve">S02       </w:t>
        <w:tab/>
        <w:tab/>
        <w:t>Mihai</w:t>
        <w:tab/>
        <w:tab/>
        <w:t>1991130123456</w:t>
        <w:tab/>
        <w:t xml:space="preserve">Info      </w:t>
      </w:r>
    </w:p>
    <w:p>
      <w:pPr>
        <w:pStyle w:val="Normal"/>
        <w:rPr/>
      </w:pPr>
      <w:r>
        <w:rPr>
          <w:sz w:val="20"/>
          <w:szCs w:val="20"/>
        </w:rPr>
        <w:t xml:space="preserve">S03       </w:t>
        <w:tab/>
        <w:tab/>
        <w:t>Alexandra</w:t>
        <w:tab/>
        <w:t>2980117123456</w:t>
        <w:tab/>
        <w:t xml:space="preserve">Info      </w:t>
      </w:r>
    </w:p>
    <w:p>
      <w:pPr>
        <w:pStyle w:val="Normal"/>
        <w:rPr/>
      </w:pPr>
      <w:r>
        <w:rPr>
          <w:sz w:val="20"/>
          <w:szCs w:val="20"/>
        </w:rPr>
        <w:t xml:space="preserve">S04       </w:t>
        <w:tab/>
        <w:tab/>
        <w:t>Andreea</w:t>
        <w:tab/>
        <w:tab/>
        <w:t>2980824123456</w:t>
        <w:tab/>
        <w:t xml:space="preserve">Info      </w:t>
      </w:r>
    </w:p>
    <w:p>
      <w:pPr>
        <w:pStyle w:val="Normal"/>
        <w:rPr/>
      </w:pPr>
      <w:r>
        <w:rPr>
          <w:sz w:val="20"/>
          <w:szCs w:val="20"/>
        </w:rPr>
        <w:t xml:space="preserve">S11       </w:t>
        <w:tab/>
        <w:tab/>
        <w:t>Flavius</w:t>
        <w:tab/>
        <w:tab/>
        <w:t>1990413123456</w:t>
        <w:tab/>
        <w:t xml:space="preserve">Mate      </w:t>
      </w:r>
    </w:p>
    <w:p>
      <w:pPr>
        <w:pStyle w:val="Normal"/>
        <w:rPr/>
      </w:pPr>
      <w:r>
        <w:rPr>
          <w:sz w:val="20"/>
          <w:szCs w:val="20"/>
        </w:rPr>
        <w:t xml:space="preserve">S12       </w:t>
        <w:tab/>
        <w:tab/>
        <w:t>Marian</w:t>
        <w:tab/>
        <w:tab/>
        <w:t>1980919123456</w:t>
        <w:tab/>
        <w:t xml:space="preserve">Mate      </w:t>
      </w:r>
    </w:p>
    <w:p>
      <w:pPr>
        <w:pStyle w:val="Normal"/>
        <w:rPr/>
      </w:pPr>
      <w:r>
        <w:rPr>
          <w:sz w:val="20"/>
          <w:szCs w:val="20"/>
        </w:rPr>
        <w:t xml:space="preserve">S13       </w:t>
        <w:tab/>
        <w:tab/>
        <w:t>Adrian</w:t>
        <w:tab/>
        <w:tab/>
        <w:t>1990718123456</w:t>
        <w:tab/>
        <w:t xml:space="preserve">Mate      </w:t>
      </w:r>
    </w:p>
    <w:p>
      <w:pPr>
        <w:pStyle w:val="Normal"/>
        <w:rPr/>
      </w:pPr>
      <w:r>
        <w:rPr>
          <w:sz w:val="20"/>
          <w:szCs w:val="20"/>
        </w:rPr>
        <w:t xml:space="preserve">S21       </w:t>
        <w:tab/>
        <w:tab/>
        <w:t>Raul</w:t>
        <w:tab/>
        <w:tab/>
        <w:t>1991228123456</w:t>
        <w:tab/>
        <w:t xml:space="preserve">Bio       </w:t>
      </w:r>
    </w:p>
    <w:p>
      <w:pPr>
        <w:pStyle w:val="Normal"/>
        <w:rPr/>
      </w:pPr>
      <w:r>
        <w:rPr>
          <w:sz w:val="20"/>
          <w:szCs w:val="20"/>
        </w:rPr>
        <w:t xml:space="preserve">S22       </w:t>
        <w:tab/>
        <w:tab/>
        <w:t>Corina</w:t>
        <w:tab/>
        <w:tab/>
        <w:t>2991121123456</w:t>
        <w:tab/>
        <w:t xml:space="preserve">Bio       </w:t>
      </w:r>
    </w:p>
    <w:p>
      <w:pPr>
        <w:pStyle w:val="Normal"/>
        <w:rPr/>
      </w:pPr>
      <w:r>
        <w:rPr>
          <w:sz w:val="20"/>
          <w:szCs w:val="20"/>
        </w:rPr>
        <w:t xml:space="preserve">S31       </w:t>
        <w:tab/>
        <w:tab/>
        <w:t>Maria</w:t>
        <w:tab/>
        <w:tab/>
        <w:t>2990426123456</w:t>
        <w:tab/>
        <w:t xml:space="preserve">AM        </w:t>
      </w:r>
    </w:p>
    <w:p>
      <w:pPr>
        <w:pStyle w:val="Normal"/>
        <w:rPr/>
      </w:pPr>
      <w:r>
        <w:rPr>
          <w:sz w:val="20"/>
          <w:szCs w:val="20"/>
        </w:rPr>
        <w:t xml:space="preserve">S41       </w:t>
        <w:tab/>
        <w:tab/>
        <w:t>Ioana</w:t>
        <w:tab/>
        <w:tab/>
        <w:t>5000421033333</w:t>
        <w:tab/>
        <w:t xml:space="preserve">EF        </w:t>
      </w:r>
    </w:p>
    <w:p>
      <w:pPr>
        <w:pStyle w:val="Normal"/>
        <w:rPr/>
      </w:pPr>
      <w:r>
        <w:rPr>
          <w:sz w:val="20"/>
          <w:szCs w:val="20"/>
        </w:rPr>
        <w:t xml:space="preserve">S42       </w:t>
        <w:tab/>
        <w:tab/>
        <w:t>Codrut</w:t>
        <w:tab/>
        <w:tab/>
        <w:t>6001212033333</w:t>
        <w:tab/>
        <w:t xml:space="preserve">EF        </w:t>
      </w:r>
    </w:p>
    <w:p>
      <w:pPr>
        <w:pStyle w:val="Normal"/>
        <w:rPr/>
      </w:pPr>
      <w:r>
        <w:rPr>
          <w:sz w:val="20"/>
          <w:szCs w:val="20"/>
        </w:rPr>
        <w:t xml:space="preserve">S43       </w:t>
        <w:tab/>
        <w:tab/>
        <w:t>Sanziana</w:t>
        <w:tab/>
        <w:t>6011109033333</w:t>
        <w:tab/>
        <w:t xml:space="preserve">EF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S44       </w:t>
        <w:tab/>
        <w:tab/>
        <w:t>Victoria</w:t>
        <w:tab/>
        <w:tab/>
        <w:t>6010307033333</w:t>
        <w:tab/>
        <w:t xml:space="preserve">EF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2"/>
          <w:szCs w:val="22"/>
        </w:rPr>
      </w:pPr>
      <w:r>
        <w:rPr>
          <w:sz w:val="20"/>
          <w:szCs w:val="20"/>
        </w:rPr>
        <w:t xml:space="preserve">   </w:t>
      </w:r>
    </w:p>
    <w:p>
      <w:pPr>
        <w:pStyle w:val="Normal"/>
        <w:rPr/>
      </w:pPr>
      <w:r>
        <w:rPr>
          <w:sz w:val="22"/>
          <w:szCs w:val="22"/>
          <w:lang w:val="fr-FR"/>
        </w:rPr>
        <w:t>S</w:t>
      </w:r>
      <w:r>
        <w:rPr>
          <w:sz w:val="22"/>
          <w:szCs w:val="22"/>
          <w:lang w:val="ro-RO"/>
        </w:rPr>
        <w:t xml:space="preserve">ă se determine, la nivel de </w:t>
      </w:r>
      <w:r>
        <w:rPr>
          <w:i/>
          <w:iCs/>
          <w:sz w:val="22"/>
          <w:szCs w:val="22"/>
          <w:lang w:val="ro-RO"/>
        </w:rPr>
        <w:t>CodSpec</w:t>
      </w:r>
      <w:r>
        <w:rPr>
          <w:sz w:val="22"/>
          <w:szCs w:val="22"/>
          <w:lang w:val="ro-RO"/>
        </w:rPr>
        <w:t xml:space="preserve"> numărul de studenți și studente</w:t>
      </w:r>
      <w:r>
        <w:rPr>
          <w:sz w:val="22"/>
          <w:szCs w:val="22"/>
          <w:lang w:val="fr-FR"/>
        </w:rPr>
        <w:t>:</w:t>
      </w:r>
    </w:p>
    <w:p>
      <w:pPr>
        <w:pStyle w:val="Normal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select CodSpec,[M] as Studenti,[F] as Studente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from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( select CodSpec,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case when substring(cnp,1,1) in ('1','5')  then 'M'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else 'F'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ab/>
        <w:tab/>
        <w:t xml:space="preserve">  end as  Gen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ab/>
        <w:tab/>
        <w:t xml:space="preserve">  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 tStudenti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) as A</w:t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pivot(count(Gen)  for gen in ([M] ,[F])) as pvt</w:t>
      </w:r>
    </w:p>
    <w:p>
      <w:pPr>
        <w:pStyle w:val="Normal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CodSpec</w:t>
        <w:tab/>
        <w:t>Studenti</w:t>
        <w:tab/>
        <w:t>Studente</w:t>
      </w:r>
    </w:p>
    <w:p>
      <w:pPr>
        <w:pStyle w:val="Normal"/>
        <w:rPr/>
      </w:pPr>
      <w:r>
        <w:rPr>
          <w:sz w:val="22"/>
          <w:szCs w:val="22"/>
        </w:rPr>
        <w:t xml:space="preserve">AM        </w:t>
        <w:tab/>
        <w:t>0</w:t>
        <w:tab/>
        <w:tab/>
        <w:t>1</w:t>
      </w:r>
    </w:p>
    <w:p>
      <w:pPr>
        <w:pStyle w:val="Normal"/>
        <w:rPr/>
      </w:pPr>
      <w:r>
        <w:rPr>
          <w:sz w:val="22"/>
          <w:szCs w:val="22"/>
        </w:rPr>
        <w:t xml:space="preserve">Bio       </w:t>
        <w:tab/>
        <w:tab/>
        <w:t>1</w:t>
        <w:tab/>
        <w:tab/>
        <w:t>1</w:t>
      </w:r>
    </w:p>
    <w:p>
      <w:pPr>
        <w:pStyle w:val="Normal"/>
        <w:rPr/>
      </w:pPr>
      <w:r>
        <w:rPr>
          <w:sz w:val="22"/>
          <w:szCs w:val="22"/>
        </w:rPr>
        <w:t xml:space="preserve">EF       </w:t>
        <w:tab/>
        <w:t xml:space="preserve"> </w:t>
        <w:tab/>
        <w:t>1</w:t>
        <w:tab/>
        <w:tab/>
        <w:t>3</w:t>
      </w:r>
    </w:p>
    <w:p>
      <w:pPr>
        <w:pStyle w:val="Normal"/>
        <w:rPr/>
      </w:pPr>
      <w:r>
        <w:rPr>
          <w:sz w:val="22"/>
          <w:szCs w:val="22"/>
        </w:rPr>
        <w:t xml:space="preserve">Info     </w:t>
        <w:tab/>
        <w:t xml:space="preserve"> </w:t>
        <w:tab/>
        <w:t>2</w:t>
        <w:tab/>
        <w:tab/>
        <w:t>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Mate      </w:t>
        <w:tab/>
        <w:t>3</w:t>
        <w:tab/>
        <w:tab/>
        <w:t>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autoSpaceDE w:val="false"/>
        <w:rPr>
          <w:rFonts w:ascii="Courier New" w:hAnsi="Courier New" w:eastAsia="SimSun;宋体" w:cs="Courier New"/>
          <w:sz w:val="22"/>
          <w:szCs w:val="22"/>
          <w:lang w:val="ro-RO" w:eastAsia="ro-RO"/>
        </w:rPr>
      </w:pPr>
      <w:r>
        <w:rPr>
          <w:rFonts w:eastAsia="SimSun;宋体" w:cs="Courier New" w:ascii="Courier New" w:hAnsi="Courier New"/>
          <w:sz w:val="22"/>
          <w:szCs w:val="22"/>
          <w:lang w:val="en-US" w:eastAsia="ro-RO"/>
        </w:rPr>
        <w:t>S</w:t>
      </w:r>
      <w:r>
        <w:rPr>
          <w:rFonts w:eastAsia="SimSun;宋体" w:cs="Courier New" w:ascii="Courier New" w:hAnsi="Courier New"/>
          <w:sz w:val="22"/>
          <w:szCs w:val="22"/>
          <w:lang w:val="ro-RO" w:eastAsia="ro-RO"/>
        </w:rPr>
        <w:t>ă se determine numărul de studenți ce își serbează data nașterii pe fiecare lună în parte</w:t>
      </w:r>
    </w:p>
    <w:p>
      <w:pPr>
        <w:pStyle w:val="Normal"/>
        <w:autoSpaceDE w:val="false"/>
        <w:rPr>
          <w:rFonts w:ascii="Courier New" w:hAnsi="Courier New" w:eastAsia="SimSun;宋体" w:cs="Courier New"/>
          <w:color w:val="0000FF"/>
          <w:sz w:val="22"/>
          <w:szCs w:val="22"/>
          <w:lang w:val="ro-RO" w:eastAsia="ro-RO"/>
        </w:rPr>
      </w:pPr>
      <w:r>
        <w:rPr>
          <w:rFonts w:eastAsia="SimSun;宋体" w:cs="Courier New" w:ascii="Courier New" w:hAnsi="Courier New"/>
          <w:color w:val="0000FF"/>
          <w:sz w:val="22"/>
          <w:szCs w:val="22"/>
          <w:lang w:val="ro-RO" w:eastAsia="ro-RO"/>
        </w:rPr>
      </w:r>
    </w:p>
    <w:p>
      <w:pPr>
        <w:pStyle w:val="Normal"/>
        <w:shd w:fill="F3F3F3" w:val="clear"/>
        <w:autoSpaceDE w:val="false"/>
        <w:rPr/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select [1] as ian, [2] as feb, [3] as mar,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 xml:space="preserve">[4] as apr, [5] as mai, [6] as iun, 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[7] as iul, [8] as aug, [9] as sept,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[10] as oct,[11] as nov,[12] as dec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from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(select nrfactura,month(data) as luna from tFacturi) as A</w:t>
      </w:r>
    </w:p>
    <w:p>
      <w:pPr>
        <w:pStyle w:val="Normal"/>
        <w:shd w:fill="F3F3F3" w:val="clear"/>
        <w:autoSpaceDE w:val="false"/>
        <w:rPr/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pivot (count(nrfactura) for luna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in( [1],[2],[3],[4],[5],[6],[7],</w:t>
      </w:r>
    </w:p>
    <w:p>
      <w:pPr>
        <w:pStyle w:val="Normal"/>
        <w:shd w:fill="F3F3F3" w:val="clear"/>
        <w:autoSpaceDE w:val="false"/>
        <w:rPr>
          <w:rFonts w:ascii="Courier New" w:hAnsi="Courier New" w:cs="Courier New"/>
          <w:sz w:val="22"/>
          <w:szCs w:val="22"/>
          <w:highlight w:val="white"/>
          <w:lang w:val="en-US" w:eastAsia="ro-RO"/>
        </w:rPr>
      </w:pPr>
      <w:r>
        <w:rPr>
          <w:rFonts w:eastAsia="Courier New" w:cs="Courier New" w:ascii="Courier New" w:hAnsi="Courier New"/>
          <w:sz w:val="22"/>
          <w:szCs w:val="22"/>
          <w:shd w:fill="F3F3F3" w:val="clear"/>
          <w:lang w:val="en-US" w:eastAsia="ro-RO"/>
        </w:rPr>
        <w:t xml:space="preserve">             </w:t>
      </w:r>
      <w:r>
        <w:rPr>
          <w:rFonts w:cs="Courier New" w:ascii="Courier New" w:hAnsi="Courier New"/>
          <w:sz w:val="22"/>
          <w:szCs w:val="22"/>
          <w:shd w:fill="F3F3F3" w:val="clear"/>
          <w:lang w:val="en-US" w:eastAsia="ro-RO"/>
        </w:rPr>
        <w:t>[8],[9],[10],[11],[12])) as pvt</w:t>
      </w:r>
    </w:p>
    <w:p>
      <w:pPr>
        <w:pStyle w:val="NormalWeb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  <w:t>ian</w:t>
        <w:tab/>
        <w:t>feb</w:t>
        <w:tab/>
        <w:t>mar</w:t>
        <w:tab/>
        <w:t>apr</w:t>
        <w:tab/>
        <w:t>mai</w:t>
        <w:tab/>
        <w:t>iun</w:t>
        <w:tab/>
        <w:t>iul</w:t>
        <w:tab/>
        <w:t>aug</w:t>
        <w:tab/>
        <w:t>sept</w:t>
        <w:tab/>
        <w:t>oct</w:t>
        <w:tab/>
        <w:t>nov</w:t>
        <w:tab/>
        <w:t>dec</w:t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  <w:t>1</w:t>
        <w:tab/>
        <w:t>0</w:t>
        <w:tab/>
        <w:t>1</w:t>
        <w:tab/>
        <w:t>3</w:t>
        <w:tab/>
        <w:t>1</w:t>
        <w:tab/>
        <w:t>0</w:t>
        <w:tab/>
        <w:t>1</w:t>
        <w:tab/>
        <w:t>1</w:t>
        <w:tab/>
        <w:t>1</w:t>
        <w:tab/>
        <w:t>0</w:t>
        <w:tab/>
        <w:t>3</w:t>
        <w:tab/>
        <w:t>2</w:t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p>
      <w:pPr>
        <w:pStyle w:val="NormalWeb"/>
        <w:spacing w:before="0" w:after="0"/>
        <w:rPr>
          <w:rFonts w:ascii="Segoe UI" w:hAnsi="Segoe UI" w:cs="Segoe UI"/>
          <w:color w:val="000000"/>
          <w:sz w:val="22"/>
          <w:szCs w:val="22"/>
        </w:rPr>
      </w:pPr>
      <w:r>
        <w:rPr>
          <w:rFonts w:cs="Segoe UI" w:ascii="Segoe UI" w:hAnsi="Segoe UI"/>
          <w:color w:val="000000"/>
          <w:sz w:val="22"/>
          <w:szCs w:val="22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Roman">
    <w:charset w:val="01"/>
    <w:family w:val="roman"/>
    <w:pitch w:val="default"/>
  </w:font>
  <w:font w:name="Segoe UI"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itlu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o"/>
      <w:lvlJc w:val="start"/>
      <w:pPr>
        <w:tabs>
          <w:tab w:val="num" w:pos="680"/>
        </w:tabs>
        <w:ind w:start="680" w:hanging="340"/>
      </w:pPr>
      <w:rPr>
        <w:rFonts w:ascii="Courier New" w:hAnsi="Courier New" w:cs="Courier New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lang w:val="fr-FR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Titlu3">
    <w:name w:val="Heading 3"/>
    <w:basedOn w:val="Normal"/>
    <w:next w:val="Corptext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WW8Num1z0">
    <w:name w:val="WW8Num1z0"/>
    <w:qFormat/>
    <w:rPr>
      <w:rFonts w:ascii="Courier New" w:hAnsi="Courier New" w:cs="Courier New"/>
      <w:lang w:val="ro-RO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lang w:val="fr-FR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Hpsatn">
    <w:name w:val="hps atn"/>
    <w:basedOn w:val="DefaultParagraphFont"/>
    <w:qFormat/>
    <w:rPr/>
  </w:style>
  <w:style w:type="character" w:styleId="Code">
    <w:name w:val="code"/>
    <w:qFormat/>
    <w:rPr>
      <w:rFonts w:ascii="Courier New" w:hAnsi="Courier New" w:cs="Courier New"/>
      <w:color w:val="000066"/>
      <w:sz w:val="25"/>
      <w:szCs w:val="25"/>
    </w:rPr>
  </w:style>
  <w:style w:type="paragraph" w:styleId="Stiltitlu">
    <w:name w:val="Stil titlu"/>
    <w:basedOn w:val="Normal"/>
    <w:next w:val="Corptext"/>
    <w:qFormat/>
    <w:pPr>
      <w:keepNext w:val="true"/>
      <w:spacing w:before="240" w:after="120"/>
    </w:pPr>
    <w:rPr>
      <w:rFonts w:ascii="Times New Roman" w:hAnsi="Times New Roman" w:eastAsia="Noto Sans CJK SC" w:cs="Droid Sans Devanagari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7</TotalTime>
  <Application>LibreOffice/6.4.5.2$Linux_X86_64 LibreOffice_project/40$Build-2</Application>
  <Pages>5</Pages>
  <Words>764</Words>
  <Characters>3800</Characters>
  <CharactersWithSpaces>5253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2020-04-09T10:36:00Z</dcterms:created>
  <dc:creator>Viorel</dc:creator>
  <dc:description/>
  <cp:keywords/>
  <dc:language>ro-RO</dc:language>
  <cp:lastModifiedBy>Viorel Paun</cp:lastModifiedBy>
  <dcterms:modified xsi:type="dcterms:W3CDTF">2020-04-09T10:36:00Z</dcterms:modified>
  <cp:revision>2</cp:revision>
  <dc:subject/>
  <dc:title>Declaraţia PIVOT este folosită pentru a schimba rândurilor în coloane într-o interogare SQL (Crosstab)</dc:title>
</cp:coreProperties>
</file>