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rPr>
          <w:rFonts w:ascii="Courier New" w:hAnsi="Courier New" w:cs="Courier New"/>
          <w:b/>
          <w:b/>
          <w:sz w:val="36"/>
          <w:szCs w:val="36"/>
          <w:lang w:val="it-IT" w:eastAsia="ro-RO"/>
        </w:rPr>
      </w:pPr>
      <w:r>
        <w:rPr>
          <w:rFonts w:cs="Courier New" w:ascii="Courier New" w:hAnsi="Courier New"/>
          <w:b/>
          <w:sz w:val="36"/>
          <w:szCs w:val="36"/>
          <w:lang w:val="it-IT" w:eastAsia="ro-RO"/>
        </w:rPr>
        <w:t>TSQL Procedural</w:t>
      </w:r>
    </w:p>
    <w:p>
      <w:pPr>
        <w:pStyle w:val="Normal"/>
        <w:autoSpaceDE w:val="false"/>
        <w:rPr>
          <w:rFonts w:ascii="Courier New" w:hAnsi="Courier New" w:cs="Courier New"/>
          <w:b/>
          <w:b/>
          <w:sz w:val="36"/>
          <w:szCs w:val="36"/>
          <w:lang w:val="it-IT" w:eastAsia="ro-RO"/>
        </w:rPr>
      </w:pPr>
      <w:r>
        <w:rPr>
          <w:rFonts w:cs="Courier New" w:ascii="Courier New" w:hAnsi="Courier New"/>
          <w:b/>
          <w:sz w:val="36"/>
          <w:szCs w:val="36"/>
          <w:lang w:val="it-IT" w:eastAsia="ro-RO"/>
        </w:rPr>
      </w:r>
    </w:p>
    <w:p>
      <w:pPr>
        <w:pStyle w:val="Atext"/>
        <w:rPr/>
      </w:pPr>
      <w:r>
        <w:rPr/>
        <w:t>T-SQL dispune de un limbaj procedural ca o extensie a limbajului neprocedural SQL (Structured Query Language), care constă din declarații și elemente de limbaj care pot fi utilizate pentru a pune în aplicare logica procedurală a aplicațiilor. Instrucțiunile  pot fi executate independent sau pot fi incluse în definițiile unor obiecte ale bazei de date, cum ar fi proceduri, funcții, triggere.</w:t>
      </w:r>
    </w:p>
    <w:p>
      <w:pPr>
        <w:pStyle w:val="Normal"/>
        <w:autoSpaceDE w:val="false"/>
        <w:jc w:val="both"/>
        <w:rPr>
          <w:rFonts w:ascii="Courier New" w:hAnsi="Courier New" w:cs="Courier New"/>
          <w:b/>
          <w:b/>
          <w:sz w:val="36"/>
          <w:szCs w:val="36"/>
          <w:lang w:val="it-IT" w:eastAsia="ro-RO"/>
        </w:rPr>
      </w:pPr>
      <w:r>
        <w:rPr>
          <w:rFonts w:cs="Courier New" w:ascii="Courier New" w:hAnsi="Courier New"/>
          <w:b/>
          <w:sz w:val="36"/>
          <w:szCs w:val="36"/>
          <w:lang w:val="it-IT" w:eastAsia="ro-RO"/>
        </w:rPr>
      </w:r>
    </w:p>
    <w:p>
      <w:pPr>
        <w:pStyle w:val="Atext"/>
        <w:rPr/>
      </w:pPr>
      <w:r>
        <w:rPr/>
        <w:t xml:space="preserve">Instructiunea PRINT </w:t>
      </w:r>
    </w:p>
    <w:p>
      <w:pPr>
        <w:pStyle w:val="Atext"/>
        <w:rPr/>
      </w:pPr>
      <w:r>
        <w:rPr/>
        <w:t>Se folosește pentru afișarea mesajelor</w:t>
      </w:r>
    </w:p>
    <w:p>
      <w:pPr>
        <w:pStyle w:val="Normal"/>
        <w:autoSpaceDE w:val="false"/>
        <w:rPr>
          <w:lang w:val="it-IT" w:eastAsia="ro-RO"/>
        </w:rPr>
      </w:pPr>
      <w:r>
        <w:rPr>
          <w:lang w:val="it-IT" w:eastAsia="ro-RO"/>
        </w:rPr>
        <w:t>Sintaxa</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xml:space="preserve">Print </w:t>
      </w:r>
      <w:r>
        <w:rPr>
          <w:rFonts w:cs="Courier New" w:ascii="Courier New" w:hAnsi="Courier New"/>
          <w:i/>
          <w:sz w:val="22"/>
          <w:szCs w:val="22"/>
          <w:shd w:fill="F3F3F3" w:val="clear"/>
          <w:lang w:val="it-IT" w:eastAsia="ro-RO"/>
        </w:rPr>
        <w:t>mesaj</w:t>
      </w:r>
    </w:p>
    <w:p>
      <w:pPr>
        <w:pStyle w:val="Normal"/>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Atext"/>
        <w:rPr/>
      </w:pPr>
      <w:r>
        <w:rPr/>
        <w:t>Declararea variabilelor utilizator</w:t>
      </w:r>
    </w:p>
    <w:p>
      <w:pPr>
        <w:pStyle w:val="Normal"/>
        <w:autoSpaceDE w:val="false"/>
        <w:rPr>
          <w:lang w:val="it-IT" w:eastAsia="ro-RO"/>
        </w:rPr>
      </w:pPr>
      <w:r>
        <w:rPr>
          <w:lang w:val="it-IT" w:eastAsia="ro-RO"/>
        </w:rPr>
      </w:r>
    </w:p>
    <w:p>
      <w:pPr>
        <w:pStyle w:val="Atext"/>
        <w:rPr/>
      </w:pPr>
      <w:r>
        <w:rPr/>
        <w:t>O variabilă este o zonă de memorie caracterizată printr-un tip și un nume, și permite stocarea unei valori de tipul respectiv. In SQL Server, variabilele trebuie declarate înainte de utilizare.  La declarare variabilele primesc valoarea NULL. Pentru a atribui o valoare unei variabile se poate folosi instrucțiunea SELECT sau instrucțiunea SET. Numele variabilelor trebuie să înceapă cu @ și se definesc cu ajutorul instrucțiunii DECLARE conform următoarelor exemple:</w:t>
      </w:r>
    </w:p>
    <w:p>
      <w:pPr>
        <w:pStyle w:val="Normal"/>
        <w:numPr>
          <w:ilvl w:val="0"/>
          <w:numId w:val="2"/>
        </w:numPr>
        <w:autoSpaceDE w:val="false"/>
        <w:rPr>
          <w:lang w:val="it-IT" w:eastAsia="ro-RO"/>
        </w:rPr>
      </w:pPr>
      <w:r>
        <w:rPr>
          <w:lang w:val="it-IT" w:eastAsia="ro-RO"/>
        </w:rPr>
        <w:t>Declararea unei variabile de tip int</w:t>
      </w:r>
    </w:p>
    <w:p>
      <w:pPr>
        <w:pStyle w:val="Normal"/>
        <w:autoSpaceDE w:val="false"/>
        <w:rPr>
          <w:lang w:val="it-IT" w:eastAsia="ro-RO"/>
        </w:rPr>
      </w:pPr>
      <w:r>
        <w:rPr>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en-US" w:eastAsia="ro-RO"/>
        </w:rPr>
        <w:t>declare @x  int</w:t>
      </w:r>
    </w:p>
    <w:p>
      <w:pPr>
        <w:pStyle w:val="Normal"/>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autoSpaceDE w:val="false"/>
        <w:ind w:start="360" w:hanging="0"/>
        <w:rPr>
          <w:lang w:val="en-US" w:eastAsia="ro-RO"/>
        </w:rPr>
      </w:pPr>
      <w:r>
        <w:rPr>
          <w:lang w:val="en-US" w:eastAsia="ro-RO"/>
        </w:rPr>
        <w:t xml:space="preserve">2) Declararea mai multor variabile </w:t>
      </w:r>
      <w:r>
        <w:rPr>
          <w:lang w:val="ro-RO" w:eastAsia="ro-RO"/>
        </w:rPr>
        <w:t>î</w:t>
      </w:r>
      <w:r>
        <w:rPr>
          <w:lang w:val="en-US" w:eastAsia="ro-RO"/>
        </w:rPr>
        <w:t xml:space="preserve">n cadrul instrucțiunii </w:t>
      </w:r>
      <w:r>
        <w:rPr>
          <w:i/>
          <w:lang w:val="en-US" w:eastAsia="ro-RO"/>
        </w:rPr>
        <w:t>declare</w:t>
      </w:r>
    </w:p>
    <w:p>
      <w:pPr>
        <w:pStyle w:val="Normal"/>
        <w:autoSpaceDE w:val="false"/>
        <w:rPr>
          <w:lang w:val="en-US" w:eastAsia="ro-RO"/>
        </w:rPr>
      </w:pPr>
      <w:r>
        <w:rP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@a int, @b int, @c varchar(20)</w:t>
      </w:r>
    </w:p>
    <w:p>
      <w:pPr>
        <w:pStyle w:val="Normal"/>
        <w:autoSpaceDE w:val="false"/>
        <w:ind w:start="360" w:hanging="0"/>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autoSpaceDE w:val="false"/>
        <w:ind w:start="360" w:hanging="0"/>
        <w:rPr>
          <w:lang w:val="en-US" w:eastAsia="ro-RO"/>
        </w:rPr>
      </w:pPr>
      <w:r>
        <w:rPr>
          <w:lang w:val="en-US" w:eastAsia="ro-RO"/>
        </w:rPr>
        <w:t>3) Declararea cu inițializare a variabilelor</w:t>
      </w:r>
    </w:p>
    <w:p>
      <w:pPr>
        <w:pStyle w:val="Normal"/>
        <w:autoSpaceDE w:val="false"/>
        <w:rPr>
          <w:lang w:val="en-US" w:eastAsia="ro-RO"/>
        </w:rPr>
      </w:pPr>
      <w:r>
        <w:rP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@pi numeric(3,2)=3.14</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print @pi</w:t>
      </w:r>
    </w:p>
    <w:p>
      <w:pPr>
        <w:pStyle w:val="Normal"/>
        <w:autoSpaceDE w:val="false"/>
        <w:rPr>
          <w:rFonts w:ascii="Courier New" w:hAnsi="Courier New" w:cs="Courier New"/>
          <w:color w:val="0000FF"/>
          <w:sz w:val="22"/>
          <w:szCs w:val="22"/>
          <w:highlight w:val="white"/>
          <w:lang w:val="ro-RO" w:eastAsia="ro-RO"/>
        </w:rPr>
      </w:pPr>
      <w:r>
        <w:rPr>
          <w:rFonts w:cs="Courier New" w:ascii="Courier New" w:hAnsi="Courier New"/>
          <w:color w:val="0000FF"/>
          <w:sz w:val="22"/>
          <w:szCs w:val="22"/>
          <w:shd w:fill="F3F3F3" w:val="clear"/>
          <w:lang w:val="ro-RO" w:eastAsia="ro-RO"/>
        </w:rPr>
      </w:r>
    </w:p>
    <w:p>
      <w:pPr>
        <w:pStyle w:val="Normal"/>
        <w:autoSpaceDE w:val="false"/>
        <w:ind w:start="360" w:hanging="0"/>
        <w:rPr>
          <w:lang w:val="en-US" w:eastAsia="ro-RO"/>
        </w:rPr>
      </w:pPr>
      <w:r>
        <w:rPr>
          <w:lang w:val="en-US" w:eastAsia="ro-RO"/>
        </w:rPr>
        <w:t>4) Declararea variabilelor și setarea lor cu valori</w:t>
      </w:r>
    </w:p>
    <w:p>
      <w:pPr>
        <w:pStyle w:val="Normal"/>
        <w:autoSpaceDE w:val="false"/>
        <w:rPr>
          <w:lang w:val="en-US" w:eastAsia="ro-RO"/>
        </w:rPr>
      </w:pPr>
      <w:r>
        <w:rPr>
          <w:lang w:val="ro-RO" w:eastAsia="ro-RO"/>
        </w:rPr>
        <w:t>- Exemplu de utilizare a instrucțiunii set</w:t>
      </w:r>
      <w:r>
        <w:rPr>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@vocale varchar(5)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@vocale='aeiou'</w:t>
      </w:r>
    </w:p>
    <w:p>
      <w:pPr>
        <w:pStyle w:val="Normal"/>
        <w:shd w:fill="F3F3F3" w:val="clear"/>
        <w:autoSpaceDE w:val="false"/>
        <w:rPr>
          <w:rFonts w:ascii="Courier New" w:hAnsi="Courier New" w:cs="Courier New"/>
          <w:sz w:val="22"/>
          <w:szCs w:val="22"/>
          <w:highlight w:val="white"/>
          <w:lang w:val="fr-FR" w:eastAsia="ro-RO"/>
        </w:rPr>
      </w:pPr>
      <w:r>
        <w:rPr>
          <w:rFonts w:cs="Courier New" w:ascii="Courier New" w:hAnsi="Courier New"/>
          <w:sz w:val="22"/>
          <w:szCs w:val="22"/>
          <w:shd w:fill="F3F3F3" w:val="clear"/>
          <w:lang w:val="fr-FR" w:eastAsia="ro-RO"/>
        </w:rPr>
        <w:t>print @vocale</w:t>
      </w:r>
    </w:p>
    <w:p>
      <w:pPr>
        <w:pStyle w:val="Normal"/>
        <w:autoSpaceDE w:val="false"/>
        <w:rPr>
          <w:rFonts w:ascii="Courier New" w:hAnsi="Courier New" w:cs="Courier New"/>
          <w:sz w:val="22"/>
          <w:szCs w:val="22"/>
          <w:highlight w:val="white"/>
          <w:lang w:val="fr-FR" w:eastAsia="ro-RO"/>
        </w:rPr>
      </w:pPr>
      <w:r>
        <w:rPr>
          <w:rFonts w:cs="Courier New" w:ascii="Courier New" w:hAnsi="Courier New"/>
          <w:sz w:val="22"/>
          <w:szCs w:val="22"/>
          <w:shd w:fill="F3F3F3" w:val="clear"/>
          <w:lang w:val="fr-FR" w:eastAsia="ro-RO"/>
        </w:rPr>
      </w:r>
    </w:p>
    <w:p>
      <w:pPr>
        <w:pStyle w:val="Normal"/>
        <w:autoSpaceDE w:val="false"/>
        <w:rPr/>
      </w:pPr>
      <w:r>
        <w:rPr>
          <w:lang w:val="ro-RO" w:eastAsia="ro-RO"/>
        </w:rPr>
        <w:t>- Exemplu de utilizare a instrucțiunii select</w:t>
      </w:r>
      <w:r>
        <w:rPr>
          <w:lang w:val="fr-FR"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@catitate int, @pret numeric(5,2)</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@catitate=10, @pret=20.5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pPr>
      <w:r>
        <w:rPr>
          <w:rFonts w:cs="Courier New" w:ascii="Courier New" w:hAnsi="Courier New"/>
          <w:sz w:val="22"/>
          <w:szCs w:val="22"/>
          <w:shd w:fill="F3F3F3" w:val="clear"/>
          <w:lang w:val="en-US" w:eastAsia="ro-RO"/>
        </w:rPr>
        <w:t>print 'cantitate='+str(@catitate)+' pret='+str(@pret,7,2)</w:t>
      </w:r>
    </w:p>
    <w:p>
      <w:pPr>
        <w:pStyle w:val="Normal"/>
        <w:autoSpaceDE w:val="false"/>
        <w:rPr>
          <w:rFonts w:ascii="Courier New" w:hAnsi="Courier New" w:cs="Courier New"/>
          <w:color w:val="0000FF"/>
          <w:sz w:val="22"/>
          <w:szCs w:val="22"/>
          <w:highlight w:val="white"/>
          <w:lang w:val="en-US" w:eastAsia="ro-RO"/>
        </w:rPr>
      </w:pPr>
      <w:r>
        <w:rPr>
          <w:rFonts w:cs="Courier New" w:ascii="Courier New" w:hAnsi="Courier New"/>
          <w:color w:val="0000FF"/>
          <w:sz w:val="22"/>
          <w:szCs w:val="22"/>
          <w:shd w:fill="F3F3F3" w:val="clear"/>
          <w:lang w:val="en-US" w:eastAsia="ro-RO"/>
        </w:rPr>
      </w:r>
    </w:p>
    <w:p>
      <w:pPr>
        <w:pStyle w:val="Normal"/>
        <w:numPr>
          <w:ilvl w:val="0"/>
          <w:numId w:val="3"/>
        </w:numPr>
        <w:autoSpaceDE w:val="false"/>
        <w:rPr/>
      </w:pPr>
      <w:r>
        <w:rPr>
          <w:lang w:val="it-IT" w:eastAsia="ro-RO"/>
        </w:rPr>
        <w:t xml:space="preserve">Declararea variabilelor </w:t>
      </w:r>
      <w:r>
        <w:rPr>
          <w:lang w:val="ro-RO" w:eastAsia="ro-RO"/>
        </w:rPr>
        <w:t>ș</w:t>
      </w:r>
      <w:r>
        <w:rPr>
          <w:lang w:val="it-IT" w:eastAsia="ro-RO"/>
        </w:rPr>
        <w:t>i utilizarea lor în comenzile select și print</w:t>
      </w:r>
    </w:p>
    <w:p>
      <w:pPr>
        <w:pStyle w:val="Normal"/>
        <w:autoSpaceDE w:val="false"/>
        <w:ind w:start="360" w:hanging="0"/>
        <w:rPr>
          <w:lang w:val="it-IT" w:eastAsia="ro-RO"/>
        </w:rPr>
      </w:pPr>
      <w:r>
        <w:rPr>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@nrClienti int, @nrFacturi 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pPr>
      <w:r>
        <w:rPr>
          <w:rFonts w:cs="Courier New" w:ascii="Courier New" w:hAnsi="Courier New"/>
          <w:sz w:val="22"/>
          <w:szCs w:val="22"/>
          <w:shd w:fill="F3F3F3" w:val="clear"/>
          <w:lang w:val="en-US" w:eastAsia="ro-RO"/>
        </w:rPr>
        <w:t xml:space="preserve">select @nrClienti=count(distinct  codClient),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 xml:space="preserve">@nrFacturi=count(nrFact) </w:t>
      </w:r>
    </w:p>
    <w:p>
      <w:pPr>
        <w:pStyle w:val="Normal"/>
        <w:shd w:fill="F3F3F3" w:val="clear"/>
        <w:autoSpaceDE w:val="false"/>
        <w:rPr/>
      </w:pPr>
      <w:r>
        <w:rPr>
          <w:rFonts w:cs="Courier New" w:ascii="Courier New" w:hAnsi="Courier New"/>
          <w:sz w:val="22"/>
          <w:szCs w:val="22"/>
          <w:shd w:fill="F3F3F3" w:val="clear"/>
          <w:lang w:val="en-US" w:eastAsia="ro-RO"/>
        </w:rPr>
        <w:t>from tFacturi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print 'nr clienti=' + str(@nrClienti)+' nrFacturi='+ str(@nrFacturi)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print 'media facturilor pe client='+ str(1.0*@nrFacturi/@nrClienti,7,2)</w:t>
      </w:r>
    </w:p>
    <w:p>
      <w:pPr>
        <w:pStyle w:val="Normal"/>
        <w:autoSpaceDE w:val="false"/>
        <w:rPr>
          <w:rFonts w:ascii="Courier New" w:hAnsi="Courier New" w:cs="Courier New"/>
          <w:color w:val="808080"/>
          <w:sz w:val="22"/>
          <w:szCs w:val="22"/>
          <w:highlight w:val="white"/>
          <w:lang w:val="ro-RO" w:eastAsia="ro-RO"/>
        </w:rPr>
      </w:pPr>
      <w:r>
        <w:rPr>
          <w:rFonts w:cs="Courier New" w:ascii="Courier New" w:hAnsi="Courier New"/>
          <w:color w:val="808080"/>
          <w:sz w:val="22"/>
          <w:szCs w:val="22"/>
          <w:shd w:fill="F3F3F3" w:val="clear"/>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@codClient char(10)</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@codClient=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 select top 1 codClient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from tFacturi</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 xml:space="preserve">group by codClient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order by count(nrFact) desc</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w:t>
      </w:r>
    </w:p>
    <w:p>
      <w:pPr>
        <w:pStyle w:val="Normal"/>
        <w:shd w:fill="F3F3F3" w:val="clear"/>
        <w:autoSpaceDE w:val="false"/>
        <w:rPr>
          <w:rFonts w:ascii="Courier New" w:hAnsi="Courier New" w:eastAsia="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print 'Clientul cu cele mai multe facturi='+@codClient</w:t>
      </w:r>
    </w:p>
    <w:p>
      <w:pPr>
        <w:pStyle w:val="Normal"/>
        <w:autoSpaceDE w:val="false"/>
        <w:rPr>
          <w:rFonts w:ascii="Courier New" w:hAnsi="Courier New" w:cs="Courier New"/>
          <w:sz w:val="28"/>
          <w:szCs w:val="28"/>
          <w:highlight w:val="white"/>
          <w:lang w:val="it-IT" w:eastAsia="ro-RO"/>
        </w:rPr>
      </w:pPr>
      <w:r>
        <w:rPr>
          <w:rFonts w:cs="Courier New" w:ascii="Courier New" w:hAnsi="Courier New"/>
          <w:sz w:val="28"/>
          <w:szCs w:val="28"/>
          <w:shd w:fill="F3F3F3" w:val="clear"/>
          <w:lang w:val="it-IT" w:eastAsia="ro-RO"/>
        </w:rPr>
      </w:r>
    </w:p>
    <w:p>
      <w:pPr>
        <w:pStyle w:val="Normal"/>
        <w:autoSpaceDE w:val="false"/>
        <w:rPr>
          <w:rFonts w:ascii="Courier New" w:hAnsi="Courier New" w:cs="Courier New"/>
          <w:sz w:val="28"/>
          <w:szCs w:val="28"/>
          <w:lang w:val="it-IT" w:eastAsia="ro-RO"/>
        </w:rPr>
      </w:pPr>
      <w:r>
        <w:rPr>
          <w:rFonts w:cs="Courier New" w:ascii="Courier New" w:hAnsi="Courier New"/>
          <w:sz w:val="28"/>
          <w:szCs w:val="28"/>
          <w:lang w:val="it-IT" w:eastAsia="ro-RO"/>
        </w:rPr>
      </w:r>
    </w:p>
    <w:p>
      <w:pPr>
        <w:pStyle w:val="Normal"/>
        <w:spacing w:lineRule="atLeast" w:line="270"/>
        <w:rPr>
          <w:rFonts w:ascii="Segoe UI" w:hAnsi="Segoe UI" w:cs="Segoe UI"/>
          <w:b/>
          <w:b/>
          <w:color w:val="2A2A2A"/>
          <w:sz w:val="20"/>
          <w:szCs w:val="20"/>
          <w:lang w:val="it-IT"/>
        </w:rPr>
      </w:pPr>
      <w:r>
        <w:rPr>
          <w:rFonts w:cs="Segoe UI" w:ascii="Segoe UI" w:hAnsi="Segoe UI"/>
          <w:b/>
          <w:color w:val="2A2A2A"/>
          <w:sz w:val="20"/>
          <w:szCs w:val="20"/>
          <w:lang w:val="it-IT"/>
        </w:rPr>
        <w:t>Operatori si expresii</w:t>
      </w:r>
    </w:p>
    <w:p>
      <w:pPr>
        <w:pStyle w:val="Normal"/>
        <w:spacing w:lineRule="atLeast" w:line="270"/>
        <w:rPr>
          <w:rFonts w:ascii="Segoe UI" w:hAnsi="Segoe UI" w:cs="Segoe UI"/>
          <w:b/>
          <w:b/>
          <w:color w:val="2A2A2A"/>
          <w:sz w:val="20"/>
          <w:szCs w:val="20"/>
          <w:lang w:val="it-IT"/>
        </w:rPr>
      </w:pPr>
      <w:r>
        <w:rPr>
          <w:rFonts w:cs="Segoe UI" w:ascii="Segoe UI" w:hAnsi="Segoe UI"/>
          <w:b/>
          <w:color w:val="2A2A2A"/>
          <w:sz w:val="20"/>
          <w:szCs w:val="20"/>
          <w:lang w:val="it-IT"/>
        </w:rPr>
      </w:r>
    </w:p>
    <w:p>
      <w:pPr>
        <w:pStyle w:val="Atext"/>
        <w:rPr/>
      </w:pPr>
      <w:r>
        <w:rPr/>
        <w:t>Operatorii sunt simboluri care specifică operaţiile ce se aplic</w:t>
      </w:r>
      <w:r>
        <w:rPr>
          <w:lang w:val="ro-RO"/>
        </w:rPr>
        <w:t>ă</w:t>
      </w:r>
      <w:r>
        <w:rPr/>
        <w:t xml:space="preserve"> unor variabile sau constante numite operanzi. </w:t>
      </w:r>
    </w:p>
    <w:p>
      <w:pPr>
        <w:pStyle w:val="Atext"/>
        <w:rPr/>
      </w:pPr>
      <w:r>
        <w:rPr/>
        <w:t>O expresie este o construcţie aritmetică sau algebrică care defineşte un calcul  prin aplicarea unor operatori asupra unor termeni care pot fi: constante, variabile, funcţii.</w:t>
      </w:r>
    </w:p>
    <w:p>
      <w:pPr>
        <w:pStyle w:val="Atext"/>
        <w:rPr/>
      </w:pPr>
      <w:r>
        <w:rPr/>
        <w:t>Expresiile se evaluează pe baza unui set de reguli care precizează prioritatea şi modul de asociere a operatorilor precum şi conversiile aplicate operanzilor</w:t>
      </w:r>
    </w:p>
    <w:p>
      <w:pPr>
        <w:pStyle w:val="Atext"/>
        <w:rPr/>
      </w:pPr>
      <w:r>
        <w:rPr/>
        <w:t>Dacă o expresie folosește  mai mulți operatori, ordinea în care sunt efectuate operațiile sunt determinate  prioritatea operatorilor. Tabelul următor prezintă operatorii pe niveluri de precedență. Un operator de pe un nivel mai ridicat este evaluat înaintea unui operator de pe un nivel inferior. Dacă doi operatori au același nivel de prioritate, atunci ei vor fi evaluați de la stânga la dreapta în funcție de poziția lor în expresie.</w:t>
      </w:r>
    </w:p>
    <w:tbl>
      <w:tblPr>
        <w:tblW w:w="7215" w:type="dxa"/>
        <w:jc w:val="start"/>
        <w:tblInd w:w="-7" w:type="dxa"/>
        <w:tblCellMar>
          <w:top w:w="150" w:type="dxa"/>
          <w:start w:w="120" w:type="dxa"/>
          <w:bottom w:w="150" w:type="dxa"/>
          <w:end w:w="120" w:type="dxa"/>
        </w:tblCellMar>
      </w:tblPr>
      <w:tblGrid>
        <w:gridCol w:w="1074"/>
        <w:gridCol w:w="6141"/>
      </w:tblGrid>
      <w:tr>
        <w:trPr/>
        <w:tc>
          <w:tcPr>
            <w:tcW w:w="1074" w:type="dxa"/>
            <w:tcBorders>
              <w:top w:val="single" w:sz="6" w:space="0" w:color="BBBBBB"/>
              <w:start w:val="single" w:sz="6" w:space="0" w:color="BBBBBB"/>
              <w:bottom w:val="single" w:sz="6" w:space="0" w:color="BBBBBB"/>
            </w:tcBorders>
            <w:shd w:fill="EDEDED" w:val="clear"/>
            <w:vAlign w:val="center"/>
          </w:tcPr>
          <w:p>
            <w:pPr>
              <w:pStyle w:val="Normal"/>
              <w:spacing w:lineRule="atLeast" w:line="270"/>
              <w:ind w:start="150" w:end="150" w:hanging="0"/>
              <w:rPr>
                <w:b/>
                <w:b/>
                <w:bCs/>
                <w:color w:val="2A2A2A"/>
              </w:rPr>
            </w:pPr>
            <w:r>
              <w:rPr>
                <w:b/>
                <w:bCs/>
                <w:color w:val="2A2A2A"/>
              </w:rPr>
              <w:t>Nivel</w:t>
            </w:r>
          </w:p>
        </w:tc>
        <w:tc>
          <w:tcPr>
            <w:tcW w:w="6141" w:type="dxa"/>
            <w:tcBorders>
              <w:top w:val="single" w:sz="6" w:space="0" w:color="BBBBBB"/>
              <w:start w:val="single" w:sz="6" w:space="0" w:color="BBBBBB"/>
              <w:bottom w:val="single" w:sz="6" w:space="0" w:color="BBBBBB"/>
              <w:end w:val="single" w:sz="6" w:space="0" w:color="BBBBBB"/>
            </w:tcBorders>
            <w:shd w:fill="EDEDED" w:val="clear"/>
            <w:tcMar>
              <w:top w:w="0" w:type="dxa"/>
              <w:start w:w="0" w:type="dxa"/>
              <w:bottom w:w="0" w:type="dxa"/>
              <w:end w:w="0" w:type="dxa"/>
            </w:tcMar>
            <w:vAlign w:val="center"/>
          </w:tcPr>
          <w:p>
            <w:pPr>
              <w:pStyle w:val="Normal"/>
              <w:spacing w:lineRule="atLeast" w:line="270"/>
              <w:ind w:start="150" w:end="150" w:hanging="0"/>
              <w:rPr>
                <w:b/>
                <w:b/>
                <w:bCs/>
                <w:color w:val="2A2A2A"/>
              </w:rPr>
            </w:pPr>
            <w:r>
              <w:rPr>
                <w:b/>
                <w:bCs/>
                <w:color w:val="2A2A2A"/>
              </w:rPr>
              <w:t>Operatori</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b/>
                <w:b/>
                <w:bCs/>
                <w:color w:val="2A2A2A"/>
                <w:sz w:val="20"/>
                <w:szCs w:val="20"/>
              </w:rPr>
            </w:pPr>
            <w:r>
              <w:rPr>
                <w:b/>
                <w:bCs/>
                <w:color w:val="2A2A2A"/>
                <w:sz w:val="20"/>
                <w:szCs w:val="20"/>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lang w:val="fr-FR"/>
              </w:rPr>
            </w:pPr>
            <w:r>
              <w:rPr>
                <w:color w:val="2A2A2A"/>
                <w:lang w:val="fr-FR"/>
              </w:rPr>
              <w:t xml:space="preserve">( ) </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lang w:val="fr-FR"/>
              </w:rPr>
            </w:pPr>
            <w:r>
              <w:rPr>
                <w:color w:val="2A2A2A"/>
                <w:sz w:val="20"/>
                <w:szCs w:val="20"/>
                <w:lang w:val="fr-FR"/>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pPr>
            <w:r>
              <w:rPr>
                <w:color w:val="2A2A2A"/>
                <w:lang w:val="fr-FR"/>
              </w:rPr>
              <w:t>~ (Negație, la nivel de bit),  + (pozitiv), - (negativ),</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lang w:val="fr-FR"/>
              </w:rPr>
            </w:pPr>
            <w:r>
              <w:rPr>
                <w:color w:val="2A2A2A"/>
                <w:sz w:val="20"/>
                <w:szCs w:val="20"/>
                <w:lang w:val="fr-FR"/>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pPr>
            <w:r>
              <w:rPr>
                <w:color w:val="2A2A2A"/>
              </w:rPr>
              <w:t>* (Înmulțire), / (Impărțire), % ( Restul impărțirii)</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rPr>
            </w:pPr>
            <w:r>
              <w:rPr>
                <w:color w:val="2A2A2A"/>
                <w:sz w:val="20"/>
                <w:szCs w:val="20"/>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end="150" w:hanging="0"/>
              <w:rPr/>
            </w:pPr>
            <w:r>
              <w:rPr>
                <w:color w:val="2A2A2A"/>
                <w:lang w:val="fr-FR"/>
              </w:rPr>
              <w:t xml:space="preserve">+ (adunare), + (concatenare), </w:t>
            </w:r>
          </w:p>
          <w:p>
            <w:pPr>
              <w:pStyle w:val="Normal"/>
              <w:spacing w:lineRule="atLeast" w:line="270"/>
              <w:ind w:end="150" w:hanging="0"/>
              <w:rPr/>
            </w:pPr>
            <w:r>
              <w:rPr>
                <w:color w:val="2A2A2A"/>
                <w:lang w:val="fr-FR"/>
              </w:rPr>
              <w:t>-(Scădere), &amp; ( ȘI la nivel de bit), ^ ( SAU exclusiv la nivel de bit), | (SAU la nivel de bit)</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lang w:val="fr-FR"/>
              </w:rPr>
            </w:pPr>
            <w:r>
              <w:rPr>
                <w:color w:val="2A2A2A"/>
                <w:sz w:val="20"/>
                <w:szCs w:val="20"/>
                <w:lang w:val="fr-FR"/>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lang w:val="it-IT"/>
              </w:rPr>
            </w:pPr>
            <w:r>
              <w:rPr>
                <w:color w:val="2A2A2A"/>
                <w:lang w:val="it-IT"/>
              </w:rPr>
              <w:t>Operatori de comparare</w:t>
            </w:r>
          </w:p>
          <w:p>
            <w:pPr>
              <w:pStyle w:val="Normal"/>
              <w:spacing w:lineRule="atLeast" w:line="270"/>
              <w:ind w:start="150" w:end="150" w:hanging="0"/>
              <w:rPr>
                <w:color w:val="2A2A2A"/>
                <w:lang w:val="it-IT"/>
              </w:rPr>
            </w:pPr>
            <w:r>
              <w:rPr>
                <w:color w:val="2A2A2A"/>
                <w:lang w:val="it-IT"/>
              </w:rPr>
              <w:t xml:space="preserve">=(egal), &gt;(mai mare), &lt;(mai mic), &gt;=(mai mare sau egal), &lt;=(mai mic sau egal), &lt;&gt;(diferit), != (diferit), !&gt; (mai mic sau egal),!&lt; (mai mare sau egal)   </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lang w:val="it-IT"/>
              </w:rPr>
            </w:pPr>
            <w:r>
              <w:rPr>
                <w:color w:val="2A2A2A"/>
                <w:sz w:val="20"/>
                <w:szCs w:val="20"/>
                <w:lang w:val="it-IT"/>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rPr>
            </w:pPr>
            <w:r>
              <w:rPr>
                <w:color w:val="2A2A2A"/>
              </w:rPr>
              <w:t>NOT</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rPr>
            </w:pPr>
            <w:r>
              <w:rPr>
                <w:color w:val="2A2A2A"/>
                <w:sz w:val="20"/>
                <w:szCs w:val="20"/>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rPr>
            </w:pPr>
            <w:r>
              <w:rPr>
                <w:color w:val="2A2A2A"/>
              </w:rPr>
              <w:t>AND</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rPr>
            </w:pPr>
            <w:r>
              <w:rPr>
                <w:color w:val="2A2A2A"/>
                <w:sz w:val="20"/>
                <w:szCs w:val="20"/>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rPr>
            </w:pPr>
            <w:r>
              <w:rPr>
                <w:rFonts w:cs="Segoe UI" w:ascii="Segoe UI" w:hAnsi="Segoe UI"/>
                <w:color w:val="2A2A2A"/>
                <w:sz w:val="20"/>
                <w:szCs w:val="20"/>
              </w:rPr>
              <w:t>OR, ALL, ANY, BETWEEN, IN, LIKE,  SOME</w:t>
            </w:r>
          </w:p>
        </w:tc>
      </w:tr>
      <w:tr>
        <w:trPr/>
        <w:tc>
          <w:tcPr>
            <w:tcW w:w="1074" w:type="dxa"/>
            <w:tcBorders>
              <w:top w:val="single" w:sz="6" w:space="0" w:color="BBBBBB"/>
              <w:start w:val="single" w:sz="6" w:space="0" w:color="BBBBBB"/>
              <w:bottom w:val="single" w:sz="6" w:space="0" w:color="BBBBBB"/>
            </w:tcBorders>
          </w:tcPr>
          <w:p>
            <w:pPr>
              <w:pStyle w:val="Normal"/>
              <w:numPr>
                <w:ilvl w:val="0"/>
                <w:numId w:val="4"/>
              </w:numPr>
              <w:snapToGrid w:val="false"/>
              <w:spacing w:lineRule="atLeast" w:line="270"/>
              <w:ind w:start="870" w:end="150" w:hanging="360"/>
              <w:rPr>
                <w:color w:val="2A2A2A"/>
                <w:sz w:val="20"/>
                <w:szCs w:val="20"/>
              </w:rPr>
            </w:pPr>
            <w:r>
              <w:rPr>
                <w:color w:val="2A2A2A"/>
                <w:sz w:val="20"/>
                <w:szCs w:val="20"/>
              </w:rPr>
            </w:r>
          </w:p>
        </w:tc>
        <w:tc>
          <w:tcPr>
            <w:tcW w:w="6141" w:type="dxa"/>
            <w:tcBorders>
              <w:top w:val="single" w:sz="6" w:space="0" w:color="BBBBBB"/>
              <w:start w:val="single" w:sz="6" w:space="0" w:color="BBBBBB"/>
              <w:bottom w:val="single" w:sz="6" w:space="0" w:color="BBBBBB"/>
              <w:end w:val="single" w:sz="6" w:space="0" w:color="BBBBBB"/>
            </w:tcBorders>
            <w:tcMar>
              <w:top w:w="0" w:type="dxa"/>
              <w:start w:w="0" w:type="dxa"/>
              <w:bottom w:w="0" w:type="dxa"/>
              <w:end w:w="0" w:type="dxa"/>
            </w:tcMar>
          </w:tcPr>
          <w:p>
            <w:pPr>
              <w:pStyle w:val="Normal"/>
              <w:spacing w:lineRule="atLeast" w:line="270"/>
              <w:ind w:start="150" w:end="150" w:hanging="0"/>
              <w:rPr>
                <w:color w:val="2A2A2A"/>
              </w:rPr>
            </w:pPr>
            <w:r>
              <w:rPr>
                <w:color w:val="2A2A2A"/>
              </w:rPr>
              <w:t xml:space="preserve"> </w:t>
            </w:r>
            <w:r>
              <w:rPr>
                <w:color w:val="2A2A2A"/>
              </w:rPr>
              <w:t>Operatori de atribuire</w:t>
            </w:r>
          </w:p>
          <w:p>
            <w:pPr>
              <w:pStyle w:val="Normal"/>
              <w:spacing w:lineRule="atLeast" w:line="270"/>
              <w:ind w:start="150" w:end="150" w:hanging="0"/>
              <w:rPr/>
            </w:pPr>
            <w:r>
              <w:rPr>
                <w:color w:val="2A2A2A"/>
              </w:rPr>
              <w:t xml:space="preserve">=, </w:t>
            </w:r>
            <w:r>
              <w:rPr>
                <w:rFonts w:cs="Segoe UI" w:ascii="Segoe UI" w:hAnsi="Segoe UI"/>
                <w:color w:val="2A2A2A"/>
                <w:sz w:val="20"/>
                <w:szCs w:val="20"/>
              </w:rPr>
              <w:t>+=, -=, *=,  /=,  %=, &amp;=, ^=, |=</w:t>
            </w:r>
            <w:r>
              <w:rPr>
                <w:color w:val="2A2A2A"/>
              </w:rPr>
              <w:t xml:space="preserve"> </w:t>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rPr>
      </w:pPr>
      <w:r>
        <w:rPr>
          <w:rFonts w:cs="Courier New" w:ascii="Consolas" w:hAnsi="Consolas"/>
          <w:color w:val="000000"/>
          <w:sz w:val="20"/>
          <w:szCs w:val="20"/>
        </w:rPr>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highlight w:val="white"/>
          <w:lang w:val="it-IT" w:eastAsia="ro-RO"/>
        </w:rPr>
        <w:t>DECLARE @m Int</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SET @m = 2 * 4 + 5</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SELECT @m --produce rezultatul 13.</w:t>
      </w:r>
    </w:p>
    <w:p>
      <w:pPr>
        <w:pStyle w:val="Normal"/>
        <w:spacing w:lineRule="atLeast" w:line="270"/>
        <w:rPr>
          <w:rFonts w:ascii="Segoe UI" w:hAnsi="Segoe UI" w:cs="Segoe UI"/>
          <w:color w:val="2A2A2A"/>
          <w:sz w:val="20"/>
          <w:szCs w:val="20"/>
          <w:highlight w:val="white"/>
          <w:lang w:val="it-IT" w:eastAsia="ro-RO"/>
        </w:rPr>
      </w:pPr>
      <w:r>
        <w:rPr>
          <w:rFonts w:cs="Segoe UI" w:ascii="Segoe UI" w:hAnsi="Segoe UI"/>
          <w:color w:val="2A2A2A"/>
          <w:sz w:val="20"/>
          <w:szCs w:val="20"/>
          <w:shd w:fill="F3F3F3" w:val="clear"/>
          <w:lang w:val="it-IT" w:eastAsia="ro-RO"/>
        </w:rPr>
      </w:r>
    </w:p>
    <w:p>
      <w:pPr>
        <w:pStyle w:val="Atext"/>
        <w:rPr/>
      </w:pPr>
      <w:r>
        <w:rPr/>
        <w:t>Operatorul paranteză rotundă „( )” se utilizează pentru a impune o altă ordine în efectuarea operaţiilor. O expresie inclusă între paranteze rotunde formează un operand.</w:t>
      </w:r>
    </w:p>
    <w:p>
      <w:pPr>
        <w:pStyle w:val="Atext"/>
        <w:rPr/>
      </w:pPr>
      <w:r>
        <w:rPr/>
        <w:t>Parantezele rotunde se utilizează şi la apelul funcţiilor.</w:t>
      </w:r>
    </w:p>
    <w:p>
      <w:pPr>
        <w:pStyle w:val="Normal"/>
        <w:autoSpaceDE w:val="false"/>
        <w:rPr>
          <w:rFonts w:ascii="Courier New" w:hAnsi="Courier New" w:cs="Courier New"/>
          <w:color w:val="0000FF"/>
          <w:sz w:val="28"/>
          <w:szCs w:val="28"/>
          <w:lang w:val="it-IT" w:eastAsia="ro-RO"/>
        </w:rPr>
      </w:pPr>
      <w:r>
        <w:rPr>
          <w:rFonts w:cs="Courier New" w:ascii="Courier New" w:hAnsi="Courier New"/>
          <w:color w:val="0000FF"/>
          <w:sz w:val="28"/>
          <w:szCs w:val="28"/>
          <w:lang w:val="it-IT"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@m 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@m = 2*(4+3*(5-3))</w:t>
      </w:r>
    </w:p>
    <w:p>
      <w:pPr>
        <w:pStyle w:val="Normal"/>
        <w:shd w:fill="F3F3F3" w:val="clear"/>
        <w:autoSpaceDE w:val="false"/>
        <w:rPr/>
      </w:pPr>
      <w:r>
        <w:rPr>
          <w:rFonts w:cs="Courier New" w:ascii="Courier New" w:hAnsi="Courier New"/>
          <w:sz w:val="22"/>
          <w:szCs w:val="22"/>
          <w:shd w:fill="F3F3F3" w:val="clear"/>
          <w:lang w:val="fr-FR" w:eastAsia="ro-RO"/>
        </w:rPr>
        <w:t>SELECT @m --rezultat expresie este 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highlight w:val="white"/>
          <w:lang w:val="fr-FR" w:eastAsia="ro-RO"/>
        </w:rPr>
      </w:pPr>
      <w:r>
        <w:rPr>
          <w:rFonts w:cs="Courier New" w:ascii="Consolas" w:hAnsi="Consolas"/>
          <w:color w:val="000000"/>
          <w:sz w:val="20"/>
          <w:szCs w:val="20"/>
          <w:shd w:fill="F3F3F3" w:val="clear"/>
          <w:lang w:val="fr-FR" w:eastAsia="ro-RO"/>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lang w:val="fr-FR"/>
        </w:rPr>
      </w:pPr>
      <w:r>
        <w:rPr>
          <w:rFonts w:cs="Courier New" w:ascii="Consolas" w:hAnsi="Consolas"/>
          <w:color w:val="000000"/>
          <w:sz w:val="20"/>
          <w:szCs w:val="20"/>
          <w:lang w:val="fr-FR"/>
        </w:rPr>
      </w:r>
    </w:p>
    <w:p>
      <w:pPr>
        <w:pStyle w:val="Atext"/>
        <w:rPr>
          <w:lang w:val="fr-FR"/>
        </w:rPr>
      </w:pPr>
      <w:r>
        <w:rPr>
          <w:lang w:val="fr-FR"/>
        </w:rPr>
        <w:t>Operatori la nivel de bit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lang w:val="fr-FR"/>
        </w:rPr>
      </w:pPr>
      <w:r>
        <w:rPr>
          <w:rFonts w:cs="Courier New" w:ascii="Consolas" w:hAnsi="Consolas"/>
          <w:color w:val="000000"/>
          <w:sz w:val="20"/>
          <w:szCs w:val="20"/>
          <w:lang w:val="fr-FR"/>
        </w:rPr>
      </w:r>
    </w:p>
    <w:p>
      <w:pPr>
        <w:pStyle w:val="Normal"/>
        <w:shd w:fill="F3F3F3" w:val="clear"/>
        <w:autoSpaceDE w:val="false"/>
        <w:rPr>
          <w:rFonts w:ascii="Courier New" w:hAnsi="Courier New" w:cs="Courier New"/>
          <w:sz w:val="22"/>
          <w:szCs w:val="22"/>
          <w:highlight w:val="white"/>
          <w:lang w:val="fr-FR" w:eastAsia="ro-RO"/>
        </w:rPr>
      </w:pPr>
      <w:r>
        <w:rPr>
          <w:rFonts w:cs="Courier New" w:ascii="Courier New" w:hAnsi="Courier New"/>
          <w:sz w:val="22"/>
          <w:szCs w:val="22"/>
          <w:highlight w:val="white"/>
          <w:lang w:val="fr-FR" w:eastAsia="ro-RO"/>
        </w:rPr>
        <w:t>declare @x smallint</w:t>
      </w:r>
    </w:p>
    <w:p>
      <w:pPr>
        <w:pStyle w:val="Normal"/>
        <w:shd w:fill="F3F3F3" w:val="clear"/>
        <w:autoSpaceDE w:val="false"/>
        <w:rPr>
          <w:rFonts w:ascii="Courier New" w:hAnsi="Courier New" w:cs="Courier New"/>
          <w:sz w:val="22"/>
          <w:szCs w:val="22"/>
          <w:highlight w:val="white"/>
          <w:lang w:val="fr-FR" w:eastAsia="ro-RO"/>
        </w:rPr>
      </w:pPr>
      <w:r>
        <w:rPr>
          <w:rFonts w:cs="Courier New" w:ascii="Courier New" w:hAnsi="Courier New"/>
          <w:sz w:val="22"/>
          <w:szCs w:val="22"/>
          <w:shd w:fill="F3F3F3" w:val="clear"/>
          <w:lang w:val="fr-FR" w:eastAsia="ro-RO"/>
        </w:rPr>
        <w:t>set @x=75</w:t>
      </w:r>
    </w:p>
    <w:p>
      <w:pPr>
        <w:pStyle w:val="Normal"/>
        <w:shd w:fill="F3F3F3" w:val="clear"/>
        <w:autoSpaceDE w:val="false"/>
        <w:rPr>
          <w:rFonts w:ascii="Courier New" w:hAnsi="Courier New" w:cs="Courier New"/>
          <w:sz w:val="22"/>
          <w:szCs w:val="22"/>
          <w:highlight w:val="white"/>
          <w:lang w:val="fr-FR" w:eastAsia="ro-RO"/>
        </w:rPr>
      </w:pPr>
      <w:r>
        <w:rPr>
          <w:rFonts w:cs="Courier New" w:ascii="Courier New" w:hAnsi="Courier New"/>
          <w:sz w:val="22"/>
          <w:szCs w:val="22"/>
          <w:shd w:fill="F3F3F3" w:val="clear"/>
          <w:lang w:val="fr-FR" w:eastAsia="ro-RO"/>
        </w:rPr>
        <w:t>set @x=~@x</w:t>
      </w:r>
    </w:p>
    <w:p>
      <w:pPr>
        <w:pStyle w:val="Normal"/>
        <w:shd w:fill="F3F3F3" w:val="clear"/>
        <w:autoSpaceDE w:val="false"/>
        <w:rPr>
          <w:rFonts w:ascii="Courier New" w:hAnsi="Courier New" w:cs="Courier New"/>
          <w:sz w:val="22"/>
          <w:szCs w:val="22"/>
          <w:highlight w:val="white"/>
          <w:lang w:val="fr-FR" w:eastAsia="ro-RO"/>
        </w:rPr>
      </w:pPr>
      <w:r>
        <w:rPr>
          <w:rFonts w:cs="Courier New" w:ascii="Courier New" w:hAnsi="Courier New"/>
          <w:sz w:val="22"/>
          <w:szCs w:val="22"/>
          <w:shd w:fill="F3F3F3" w:val="clear"/>
          <w:lang w:val="fr-FR" w:eastAsia="ro-RO"/>
        </w:rPr>
        <w:t>select @x -- afișează -76</w:t>
      </w:r>
    </w:p>
    <w:p>
      <w:pPr>
        <w:pStyle w:val="Atext"/>
        <w:rPr/>
      </w:pPr>
      <w:r>
        <w:rPr>
          <w:lang w:val="fr-FR"/>
        </w:rPr>
        <w:t>Reprezentarea binară a lui 75 este de 0000 0000 0100 1011 . </w:t>
      </w:r>
      <w:r>
        <w:rPr>
          <w:lang w:val="en-US"/>
        </w:rPr>
        <w:t>Efectuarea operației ~( NOT la nivel de bit) produce 1111 1111 1011 0100 , care în zecimal este -76.</w:t>
      </w:r>
    </w:p>
    <w:p>
      <w:pPr>
        <w:pStyle w:val="HTMLPreformatted"/>
        <w:spacing w:lineRule="atLeast" w:line="255"/>
        <w:rPr>
          <w:rFonts w:ascii="Consolas" w:hAnsi="Consolas" w:eastAsia="Consolas" w:cs="Consolas"/>
          <w:color w:val="000000"/>
        </w:rPr>
      </w:pPr>
      <w:r>
        <w:rPr>
          <w:rFonts w:eastAsia="Consolas" w:cs="Consolas" w:ascii="Consolas" w:hAnsi="Consolas"/>
          <w:color w:val="000000"/>
        </w:rPr>
        <w:t xml:space="preserve"> </w:t>
      </w:r>
    </w:p>
    <w:p>
      <w:pPr>
        <w:pStyle w:val="HTMLPreformatted"/>
        <w:spacing w:lineRule="atLeast" w:line="255"/>
        <w:rPr>
          <w:rFonts w:ascii="Consolas" w:hAnsi="Consolas" w:eastAsia="Consolas" w:cs="Consolas"/>
          <w:color w:val="000000"/>
        </w:rPr>
      </w:pPr>
      <w:r>
        <w:rPr>
          <w:rFonts w:eastAsia="Consolas" w:cs="Consolas" w:ascii="Consolas" w:hAnsi="Consolas"/>
          <w:color w:val="00000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lang w:val="en-US"/>
        </w:rPr>
      </w:pPr>
      <w:r>
        <w:rPr>
          <w:rFonts w:cs="Courier New" w:ascii="Consolas" w:hAnsi="Consolas"/>
          <w:color w:val="000000"/>
          <w:sz w:val="20"/>
          <w:szCs w:val="20"/>
          <w:lang w:val="en-US"/>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@x smallint,@m smallint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@x=75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@m=0xFFF0</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@x=@x&amp;@m</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@x --afișează 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highlight w:val="white"/>
          <w:lang w:val="en-US" w:eastAsia="ro-RO"/>
        </w:rPr>
      </w:pPr>
      <w:r>
        <w:rPr>
          <w:rFonts w:cs="Courier New" w:ascii="Consolas" w:hAnsi="Consolas"/>
          <w:color w:val="000000"/>
          <w:sz w:val="20"/>
          <w:szCs w:val="20"/>
          <w:shd w:fill="F3F3F3" w:val="clear"/>
          <w:lang w:val="en-US" w:eastAsia="ro-RO"/>
        </w:rPr>
      </w:r>
    </w:p>
    <w:p>
      <w:pPr>
        <w:pStyle w:val="Atext"/>
        <w:rPr/>
      </w:pPr>
      <w:r>
        <w:rPr>
          <w:lang w:val="en-US"/>
        </w:rPr>
        <w:t>Reprezentarea binară a lui 75 este de 0000 0000 0100 1011  și a lui @m este 1111 1111 1111 0000 . Efectuarea operatiei &amp; (SI la nivel de bit) produce  0000 0000 0100 0000 , care în zecimal este 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lang w:val="en-US"/>
        </w:rPr>
      </w:pPr>
      <w:r>
        <w:rPr>
          <w:rFonts w:cs="Courier New" w:ascii="Consolas" w:hAnsi="Consolas"/>
          <w:color w:val="000000"/>
          <w:sz w:val="20"/>
          <w:szCs w:val="20"/>
          <w:lang w:val="en-US"/>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@x smallint,@m smallint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@x=75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@m=0x000f</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@x=@x|@m</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@x --afișează 79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55"/>
        <w:rPr>
          <w:rFonts w:ascii="Consolas" w:hAnsi="Consolas" w:cs="Courier New"/>
          <w:color w:val="000000"/>
          <w:sz w:val="20"/>
          <w:szCs w:val="20"/>
          <w:highlight w:val="white"/>
          <w:lang w:val="en-US" w:eastAsia="ro-RO"/>
        </w:rPr>
      </w:pPr>
      <w:r>
        <w:rPr>
          <w:rFonts w:cs="Courier New" w:ascii="Consolas" w:hAnsi="Consolas"/>
          <w:color w:val="000000"/>
          <w:sz w:val="20"/>
          <w:szCs w:val="20"/>
          <w:shd w:fill="F3F3F3" w:val="clear"/>
          <w:lang w:val="en-US" w:eastAsia="ro-RO"/>
        </w:rPr>
      </w:r>
    </w:p>
    <w:p>
      <w:pPr>
        <w:pStyle w:val="Atext"/>
        <w:rPr/>
      </w:pPr>
      <w:r>
        <w:rPr>
          <w:lang w:val="en-US"/>
        </w:rPr>
        <w:t>Reprezentarea binară a lui 75 este de 0000 0000 0100 1011  și a lui @m este 0000 0000 0000 1111 . Efectuarea operatiei | (SAU la nivel de bit) produce  0000 0000 0100 1111 , care în zecimal este 79.</w:t>
      </w:r>
    </w:p>
    <w:p>
      <w:pPr>
        <w:pStyle w:val="NormalWeb"/>
        <w:spacing w:lineRule="atLeast" w:line="270" w:before="0" w:after="0"/>
        <w:rPr>
          <w:rFonts w:ascii="Segoe UI" w:hAnsi="Segoe UI" w:cs="Segoe UI"/>
          <w:color w:val="2A2A2A"/>
          <w:sz w:val="20"/>
          <w:szCs w:val="20"/>
          <w:lang w:val="en-US"/>
        </w:rPr>
      </w:pPr>
      <w:r>
        <w:rPr>
          <w:rFonts w:cs="Segoe UI" w:ascii="Segoe UI" w:hAnsi="Segoe UI"/>
          <w:color w:val="2A2A2A"/>
          <w:sz w:val="20"/>
          <w:szCs w:val="20"/>
          <w:lang w:val="en-US"/>
        </w:rPr>
      </w:r>
    </w:p>
    <w:p>
      <w:pPr>
        <w:pStyle w:val="Atext"/>
        <w:rPr/>
      </w:pPr>
      <w:r>
        <w:rPr/>
        <w:t>Operatori de atribuire</w:t>
      </w:r>
    </w:p>
    <w:p>
      <w:pPr>
        <w:pStyle w:val="NormalWeb"/>
        <w:spacing w:lineRule="atLeast" w:line="270" w:before="0" w:after="0"/>
        <w:rPr>
          <w:rFonts w:ascii="Segoe UI" w:hAnsi="Segoe UI" w:cs="Segoe UI"/>
          <w:color w:val="2A2A2A"/>
          <w:sz w:val="20"/>
          <w:szCs w:val="20"/>
          <w:lang w:val="it-IT"/>
        </w:rPr>
      </w:pPr>
      <w:r>
        <w:rPr>
          <w:rFonts w:cs="Segoe UI" w:ascii="Segoe UI" w:hAnsi="Segoe UI"/>
          <w:color w:val="2A2A2A"/>
          <w:sz w:val="20"/>
          <w:szCs w:val="20"/>
          <w:lang w:val="it-IT"/>
        </w:rPr>
      </w:r>
    </w:p>
    <w:p>
      <w:pPr>
        <w:pStyle w:val="Normal"/>
        <w:shd w:fill="F3F3F3" w:val="clear"/>
        <w:autoSpaceDE w:val="false"/>
        <w:rPr/>
      </w:pPr>
      <w:r>
        <w:rPr>
          <w:rFonts w:cs="Courier New" w:ascii="Courier New" w:hAnsi="Courier New"/>
          <w:sz w:val="22"/>
          <w:szCs w:val="22"/>
          <w:shd w:fill="F3F3F3" w:val="clear"/>
          <w:lang w:val="en-US" w:eastAsia="ro-RO"/>
        </w:rPr>
        <w:t>declare @d int</w:t>
      </w:r>
    </w:p>
    <w:p>
      <w:pPr>
        <w:pStyle w:val="Normal"/>
        <w:shd w:fill="F3F3F3" w:val="clear"/>
        <w:autoSpaceDE w:val="false"/>
        <w:rPr/>
      </w:pPr>
      <w:r>
        <w:rPr>
          <w:rFonts w:cs="Courier New" w:ascii="Courier New" w:hAnsi="Courier New"/>
          <w:sz w:val="22"/>
          <w:szCs w:val="22"/>
          <w:shd w:fill="F3F3F3" w:val="clear"/>
          <w:lang w:val="en-US" w:eastAsia="ro-RO"/>
        </w:rPr>
        <w:t>set @d=1</w:t>
      </w:r>
    </w:p>
    <w:p>
      <w:pPr>
        <w:pStyle w:val="Normal"/>
        <w:shd w:fill="F3F3F3" w:val="clear"/>
        <w:autoSpaceDE w:val="false"/>
        <w:rPr/>
      </w:pPr>
      <w:r>
        <w:rPr>
          <w:rFonts w:cs="Courier New" w:ascii="Courier New" w:hAnsi="Courier New"/>
          <w:sz w:val="22"/>
          <w:szCs w:val="22"/>
          <w:shd w:fill="F3F3F3" w:val="clear"/>
          <w:lang w:val="en-US" w:eastAsia="ro-RO"/>
        </w:rPr>
        <w:t>set @d+=10</w:t>
      </w:r>
    </w:p>
    <w:p>
      <w:pPr>
        <w:pStyle w:val="Normal"/>
        <w:shd w:fill="F3F3F3" w:val="clear"/>
        <w:autoSpaceDE w:val="false"/>
        <w:rPr/>
      </w:pPr>
      <w:r>
        <w:rPr>
          <w:rFonts w:cs="Courier New" w:ascii="Courier New" w:hAnsi="Courier New"/>
          <w:sz w:val="22"/>
          <w:szCs w:val="22"/>
          <w:shd w:fill="F3F3F3" w:val="clear"/>
          <w:lang w:val="en-US" w:eastAsia="ro-RO"/>
        </w:rPr>
        <w:t>select @d -- afisează valoarea 11</w:t>
      </w:r>
    </w:p>
    <w:p>
      <w:pPr>
        <w:pStyle w:val="Normal"/>
        <w:shd w:fill="F3F3F3" w:val="clear"/>
        <w:autoSpaceDE w:val="false"/>
        <w:rPr/>
      </w:pPr>
      <w:r>
        <w:rPr>
          <w:rFonts w:cs="Courier New" w:ascii="Courier New" w:hAnsi="Courier New"/>
          <w:sz w:val="22"/>
          <w:szCs w:val="22"/>
          <w:shd w:fill="F3F3F3" w:val="clear"/>
          <w:lang w:val="en-US" w:eastAsia="ro-RO"/>
        </w:rPr>
        <w:t>set @d*=5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select @d  -- afisează valoarea 55</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Atext"/>
        <w:rPr>
          <w:lang w:val="en-GB"/>
        </w:rPr>
      </w:pPr>
      <w:r>
        <w:rPr>
          <w:lang w:val="en-GB"/>
        </w:rPr>
        <w:t>Instructiunea compusă</w:t>
      </w:r>
    </w:p>
    <w:p>
      <w:pPr>
        <w:pStyle w:val="Atext"/>
        <w:rPr/>
      </w:pPr>
      <w:r>
        <w:rPr>
          <w:lang w:val="en-GB"/>
        </w:rPr>
        <w:t xml:space="preserve">Instrucţiunea compusă este o succesiune de instrucţiuni incluse între Begin si End, succesiune care eventual poate conţine și declaraţii. </w:t>
      </w:r>
      <w:r>
        <w:rPr>
          <w:lang w:val="en-US"/>
        </w:rPr>
        <w:t>Sintaxa:</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rFonts w:ascii="Courier New" w:hAnsi="Courier New" w:cs="Courier New"/>
          <w:sz w:val="22"/>
          <w:szCs w:val="22"/>
          <w:highlight w:val="white"/>
          <w:lang w:val="ro-RO" w:eastAsia="ro-RO"/>
        </w:rPr>
      </w:pPr>
      <w:r>
        <w:rPr>
          <w:rFonts w:cs="Courier New" w:ascii="Courier New" w:hAnsi="Courier New"/>
          <w:sz w:val="22"/>
          <w:szCs w:val="22"/>
          <w:shd w:fill="F3F3F3" w:val="clear"/>
          <w:lang w:val="ro-RO" w:eastAsia="ro-RO"/>
        </w:rPr>
        <w:t xml:space="preserve">BEGIN </w:t>
      </w:r>
    </w:p>
    <w:p>
      <w:pPr>
        <w:pStyle w:val="Normal"/>
        <w:shd w:fill="F3F3F3" w:val="clear"/>
        <w:autoSpaceDE w:val="false"/>
        <w:rPr>
          <w:rFonts w:ascii="Courier New" w:hAnsi="Courier New" w:cs="Courier New"/>
          <w:sz w:val="22"/>
          <w:szCs w:val="22"/>
          <w:highlight w:val="white"/>
          <w:lang w:val="ro-RO" w:eastAsia="ro-RO"/>
        </w:rPr>
      </w:pPr>
      <w:r>
        <w:rPr>
          <w:rFonts w:cs="Courier New" w:ascii="Courier New" w:hAnsi="Courier New"/>
          <w:sz w:val="22"/>
          <w:szCs w:val="22"/>
          <w:highlight w:val="white"/>
          <w:lang w:val="ro-RO" w:eastAsia="ro-RO"/>
        </w:rPr>
        <w:t>…</w:t>
      </w:r>
      <w:r>
        <w:rPr>
          <w:rFonts w:eastAsia="Courier New" w:cs="Courier New" w:ascii="Courier New" w:hAnsi="Courier New"/>
          <w:sz w:val="22"/>
          <w:szCs w:val="22"/>
          <w:highlight w:val="white"/>
          <w:lang w:val="ro-RO" w:eastAsia="ro-RO"/>
        </w:rPr>
        <w:t xml:space="preserve"> </w:t>
      </w:r>
    </w:p>
    <w:p>
      <w:pPr>
        <w:pStyle w:val="Normal"/>
        <w:shd w:fill="F3F3F3" w:val="clear"/>
        <w:autoSpaceDE w:val="false"/>
        <w:rPr>
          <w:rFonts w:ascii="Courier New" w:hAnsi="Courier New" w:cs="Courier New"/>
          <w:sz w:val="28"/>
          <w:szCs w:val="28"/>
          <w:lang w:val="ro-RO" w:eastAsia="ro-RO"/>
        </w:rPr>
      </w:pPr>
      <w:r>
        <w:rPr>
          <w:rFonts w:cs="Courier New" w:ascii="Courier New" w:hAnsi="Courier New"/>
          <w:sz w:val="22"/>
          <w:szCs w:val="22"/>
          <w:highlight w:val="white"/>
          <w:lang w:val="ro-RO" w:eastAsia="ro-RO"/>
        </w:rPr>
        <w:t>END</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Exemplu:</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begin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declare @x int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@x=10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print @x</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end</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Atext"/>
        <w:rPr/>
      </w:pPr>
      <w:r>
        <w:rPr>
          <w:lang w:val="en-US"/>
        </w:rPr>
        <w:t>Instructiunea if</w:t>
      </w:r>
    </w:p>
    <w:p>
      <w:pPr>
        <w:pStyle w:val="Atext"/>
        <w:rPr>
          <w:lang w:val="en-US"/>
        </w:rPr>
      </w:pPr>
      <w:r>
        <w:rPr>
          <w:lang w:val="en-US"/>
        </w:rPr>
        <w:t xml:space="preserve">Instrucţiunea if implementează structura alternativă. </w:t>
      </w:r>
    </w:p>
    <w:p>
      <w:pPr>
        <w:pStyle w:val="Atext"/>
        <w:rPr/>
      </w:pPr>
      <w:r>
        <w:rPr/>
        <w:t>Sintaxa:</w:t>
      </w:r>
    </w:p>
    <w:p>
      <w:pPr>
        <w:pStyle w:val="Atext"/>
        <w:rPr/>
      </w:pPr>
      <w:r>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IF expresieLogica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w:t>
      </w:r>
      <w:r>
        <w:rPr>
          <w:rFonts w:cs="Courier New" w:ascii="Courier New" w:hAnsi="Courier New"/>
          <w:sz w:val="22"/>
          <w:szCs w:val="22"/>
          <w:shd w:fill="F3F3F3" w:val="clear"/>
          <w:lang w:val="en-US" w:eastAsia="ro-RO"/>
        </w:rPr>
        <w:t xml:space="preserve">instructiune </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 xml:space="preserve">[ ELSE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instructiune ] </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pPr>
      <w:r>
        <w:rPr>
          <w:rFonts w:cs="Courier New" w:ascii="Courier New" w:hAnsi="Courier New"/>
          <w:sz w:val="28"/>
          <w:szCs w:val="28"/>
          <w:lang w:val="ro-RO" w:eastAsia="ro-RO"/>
        </w:rPr>
        <w:t>Exemple</w:t>
      </w:r>
      <w:r>
        <w:rPr>
          <w:rFonts w:cs="Courier New" w:ascii="Courier New" w:hAnsi="Courier New"/>
          <w:sz w:val="28"/>
          <w:szCs w:val="28"/>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@y 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@y=5</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if @y&lt;7</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begin</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declare @x int</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@x=10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print @x+1</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end</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@s int, @p int=2000, @c int=10, @r int, @n int</w:t>
      </w:r>
    </w:p>
    <w:p>
      <w:pPr>
        <w:pStyle w:val="Normal"/>
        <w:shd w:fill="F3F3F3" w:val="clear"/>
        <w:autoSpaceDE w:val="false"/>
        <w:rPr/>
      </w:pPr>
      <w:r>
        <w:rPr>
          <w:rFonts w:cs="Courier New" w:ascii="Courier New" w:hAnsi="Courier New"/>
          <w:sz w:val="22"/>
          <w:szCs w:val="22"/>
          <w:shd w:fill="F3F3F3" w:val="clear"/>
          <w:lang w:val="en-US" w:eastAsia="ro-RO"/>
        </w:rPr>
        <w:t>set @s=2500</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if @s&lt;=@p</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begin</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@r=0</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ab/>
        <w:t>set @n=@s</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end</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else</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begin</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@r=(@s-@p)*@c/100</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ab/>
        <w:t>set @n=@s-@r</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end</w:t>
      </w:r>
    </w:p>
    <w:p>
      <w:pPr>
        <w:pStyle w:val="Normal"/>
        <w:shd w:fill="F3F3F3" w:val="clear"/>
        <w:autoSpaceDE w:val="false"/>
        <w:rPr/>
      </w:pPr>
      <w:r>
        <w:rPr>
          <w:rFonts w:cs="Courier New" w:ascii="Courier New" w:hAnsi="Courier New"/>
          <w:sz w:val="22"/>
          <w:szCs w:val="22"/>
          <w:shd w:fill="F3F3F3" w:val="clear"/>
          <w:lang w:val="en-US" w:eastAsia="ro-RO"/>
        </w:rPr>
        <w:t>print 's='+str(@s)+'  r='+str(@r)+'  n='+ str(@n)</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Atext"/>
        <w:rPr>
          <w:b/>
          <w:b/>
        </w:rPr>
      </w:pPr>
      <w:r>
        <w:rPr>
          <w:b/>
        </w:rPr>
        <w:t>Instructiunea while</w:t>
      </w:r>
    </w:p>
    <w:p>
      <w:pPr>
        <w:pStyle w:val="Atext"/>
        <w:rPr>
          <w:b/>
          <w:b/>
        </w:rPr>
      </w:pPr>
      <w:r>
        <w:rPr>
          <w:b/>
        </w:rPr>
      </w:r>
    </w:p>
    <w:p>
      <w:pPr>
        <w:pStyle w:val="Atext"/>
        <w:rPr/>
      </w:pPr>
      <w:r>
        <w:rPr/>
        <w:t xml:space="preserve"> </w:t>
      </w:r>
      <w:r>
        <w:rPr/>
        <w:t>Instrucţiunea while implementează structura repetitivă cu test iniţial şi are sintaxa: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pPr>
      <w:r>
        <w:rPr>
          <w:rFonts w:eastAsia="Courier New" w:cs="Courier New" w:ascii="Courier New" w:hAnsi="Courier New"/>
          <w:sz w:val="28"/>
          <w:szCs w:val="28"/>
          <w:lang w:val="ro-RO" w:eastAsia="ro-RO"/>
        </w:rPr>
        <w:t xml:space="preserve"> </w:t>
      </w:r>
      <w:r>
        <w:rPr>
          <w:rFonts w:cs="Courier New" w:ascii="Courier New" w:hAnsi="Courier New"/>
          <w:sz w:val="22"/>
          <w:szCs w:val="22"/>
          <w:shd w:fill="F3F3F3" w:val="clear"/>
          <w:lang w:val="it-IT" w:eastAsia="ro-RO"/>
        </w:rPr>
        <w:t>WHILE expresieLogica</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w:t>
      </w:r>
      <w:r>
        <w:rPr>
          <w:rFonts w:cs="Courier New" w:ascii="Courier New" w:hAnsi="Courier New"/>
          <w:sz w:val="22"/>
          <w:szCs w:val="22"/>
          <w:shd w:fill="F3F3F3" w:val="clear"/>
          <w:lang w:val="it-IT" w:eastAsia="ro-RO"/>
        </w:rPr>
        <w:t xml:space="preserve">instructiune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rPr>
      </w:pPr>
      <w:r>
        <w:rPr>
          <w:rFonts w:eastAsia="Consolas" w:cs="Consolas" w:ascii="Consolas" w:hAnsi="Consolas"/>
          <w:color w:val="000000"/>
          <w:sz w:val="20"/>
          <w:szCs w:val="20"/>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color w:val="000000"/>
          <w:sz w:val="20"/>
          <w:szCs w:val="20"/>
        </w:rPr>
      </w:pPr>
      <w:r>
        <w:rPr>
          <w:rFonts w:cs="Courier New" w:ascii="Consolas" w:hAnsi="Consolas"/>
          <w:color w:val="000000"/>
          <w:sz w:val="20"/>
          <w:szCs w:val="20"/>
        </w:rPr>
        <w:t>Exemplu: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color w:val="000000"/>
          <w:sz w:val="20"/>
          <w:szCs w:val="20"/>
        </w:rPr>
      </w:pPr>
      <w:r>
        <w:rPr>
          <w:rFonts w:cs="Courier New" w:ascii="Consolas" w:hAnsi="Consolas"/>
          <w:color w:val="000000"/>
          <w:sz w:val="20"/>
          <w:szCs w:val="20"/>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@s int,@i int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@S=0;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@i=0;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WHILE @S&lt;=100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begin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@i=@i+1;</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@S=@S+@i;</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end</w:t>
      </w:r>
    </w:p>
    <w:p>
      <w:pPr>
        <w:pStyle w:val="Normal"/>
        <w:shd w:fill="F3F3F3" w:val="clear"/>
        <w:autoSpaceDE w:val="false"/>
        <w:rPr/>
      </w:pPr>
      <w:r>
        <w:rPr>
          <w:rFonts w:cs="Courier New" w:ascii="Courier New" w:hAnsi="Courier New"/>
          <w:sz w:val="22"/>
          <w:szCs w:val="22"/>
          <w:shd w:fill="F3F3F3" w:val="clear"/>
          <w:lang w:val="en-US" w:eastAsia="ro-RO"/>
        </w:rPr>
        <w:t>print 's='+str(@s)+' i='+str(@i)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color w:val="000000"/>
          <w:sz w:val="20"/>
          <w:szCs w:val="20"/>
          <w:highlight w:val="white"/>
          <w:lang w:val="en-US" w:eastAsia="ro-RO"/>
        </w:rPr>
      </w:pPr>
      <w:r>
        <w:rPr>
          <w:rFonts w:cs="Courier New" w:ascii="Consolas" w:hAnsi="Consolas"/>
          <w:color w:val="000000"/>
          <w:sz w:val="20"/>
          <w:szCs w:val="20"/>
          <w:shd w:fill="F3F3F3" w:val="clear"/>
          <w:lang w:val="en-US" w:eastAsia="ro-RO"/>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color w:val="000000"/>
          <w:sz w:val="20"/>
          <w:szCs w:val="20"/>
          <w:lang w:val="en-US"/>
        </w:rPr>
      </w:pPr>
      <w:r>
        <w:rPr>
          <w:rFonts w:cs="Courier New" w:ascii="Consolas" w:hAnsi="Consolas"/>
          <w:color w:val="000000"/>
          <w:sz w:val="20"/>
          <w:szCs w:val="20"/>
          <w:lang w:val="en-US"/>
        </w:rPr>
      </w:r>
    </w:p>
    <w:p>
      <w:pPr>
        <w:pStyle w:val="Atext"/>
        <w:rPr>
          <w:b/>
          <w:b/>
        </w:rPr>
      </w:pPr>
      <w:r>
        <w:rPr>
          <w:b/>
        </w:rPr>
        <w:t>Instructiunea BREAK</w:t>
      </w:r>
    </w:p>
    <w:p>
      <w:pPr>
        <w:pStyle w:val="Atext"/>
        <w:rPr>
          <w:b/>
          <w:b/>
        </w:rPr>
      </w:pPr>
      <w:r>
        <w:rPr>
          <w:b/>
        </w:rPr>
      </w:r>
    </w:p>
    <w:p>
      <w:pPr>
        <w:pStyle w:val="Atext"/>
        <w:rPr/>
      </w:pPr>
      <w:r>
        <w:rPr/>
        <w:t>Sintaxa:</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BREAK </w:t>
      </w:r>
    </w:p>
    <w:p>
      <w:pPr>
        <w:pStyle w:val="Atext"/>
        <w:rPr/>
      </w:pPr>
      <w:r>
        <w:rPr/>
        <w:t>Realizeaza ieşirea forţată din instrucţiunea repetitivă while</w:t>
      </w:r>
    </w:p>
    <w:p>
      <w:pPr>
        <w:pStyle w:val="Atext"/>
        <w:rPr/>
      </w:pPr>
      <w:r>
        <w:rPr/>
        <w:t>Exemplu:</w:t>
      </w:r>
    </w:p>
    <w:p>
      <w:pPr>
        <w:pStyle w:val="Atext"/>
        <w:rPr/>
      </w:pPr>
      <w:r>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@s int,@i int</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@S=0;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@i=0;</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WHILE 1=1 --ciclu infinit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begin</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@i=@i+1;</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@S=@S+@i;</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if @S&gt;100 break;</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end</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print 's='+str(@s)+' i='+str(@i)</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8"/>
          <w:szCs w:val="28"/>
          <w:highlight w:val="white"/>
          <w:lang w:val="en-US" w:eastAsia="ro-RO"/>
        </w:rPr>
      </w:pPr>
      <w:r>
        <w:rPr>
          <w:rFonts w:cs="Courier New" w:ascii="Courier New" w:hAnsi="Courier New"/>
          <w:sz w:val="28"/>
          <w:szCs w:val="28"/>
          <w:shd w:fill="F3F3F3" w:val="clear"/>
          <w:lang w:val="en-US" w:eastAsia="ro-RO"/>
        </w:rPr>
      </w:r>
    </w:p>
    <w:p>
      <w:pPr>
        <w:pStyle w:val="Atext"/>
        <w:rPr>
          <w:b/>
          <w:b/>
        </w:rPr>
      </w:pPr>
      <w:r>
        <w:rPr>
          <w:b/>
        </w:rPr>
        <w:t>Instructiunea continue</w:t>
      </w:r>
    </w:p>
    <w:p>
      <w:pPr>
        <w:pStyle w:val="Atext"/>
        <w:rPr/>
      </w:pPr>
      <w:r>
        <w:rPr/>
        <w:t>Sintaxa:</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CONTINUE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8"/>
          <w:szCs w:val="28"/>
          <w:highlight w:val="white"/>
          <w:lang w:val="it-IT" w:eastAsia="ro-RO"/>
        </w:rPr>
      </w:pPr>
      <w:r>
        <w:rPr>
          <w:rFonts w:cs="Courier New" w:ascii="Courier New" w:hAnsi="Courier New"/>
          <w:sz w:val="28"/>
          <w:szCs w:val="28"/>
          <w:shd w:fill="F3F3F3" w:val="clear"/>
          <w:lang w:val="it-IT" w:eastAsia="ro-RO"/>
        </w:rPr>
      </w:r>
    </w:p>
    <w:p>
      <w:pPr>
        <w:pStyle w:val="Atext"/>
        <w:rPr/>
      </w:pPr>
      <w:r>
        <w:rPr/>
        <w:t>Realizează saltul la evaluarea expresiei care decide asupra continuării ciclului while. Secventa de instructiuni ce urmează după cuvântul cheie CONTINUE este ignorată.</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declare @s int,@i int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@S=1;</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@i=2;</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WHILE 1=1 --ciclu infinit</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begin</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set @i=@i+1;</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if @s%@i=0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begin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print 's='+str(@s)+' i='+str(@i)</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 xml:space="preserve">continue </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end</w:t>
      </w:r>
    </w:p>
    <w:p>
      <w:pPr>
        <w:pStyle w:val="Normal"/>
        <w:shd w:fill="F3F3F3" w:val="clear"/>
        <w:autoSpaceDE w:val="false"/>
        <w:rPr/>
      </w:pPr>
      <w:r>
        <w:rPr>
          <w:rFonts w:eastAsia="Courier New" w:cs="Courier New" w:ascii="Courier New" w:hAnsi="Courier New"/>
          <w:sz w:val="22"/>
          <w:szCs w:val="22"/>
          <w:shd w:fill="F3F3F3" w:val="clear"/>
          <w:lang w:val="en-US" w:eastAsia="ro-RO"/>
        </w:rPr>
        <w:t xml:space="preserve">      </w:t>
      </w:r>
      <w:r>
        <w:rPr>
          <w:rFonts w:cs="Courier New" w:ascii="Courier New" w:hAnsi="Courier New"/>
          <w:sz w:val="22"/>
          <w:szCs w:val="22"/>
          <w:shd w:fill="F3F3F3" w:val="clear"/>
          <w:lang w:val="en-US" w:eastAsia="ro-RO"/>
        </w:rPr>
        <w:t>set @S=@S+@i;</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if @S&gt;100 break;</w:t>
      </w:r>
    </w:p>
    <w:p>
      <w:pPr>
        <w:pStyle w:val="Normal"/>
        <w:shd w:fill="F3F3F3" w:val="clear"/>
        <w:autoSpaceDE w:val="false"/>
        <w:rPr>
          <w:rFonts w:ascii="Courier New" w:hAnsi="Courier New" w:cs="Courier New"/>
          <w:sz w:val="22"/>
          <w:szCs w:val="22"/>
          <w:highlight w:val="white"/>
          <w:lang w:val="en-US" w:eastAsia="ro-RO"/>
        </w:rPr>
      </w:pPr>
      <w:r>
        <w:rPr>
          <w:rFonts w:eastAsia="Courier New" w:cs="Courier New" w:ascii="Courier New" w:hAnsi="Courier New"/>
          <w:sz w:val="22"/>
          <w:szCs w:val="22"/>
          <w:highlight w:val="white"/>
          <w:lang w:val="en-US" w:eastAsia="ro-RO"/>
        </w:rPr>
        <w:t xml:space="preserve">    </w:t>
      </w:r>
      <w:r>
        <w:rPr>
          <w:rFonts w:cs="Courier New" w:ascii="Courier New" w:hAnsi="Courier New"/>
          <w:sz w:val="22"/>
          <w:szCs w:val="22"/>
          <w:highlight w:val="white"/>
          <w:lang w:val="en-US" w:eastAsia="ro-RO"/>
        </w:rPr>
        <w:t>end</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print 's='+str(@s)+' i='+str(@i)</w:t>
      </w:r>
    </w:p>
    <w:p>
      <w:pPr>
        <w:pStyle w:val="Normal"/>
        <w:autoSpaceDE w:val="false"/>
        <w:rPr>
          <w:rFonts w:ascii="Courier New" w:hAnsi="Courier New" w:cs="Courier New"/>
          <w:sz w:val="28"/>
          <w:szCs w:val="28"/>
          <w:highlight w:val="white"/>
          <w:lang w:val="en-US" w:eastAsia="ro-RO"/>
        </w:rPr>
      </w:pPr>
      <w:r>
        <w:rPr>
          <w:rFonts w:cs="Courier New" w:ascii="Courier New" w:hAnsi="Courier New"/>
          <w:sz w:val="28"/>
          <w:szCs w:val="28"/>
          <w:shd w:fill="F3F3F3" w:val="clear"/>
          <w:lang w:val="en-US" w:eastAsia="ro-RO"/>
        </w:rPr>
      </w:r>
    </w:p>
    <w:p>
      <w:pPr>
        <w:pStyle w:val="Atext"/>
        <w:rPr>
          <w:b/>
          <w:b/>
        </w:rPr>
      </w:pPr>
      <w:r>
        <w:rPr>
          <w:b/>
        </w:rPr>
        <w:t>Instructiunea GOTO</w:t>
      </w:r>
    </w:p>
    <w:p>
      <w:pPr>
        <w:pStyle w:val="Atext"/>
        <w:rPr/>
      </w:pPr>
      <w:r>
        <w:rPr/>
        <w:t>Prin etichetă înţelegem un nume urmat de două puncte (:)</w:t>
      </w:r>
    </w:p>
    <w:p>
      <w:pPr>
        <w:pStyle w:val="Atext"/>
        <w:rPr/>
      </w:pPr>
      <w:r>
        <w:rPr/>
        <w:t xml:space="preserve">              </w:t>
      </w:r>
      <w:r>
        <w:rPr/>
        <w:t>&lt;</w:t>
      </w:r>
      <w:r>
        <w:rPr>
          <w:i/>
        </w:rPr>
        <w:t>nume</w:t>
      </w:r>
      <w:r>
        <w:rPr/>
        <w:t>&gt;:</w:t>
      </w:r>
    </w:p>
    <w:p>
      <w:pPr>
        <w:pStyle w:val="Atext"/>
        <w:rPr/>
      </w:pPr>
      <w:r>
        <w:rPr/>
        <w:t>Instrucţiunea goto are formatul</w:t>
      </w:r>
    </w:p>
    <w:p>
      <w:pPr>
        <w:pStyle w:val="Prog"/>
        <w:shd w:fill="F3F3F3" w:val="clear"/>
        <w:rPr/>
      </w:pPr>
      <w:r>
        <w:rPr>
          <w:lang w:val="it-IT"/>
        </w:rPr>
        <w:t>goto &lt;</w:t>
      </w:r>
      <w:r>
        <w:rPr>
          <w:i/>
          <w:lang w:val="it-IT"/>
        </w:rPr>
        <w:t>nume</w:t>
      </w:r>
      <w:r>
        <w:rPr>
          <w:lang w:val="it-IT"/>
        </w:rPr>
        <w:t>&gt;;</w:t>
      </w:r>
    </w:p>
    <w:p>
      <w:pPr>
        <w:pStyle w:val="Atext"/>
        <w:rPr/>
      </w:pPr>
      <w:r>
        <w:rPr/>
        <w:t>Ea realizează saltul la instrucţiunea prefixată de &lt;</w:t>
      </w:r>
      <w:r>
        <w:rPr>
          <w:i/>
        </w:rPr>
        <w:t>nume</w:t>
      </w:r>
      <w:r>
        <w:rPr/>
        <w: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color w:val="000000"/>
          <w:sz w:val="20"/>
          <w:szCs w:val="20"/>
          <w:lang w:val="it-IT"/>
        </w:rPr>
      </w:pPr>
      <w:r>
        <w:rPr>
          <w:rFonts w:cs="Courier New" w:ascii="Consolas" w:hAnsi="Consolas"/>
          <w:color w:val="000000"/>
          <w:sz w:val="20"/>
          <w:szCs w:val="20"/>
          <w:lang w:val="it-IT"/>
        </w:rPr>
      </w:r>
    </w:p>
    <w:p>
      <w:pPr>
        <w:pStyle w:val="Normal"/>
        <w:autoSpaceDE w:val="false"/>
        <w:rPr>
          <w:rFonts w:ascii="Courier New" w:hAnsi="Courier New" w:cs="Courier New"/>
          <w:color w:val="000000"/>
          <w:sz w:val="28"/>
          <w:szCs w:val="28"/>
          <w:lang w:val="ro-RO" w:eastAsia="ro-RO"/>
        </w:rPr>
      </w:pPr>
      <w:r>
        <w:rPr>
          <w:rFonts w:cs="Courier New" w:ascii="Courier New" w:hAnsi="Courier New"/>
          <w:color w:val="000000"/>
          <w:sz w:val="28"/>
          <w:szCs w:val="28"/>
          <w:lang w:val="ro-RO" w:eastAsia="ro-RO"/>
        </w:rPr>
      </w:r>
    </w:p>
    <w:p>
      <w:pPr>
        <w:pStyle w:val="Normal"/>
        <w:autoSpaceDE w:val="false"/>
        <w:rPr>
          <w:rFonts w:ascii="Courier New" w:hAnsi="Courier New" w:cs="Courier New"/>
          <w:color w:val="808080"/>
          <w:sz w:val="28"/>
          <w:szCs w:val="28"/>
          <w:lang w:val="en-US" w:eastAsia="ro-RO"/>
        </w:rPr>
      </w:pPr>
      <w:r>
        <w:rPr>
          <w:rFonts w:cs="Courier New" w:ascii="Courier New" w:hAnsi="Courier New"/>
          <w:color w:val="808080"/>
          <w:sz w:val="28"/>
          <w:szCs w:val="28"/>
          <w:lang w:val="ro-RO" w:eastAsia="ro-RO"/>
        </w:rPr>
        <w:t>Exemplu</w:t>
      </w:r>
      <w:r>
        <w:rPr>
          <w:rFonts w:cs="Courier New" w:ascii="Courier New" w:hAnsi="Courier New"/>
          <w:color w:val="808080"/>
          <w:sz w:val="28"/>
          <w:szCs w:val="28"/>
          <w:lang w:val="en-US" w:eastAsia="ro-RO"/>
        </w:rPr>
        <w: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highlight w:val="white"/>
          <w:lang w:val="en-US" w:eastAsia="ro-RO"/>
        </w:rPr>
        <w:t>declare @s int,@i int</w:t>
      </w:r>
    </w:p>
    <w:p>
      <w:pPr>
        <w:pStyle w:val="Normal"/>
        <w:shd w:fill="F3F3F3" w:val="clear"/>
        <w:autoSpaceDE w:val="false"/>
        <w:rPr>
          <w:rFonts w:ascii="Courier New" w:hAnsi="Courier New" w:cs="Courier New"/>
          <w:sz w:val="22"/>
          <w:szCs w:val="22"/>
          <w:highlight w:val="white"/>
          <w:lang w:val="en-US" w:eastAsia="ro-RO"/>
        </w:rPr>
      </w:pPr>
      <w:r>
        <w:rPr>
          <w:rFonts w:cs="Courier New" w:ascii="Courier New" w:hAnsi="Courier New"/>
          <w:sz w:val="22"/>
          <w:szCs w:val="22"/>
          <w:shd w:fill="F3F3F3" w:val="clear"/>
          <w:lang w:val="en-US" w:eastAsia="ro-RO"/>
        </w:rPr>
        <w:t>set @S=0</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set @i=0</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xml:space="preserve">inceput: </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set @i=@i+1</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set @S=@S+@i</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if @S&lt;=100 goto inceput</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highlight w:val="white"/>
          <w:lang w:val="it-IT" w:eastAsia="ro-RO"/>
        </w:rPr>
        <w:t>print 's='+str(@s)+' i='+str(@i)</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urier New" w:hAnsi="Courier New" w:cs="Courier New"/>
          <w:b/>
          <w:b/>
          <w:bCs/>
          <w:sz w:val="28"/>
          <w:szCs w:val="28"/>
          <w:lang w:val="ro-RO" w:eastAsia="ro-RO"/>
        </w:rPr>
      </w:pPr>
      <w:r>
        <w:rPr>
          <w:rFonts w:cs="Courier New" w:ascii="Courier New" w:hAnsi="Courier New"/>
          <w:b/>
          <w:bCs/>
          <w:sz w:val="28"/>
          <w:szCs w:val="28"/>
          <w:lang w:val="ro-RO" w:eastAsia="ro-RO"/>
        </w:rPr>
        <w:t>Controlul excep</w:t>
      </w:r>
      <w:r>
        <w:rPr>
          <w:rFonts w:cs="Courier New" w:ascii="Courier New" w:hAnsi="Courier New"/>
          <w:b/>
          <w:bCs/>
          <w:sz w:val="28"/>
          <w:szCs w:val="28"/>
          <w:lang w:val="ro-RO" w:eastAsia="ro-RO"/>
        </w:rPr>
        <w:t>ț</w:t>
      </w:r>
      <w:r>
        <w:rPr>
          <w:rFonts w:cs="Courier New" w:ascii="Courier New" w:hAnsi="Courier New"/>
          <w:b/>
          <w:bCs/>
          <w:sz w:val="28"/>
          <w:szCs w:val="28"/>
          <w:lang w:val="ro-RO" w:eastAsia="ro-RO"/>
        </w:rPr>
        <w:t>iilor</w:t>
      </w:r>
    </w:p>
    <w:p>
      <w:pPr>
        <w:pStyle w:val="Normal"/>
        <w:autoSpaceDE w:val="false"/>
        <w:rPr>
          <w:rFonts w:ascii="Segoe UI" w:hAnsi="Segoe UI" w:cs="Segoe UI"/>
          <w:color w:val="171717"/>
          <w:highlight w:val="white"/>
        </w:rPr>
      </w:pPr>
      <w:r>
        <w:rPr>
          <w:rFonts w:cs="Segoe UI" w:ascii="Segoe UI" w:hAnsi="Segoe UI"/>
          <w:color w:val="171717"/>
          <w:highlight w:val="white"/>
        </w:rPr>
        <w:t>TRY...CATCH</w:t>
      </w:r>
    </w:p>
    <w:p>
      <w:pPr>
        <w:pStyle w:val="Normal"/>
        <w:autoSpaceDE w:val="false"/>
        <w:rPr>
          <w:rFonts w:ascii="Courier New" w:hAnsi="Courier New" w:cs="Courier New"/>
          <w:color w:val="171717"/>
          <w:sz w:val="28"/>
          <w:szCs w:val="28"/>
          <w:highlight w:val="white"/>
          <w:lang w:val="ro-RO" w:eastAsia="ro-RO"/>
        </w:rPr>
      </w:pPr>
      <w:r>
        <w:rPr>
          <w:rFonts w:cs="Courier New" w:ascii="Courier New" w:hAnsi="Courier New"/>
          <w:color w:val="171717"/>
          <w:sz w:val="28"/>
          <w:szCs w:val="28"/>
          <w:shd w:fill="FFFFFF" w:val="clear"/>
          <w:lang w:val="ro-RO" w:eastAsia="ro-RO"/>
        </w:rPr>
      </w:r>
    </w:p>
    <w:p>
      <w:pPr>
        <w:pStyle w:val="Normal"/>
        <w:autoSpaceDE w:val="false"/>
        <w:rPr>
          <w:rFonts w:ascii="Segoe UI" w:hAnsi="Segoe UI" w:cs="Segoe UI"/>
          <w:color w:val="171717"/>
          <w:highlight w:val="white"/>
        </w:rPr>
      </w:pPr>
      <w:r>
        <w:rPr>
          <w:rFonts w:cs="Segoe UI" w:ascii="Segoe UI" w:hAnsi="Segoe UI"/>
          <w:color w:val="171717"/>
          <w:shd w:fill="FFFFFF" w:val="clear"/>
        </w:rPr>
        <w:t>Tratarea excepțiilor in Transact-SQL se poate realiza  cu ajutorul blocurilor TRY...CATCH, intr-un mod similar similară cu gestionarea erorilor din Microsoft Visual C # șau Java. Un grup de instrucțiuni Transact-SQL poate fi inclus într-un bloc TRY. Dacă apare o eroare în blocul TRY, controlul este transmis grupului de instructiuni inclus în blocul CATCH asociat.</w:t>
      </w:r>
    </w:p>
    <w:p>
      <w:pPr>
        <w:pStyle w:val="Normal"/>
        <w:autoSpaceDE w:val="false"/>
        <w:rPr>
          <w:rFonts w:ascii="Segoe UI" w:hAnsi="Segoe UI" w:cs="Segoe UI"/>
          <w:color w:val="171717"/>
          <w:highlight w:val="white"/>
        </w:rPr>
      </w:pPr>
      <w:r>
        <w:rPr>
          <w:rFonts w:cs="Segoe UI" w:ascii="Segoe UI" w:hAnsi="Segoe UI"/>
          <w:color w:val="171717"/>
          <w:shd w:fill="FFFFFF" w:val="clear"/>
        </w:rPr>
        <w:t>Sintaxa:</w:t>
      </w:r>
    </w:p>
    <w:p>
      <w:pPr>
        <w:pStyle w:val="Normal"/>
        <w:autoSpaceDE w:val="false"/>
        <w:rPr>
          <w:rFonts w:ascii="Segoe UI" w:hAnsi="Segoe UI" w:cs="Segoe UI"/>
          <w:color w:val="171717"/>
          <w:highlight w:val="white"/>
        </w:rPr>
      </w:pPr>
      <w:r>
        <w:rPr>
          <w:rFonts w:cs="Segoe UI" w:ascii="Segoe UI" w:hAnsi="Segoe UI"/>
          <w:color w:val="171717"/>
          <w:shd w:fill="FFFFFF" w:val="clear"/>
        </w:rPr>
      </w:r>
    </w:p>
    <w:p>
      <w:pPr>
        <w:pStyle w:val="Normal"/>
        <w:shd w:fill="F3F3F3" w:val="clear"/>
        <w:autoSpaceDE w:val="false"/>
        <w:rPr/>
      </w:pPr>
      <w:r>
        <w:rPr>
          <w:rFonts w:cs="Courier New" w:ascii="Courier New" w:hAnsi="Courier New"/>
          <w:sz w:val="22"/>
          <w:szCs w:val="22"/>
          <w:shd w:fill="F3F3F3" w:val="clear"/>
          <w:lang w:val="it-IT" w:eastAsia="ro-RO"/>
        </w:rPr>
        <w:t xml:space="preserve">BEGIN TRY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w:t>
      </w:r>
      <w:r>
        <w:rPr>
          <w:rFonts w:cs="Courier New" w:ascii="Courier New" w:hAnsi="Courier New"/>
          <w:sz w:val="22"/>
          <w:szCs w:val="22"/>
          <w:shd w:fill="F3F3F3" w:val="clear"/>
          <w:lang w:val="it-IT" w:eastAsia="ro-RO"/>
        </w:rPr>
        <w:t xml:space="preserve">instrucțiune Transact-SQL   </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xml:space="preserve">END TRY  </w:t>
      </w:r>
    </w:p>
    <w:p>
      <w:pPr>
        <w:pStyle w:val="Normal"/>
        <w:shd w:fill="F3F3F3" w:val="clear"/>
        <w:autoSpaceDE w:val="false"/>
        <w:rPr/>
      </w:pPr>
      <w:r>
        <w:rPr>
          <w:rFonts w:cs="Courier New" w:ascii="Courier New" w:hAnsi="Courier New"/>
          <w:sz w:val="22"/>
          <w:szCs w:val="22"/>
          <w:shd w:fill="F3F3F3" w:val="clear"/>
          <w:lang w:val="it-IT" w:eastAsia="ro-RO"/>
        </w:rPr>
        <w:t xml:space="preserve">BEGIN CATCH  </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w:t>
      </w: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instrucțiune Transact-SQL</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 xml:space="preserve">END CATCH [ ; ]  </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t>Exemple:</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declare @a decimal,    @b decimal,    @c decimal</w:t>
      </w:r>
    </w:p>
    <w:p>
      <w:pPr>
        <w:pStyle w:val="Normal"/>
        <w:shd w:fill="F3F3F3" w:val="clear"/>
        <w:autoSpaceDE w:val="false"/>
        <w:rPr/>
      </w:pPr>
      <w:r>
        <w:rPr>
          <w:rFonts w:cs="Courier New" w:ascii="Courier New" w:hAnsi="Courier New"/>
          <w:sz w:val="22"/>
          <w:szCs w:val="22"/>
          <w:shd w:fill="F3F3F3" w:val="clear"/>
          <w:lang w:val="it-IT" w:eastAsia="ro-RO"/>
        </w:rPr>
        <w:t>set @a=10</w:t>
      </w:r>
    </w:p>
    <w:p>
      <w:pPr>
        <w:pStyle w:val="Normal"/>
        <w:shd w:fill="F3F3F3" w:val="clear"/>
        <w:autoSpaceDE w:val="false"/>
        <w:rPr/>
      </w:pPr>
      <w:r>
        <w:rPr>
          <w:rFonts w:cs="Courier New" w:ascii="Courier New" w:hAnsi="Courier New"/>
          <w:sz w:val="22"/>
          <w:szCs w:val="22"/>
          <w:shd w:fill="F3F3F3" w:val="clear"/>
          <w:lang w:val="it-IT" w:eastAsia="ro-RO"/>
        </w:rPr>
        <w:t>set @b=0</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BEGIN TRY</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SET @c = @a / @b;</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END TRY</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BEGIN CATCH</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SELECT ERROR_NUMBER() AS CodEroare,</w:t>
      </w:r>
    </w:p>
    <w:p>
      <w:pPr>
        <w:pStyle w:val="Normal"/>
        <w:shd w:fill="F3F3F3" w:val="clear"/>
        <w:autoSpaceDE w:val="false"/>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xml:space="preserve">ERROR_LINE() AS LinieEroare, </w:t>
      </w:r>
    </w:p>
    <w:p>
      <w:pPr>
        <w:pStyle w:val="Normal"/>
        <w:shd w:fill="F3F3F3" w:val="clear"/>
        <w:autoSpaceDE w:val="false"/>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xml:space="preserve">ERROR_MESSAGE() AS MesajEroare;  </w:t>
      </w:r>
    </w:p>
    <w:p>
      <w:pPr>
        <w:pStyle w:val="Normal"/>
        <w:shd w:fill="F3F3F3" w:val="clear"/>
        <w:autoSpaceDE w:val="false"/>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END CATCH</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t>Obtinem:</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shd w:fill="F3F3F3" w:val="clear"/>
        <w:autoSpaceDE w:val="false"/>
        <w:rPr/>
      </w:pPr>
      <w:r>
        <w:rPr>
          <w:rFonts w:cs="Courier New" w:ascii="Courier New" w:hAnsi="Courier New"/>
          <w:sz w:val="22"/>
          <w:szCs w:val="22"/>
          <w:shd w:fill="F3F3F3" w:val="clear"/>
          <w:lang w:val="it-IT" w:eastAsia="ro-RO"/>
        </w:rPr>
        <w:t>CodEroare  LinieEroare</w:t>
        <w:tab/>
        <w:t>MesajEroare</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8134</w:t>
        <w:tab/>
        <w:t xml:space="preserve">       5</w:t>
        <w:tab/>
        <w:t xml:space="preserve">             Divide by zero error encountered.</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nsolas" w:hAnsi="Consolas" w:cs="Consolas"/>
          <w:color w:val="0000FF"/>
          <w:sz w:val="19"/>
          <w:szCs w:val="19"/>
          <w:lang w:val="ro-RO" w:eastAsia="ro-RO"/>
        </w:rPr>
      </w:pPr>
      <w:r>
        <w:rPr>
          <w:rFonts w:cs="Consolas" w:ascii="Consolas" w:hAnsi="Consolas"/>
          <w:color w:val="0000FF"/>
          <w:sz w:val="19"/>
          <w:szCs w:val="19"/>
          <w:lang w:val="ro-RO" w:eastAsia="ro-RO"/>
        </w:rPr>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begin TRY</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instructiuni SQL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RAISERROR('Eroare:Am lansat o eroare',11,2) -- lansam o eroare</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instructiuni SQL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End  TRY</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Begin Catch</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print 'err'+ str(@@error)</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print   ' Cod Eroare:'+str(ERROR_NUMBER()) +'  Linie Eroare:'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str(ERROR_LINE())+</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MesajEroare:'+ERROR_MESSAGE();</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shd w:fill="F3F3F3" w:val="clear"/>
        <w:autoSpaceDE w:val="false"/>
        <w:rPr/>
      </w:pPr>
      <w:r>
        <w:rPr>
          <w:rFonts w:cs="Courier New" w:ascii="Courier New" w:hAnsi="Courier New"/>
          <w:sz w:val="22"/>
          <w:szCs w:val="22"/>
          <w:shd w:fill="F3F3F3" w:val="clear"/>
          <w:lang w:val="it-IT" w:eastAsia="ro-RO"/>
        </w:rPr>
        <w:t xml:space="preserve">end catch </w:t>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t>In pagina Messages ob</w:t>
      </w:r>
      <w:r>
        <w:rPr>
          <w:rFonts w:cs="Courier New" w:ascii="Courier New" w:hAnsi="Courier New"/>
          <w:sz w:val="28"/>
          <w:szCs w:val="28"/>
          <w:lang w:val="ro-RO" w:eastAsia="ro-RO"/>
        </w:rPr>
        <w:t>ț</w:t>
      </w:r>
      <w:r>
        <w:rPr>
          <w:rFonts w:cs="Courier New" w:ascii="Courier New" w:hAnsi="Courier New"/>
          <w:sz w:val="28"/>
          <w:szCs w:val="28"/>
          <w:lang w:val="ro-RO" w:eastAsia="ro-RO"/>
        </w:rPr>
        <w:t>inem:</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3F3F3" w:val="clear"/>
        <w:autoSpaceDE w:val="false"/>
        <w:rPr/>
      </w:pPr>
      <w:r>
        <w:rPr>
          <w:sz w:val="20"/>
          <w:szCs w:val="22"/>
          <w:shd w:fill="F3F3F3" w:val="clear"/>
          <w:lang w:val="it-IT" w:eastAsia="ro-RO"/>
        </w:rPr>
        <w:t>err 50000</w:t>
      </w:r>
    </w:p>
    <w:p>
      <w:pPr>
        <w:pStyle w:val="Normal"/>
        <w:shd w:fill="F3F3F3" w:val="clear"/>
        <w:autoSpaceDE w:val="false"/>
        <w:rPr/>
      </w:pPr>
      <w:r>
        <w:rPr>
          <w:sz w:val="20"/>
          <w:szCs w:val="20"/>
          <w:shd w:fill="F3F3F3" w:val="clear"/>
          <w:lang w:val="it-IT" w:eastAsia="ro-RO"/>
        </w:rPr>
        <w:t>Cod Eroare:  50000   Linie Eroare:  3    MesajEroare:   Eroare:Am lansat o eroare</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autoSpaceDE w:val="false"/>
        <w:rPr>
          <w:rFonts w:ascii="Courier New" w:hAnsi="Courier New" w:cs="Courier New"/>
          <w:sz w:val="28"/>
          <w:szCs w:val="28"/>
          <w:highlight w:val="white"/>
          <w:lang w:val="ro-RO" w:eastAsia="ro-RO"/>
        </w:rPr>
      </w:pPr>
      <w:r>
        <w:rPr>
          <w:rFonts w:cs="Courier New" w:ascii="Courier New" w:hAnsi="Courier New"/>
          <w:sz w:val="28"/>
          <w:szCs w:val="28"/>
          <w:shd w:fill="F3F3F3" w:val="clear"/>
          <w:lang w:val="ro-RO" w:eastAsia="ro-RO"/>
        </w:rPr>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r>
    </w:p>
    <w:p>
      <w:pPr>
        <w:pStyle w:val="Normal"/>
        <w:shd w:fill="FFFFFF" w:val="clear"/>
        <w:spacing w:before="280" w:after="280"/>
        <w:rPr>
          <w:rFonts w:ascii="Segoe UI" w:hAnsi="Segoe UI" w:cs="Segoe UI"/>
          <w:color w:val="171717"/>
        </w:rPr>
      </w:pPr>
      <w:r>
        <w:rPr>
          <w:rFonts w:cs="Segoe UI" w:ascii="Segoe UI" w:hAnsi="Segoe UI"/>
          <w:color w:val="171717"/>
        </w:rPr>
        <w:t>Variabila globala @@ERROR returnează 0 dacă instrucțiunea Transact-SQL anterioară nu a întâmpinat erori, respectiv un număr de eroare dacă dacă instrucțiunea Transact-SQL anterioară a generat o eroare.</w:t>
      </w:r>
    </w:p>
    <w:p>
      <w:pPr>
        <w:pStyle w:val="Normal"/>
        <w:shd w:fill="FFFFFF" w:val="clear"/>
        <w:spacing w:before="280" w:after="280"/>
        <w:rPr>
          <w:rFonts w:ascii="Segoe UI" w:hAnsi="Segoe UI" w:cs="Segoe UI"/>
          <w:color w:val="171717"/>
          <w:highlight w:val="white"/>
        </w:rPr>
      </w:pPr>
      <w:r>
        <w:rPr>
          <w:rFonts w:cs="Segoe UI" w:ascii="Segoe UI" w:hAnsi="Segoe UI"/>
          <w:color w:val="171717"/>
          <w:shd w:fill="FFFFFF" w:val="clear"/>
        </w:rPr>
        <w:t>Deoarece @@ ERROR este resetată înaintea fiecărei instrucțiuni executate, ea trebuie verificată imediat, eventual o putem salva într-o variabilă locală care poate fi verificată ulterior, ca in exempul urmator:</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begin TRY</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instructiuni SQL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RAISERROR('Eroare:Am lansat o eroare',11,2) -- lansam o eroare</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 instructiuni SQL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End  TRY</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Begin Catch</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declare @error int</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set @error=@@error</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print 'err'+ str(@error)</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print 'Cod Eroare:'+str(ERROR_NUMBER()) +'  Linie Eroare:' +</w:t>
      </w:r>
    </w:p>
    <w:p>
      <w:pPr>
        <w:pStyle w:val="Normal"/>
        <w:shd w:fill="F3F3F3" w:val="clear"/>
        <w:autoSpaceDE w:val="false"/>
        <w:rPr>
          <w:rFonts w:ascii="Courier New" w:hAnsi="Courier New" w:cs="Courier New"/>
          <w:sz w:val="22"/>
          <w:szCs w:val="22"/>
          <w:highlight w:val="white"/>
          <w:lang w:val="it-IT" w:eastAsia="ro-RO"/>
        </w:rPr>
      </w:pPr>
      <w:r>
        <w:rPr>
          <w:rFonts w:eastAsia="Courier New" w:cs="Courier New" w:ascii="Courier New" w:hAnsi="Courier New"/>
          <w:sz w:val="22"/>
          <w:szCs w:val="22"/>
          <w:shd w:fill="F3F3F3" w:val="clear"/>
          <w:lang w:val="it-IT" w:eastAsia="ro-RO"/>
        </w:rPr>
        <w:t xml:space="preserve">        </w:t>
      </w:r>
      <w:r>
        <w:rPr>
          <w:rFonts w:cs="Courier New" w:ascii="Courier New" w:hAnsi="Courier New"/>
          <w:sz w:val="22"/>
          <w:szCs w:val="22"/>
          <w:shd w:fill="F3F3F3" w:val="clear"/>
          <w:lang w:val="it-IT" w:eastAsia="ro-RO"/>
        </w:rPr>
        <w:t>str(ERROR_LINE())+ '  MesajEroare:'+ERROR_MESSAGE();</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print 'err'+ str(@@error)+' -se observa resetarea variabilei globale @@error'</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t>print 'err'+ str(@error) +' - am afisat valoarea lui @@error memorata in var. locala @error'</w:t>
      </w:r>
    </w:p>
    <w:p>
      <w:pPr>
        <w:pStyle w:val="Normal"/>
        <w:shd w:fill="F3F3F3" w:val="clear"/>
        <w:autoSpaceDE w:val="false"/>
        <w:rPr>
          <w:rFonts w:ascii="Courier New" w:hAnsi="Courier New" w:cs="Courier New"/>
          <w:sz w:val="22"/>
          <w:szCs w:val="22"/>
          <w:highlight w:val="white"/>
          <w:lang w:val="it-IT" w:eastAsia="ro-RO"/>
        </w:rPr>
      </w:pPr>
      <w:r>
        <w:rPr>
          <w:rFonts w:cs="Courier New" w:ascii="Courier New" w:hAnsi="Courier New"/>
          <w:sz w:val="22"/>
          <w:szCs w:val="22"/>
          <w:shd w:fill="F3F3F3" w:val="clear"/>
          <w:lang w:val="it-IT" w:eastAsia="ro-RO"/>
        </w:rPr>
      </w:r>
    </w:p>
    <w:p>
      <w:pPr>
        <w:pStyle w:val="Normal"/>
        <w:shd w:fill="F3F3F3" w:val="clear"/>
        <w:autoSpaceDE w:val="false"/>
        <w:rPr/>
      </w:pPr>
      <w:r>
        <w:rPr>
          <w:rFonts w:cs="Courier New" w:ascii="Courier New" w:hAnsi="Courier New"/>
          <w:sz w:val="22"/>
          <w:szCs w:val="22"/>
          <w:shd w:fill="F3F3F3" w:val="clear"/>
          <w:lang w:val="it-IT" w:eastAsia="ro-RO"/>
        </w:rPr>
        <w:t xml:space="preserve">end catch </w:t>
      </w:r>
    </w:p>
    <w:p>
      <w:pPr>
        <w:pStyle w:val="Normal"/>
        <w:autoSpaceDE w:val="false"/>
        <w:rPr>
          <w:rFonts w:ascii="Courier New" w:hAnsi="Courier New" w:cs="Courier New"/>
          <w:sz w:val="28"/>
          <w:szCs w:val="28"/>
          <w:lang w:val="ro-RO" w:eastAsia="ro-RO"/>
        </w:rPr>
      </w:pPr>
      <w:r>
        <w:rPr>
          <w:rFonts w:cs="Courier New" w:ascii="Courier New" w:hAnsi="Courier New"/>
          <w:sz w:val="28"/>
          <w:szCs w:val="28"/>
          <w:lang w:val="ro-RO" w:eastAsia="ro-RO"/>
        </w:rPr>
        <w:t>In pagina Messages ob</w:t>
      </w:r>
      <w:r>
        <w:rPr>
          <w:rFonts w:cs="Courier New" w:ascii="Courier New" w:hAnsi="Courier New"/>
          <w:sz w:val="28"/>
          <w:szCs w:val="28"/>
          <w:lang w:val="ro-RO" w:eastAsia="ro-RO"/>
        </w:rPr>
        <w:t>ț</w:t>
      </w:r>
      <w:r>
        <w:rPr>
          <w:rFonts w:cs="Courier New" w:ascii="Courier New" w:hAnsi="Courier New"/>
          <w:sz w:val="28"/>
          <w:szCs w:val="28"/>
          <w:lang w:val="ro-RO" w:eastAsia="ro-RO"/>
        </w:rPr>
        <w:t>inem:</w:t>
      </w:r>
    </w:p>
    <w:p>
      <w:pPr>
        <w:pStyle w:val="Normal"/>
        <w:autoSpaceDE w:val="false"/>
        <w:rPr>
          <w:rFonts w:ascii="Consolas" w:hAnsi="Consolas" w:cs="Consolas"/>
          <w:sz w:val="19"/>
          <w:szCs w:val="19"/>
          <w:lang w:val="ro-RO" w:eastAsia="ro-RO"/>
        </w:rPr>
      </w:pPr>
      <w:r>
        <w:rPr>
          <w:rFonts w:cs="Consolas" w:ascii="Consolas" w:hAnsi="Consolas"/>
          <w:sz w:val="19"/>
          <w:szCs w:val="19"/>
          <w:lang w:val="ro-RO" w:eastAsia="ro-RO"/>
        </w:rPr>
      </w:r>
    </w:p>
    <w:p>
      <w:pPr>
        <w:pStyle w:val="Normal"/>
        <w:autoSpaceDE w:val="false"/>
        <w:rPr>
          <w:rFonts w:ascii="Consolas" w:hAnsi="Consolas" w:cs="Consolas"/>
          <w:sz w:val="19"/>
          <w:szCs w:val="19"/>
        </w:rPr>
      </w:pPr>
      <w:r>
        <w:rPr>
          <w:rFonts w:cs="Consolas" w:ascii="Consolas" w:hAnsi="Consolas"/>
          <w:sz w:val="19"/>
          <w:szCs w:val="19"/>
        </w:rPr>
      </w:r>
    </w:p>
    <w:p>
      <w:pPr>
        <w:pStyle w:val="Normal"/>
        <w:shd w:fill="F3F3F3" w:val="clear"/>
        <w:autoSpaceDE w:val="false"/>
        <w:rPr>
          <w:sz w:val="20"/>
          <w:szCs w:val="22"/>
          <w:highlight w:val="white"/>
          <w:lang w:val="it-IT" w:eastAsia="ro-RO"/>
        </w:rPr>
      </w:pPr>
      <w:r>
        <w:rPr>
          <w:sz w:val="20"/>
          <w:szCs w:val="22"/>
          <w:highlight w:val="white"/>
          <w:lang w:val="it-IT" w:eastAsia="ro-RO"/>
        </w:rPr>
        <w:t>err     50000</w:t>
      </w:r>
    </w:p>
    <w:p>
      <w:pPr>
        <w:pStyle w:val="Normal"/>
        <w:shd w:fill="F3F3F3" w:val="clear"/>
        <w:autoSpaceDE w:val="false"/>
        <w:rPr/>
      </w:pPr>
      <w:r>
        <w:rPr>
          <w:sz w:val="20"/>
          <w:szCs w:val="22"/>
          <w:shd w:fill="F3F3F3" w:val="clear"/>
          <w:lang w:val="it-IT" w:eastAsia="ro-RO"/>
        </w:rPr>
        <w:t>Cod Eroare:  50000    Linie Eroare:   3      MesajEroare:    Eroare:Am lansat o eroare</w:t>
      </w:r>
    </w:p>
    <w:p>
      <w:pPr>
        <w:pStyle w:val="Normal"/>
        <w:shd w:fill="F3F3F3" w:val="clear"/>
        <w:autoSpaceDE w:val="false"/>
        <w:rPr/>
      </w:pPr>
      <w:r>
        <w:rPr>
          <w:sz w:val="20"/>
          <w:szCs w:val="22"/>
          <w:shd w:fill="F3F3F3" w:val="clear"/>
          <w:lang w:val="it-IT" w:eastAsia="ro-RO"/>
        </w:rPr>
        <w:t>err   0 -se observa resetarea variabilei globale @@error</w:t>
      </w:r>
    </w:p>
    <w:p>
      <w:pPr>
        <w:pStyle w:val="Normal"/>
        <w:shd w:fill="F3F3F3" w:val="clear"/>
        <w:autoSpaceDE w:val="false"/>
        <w:rPr/>
      </w:pPr>
      <w:r>
        <w:rPr>
          <w:sz w:val="20"/>
          <w:szCs w:val="22"/>
          <w:shd w:fill="F3F3F3" w:val="clear"/>
          <w:lang w:val="it-IT" w:eastAsia="ro-RO"/>
        </w:rPr>
        <w:t>err   50000 - am afisat valoarea lui @@error memorata in var. locala @error</w:t>
      </w:r>
    </w:p>
    <w:p>
      <w:pPr>
        <w:pStyle w:val="Normal"/>
        <w:shd w:fill="F3F3F3" w:val="clear"/>
        <w:autoSpaceDE w:val="false"/>
        <w:rPr>
          <w:sz w:val="20"/>
          <w:szCs w:val="22"/>
          <w:highlight w:val="white"/>
          <w:lang w:val="it-IT" w:eastAsia="ro-RO"/>
        </w:rPr>
      </w:pPr>
      <w:r>
        <w:rPr>
          <w:sz w:val="20"/>
          <w:szCs w:val="22"/>
          <w:shd w:fill="F3F3F3" w:val="clear"/>
          <w:lang w:val="it-IT" w:eastAsia="ro-RO"/>
        </w:rPr>
      </w:r>
    </w:p>
    <w:p>
      <w:pPr>
        <w:pStyle w:val="Normal"/>
        <w:shd w:fill="FFFFFF" w:val="clear"/>
        <w:spacing w:before="280" w:after="280"/>
        <w:rPr>
          <w:rFonts w:ascii="Segoe UI" w:hAnsi="Segoe UI" w:cs="Segoe UI"/>
          <w:color w:val="171717"/>
          <w:sz w:val="20"/>
          <w:szCs w:val="22"/>
          <w:highlight w:val="white"/>
          <w:lang w:val="it-IT" w:eastAsia="ro-RO"/>
        </w:rPr>
      </w:pPr>
      <w:r>
        <w:rPr>
          <w:rFonts w:cs="Segoe UI" w:ascii="Segoe UI" w:hAnsi="Segoe UI"/>
          <w:color w:val="171717"/>
          <w:sz w:val="20"/>
          <w:szCs w:val="22"/>
          <w:shd w:fill="FFFFFF" w:val="clear"/>
          <w:lang w:val="it-IT" w:eastAsia="ro-RO"/>
        </w:rPr>
      </w:r>
    </w:p>
    <w:p>
      <w:pPr>
        <w:pStyle w:val="Normal"/>
        <w:shd w:fill="FFFFFF" w:val="clear"/>
        <w:spacing w:before="280" w:after="280"/>
        <w:rPr>
          <w:rFonts w:ascii="Segoe UI" w:hAnsi="Segoe UI" w:cs="Segoe UI"/>
          <w:color w:val="171717"/>
          <w:highlight w:val="white"/>
        </w:rPr>
      </w:pPr>
      <w:r>
        <w:rPr>
          <w:rFonts w:cs="Segoe UI" w:ascii="Segoe UI" w:hAnsi="Segoe UI"/>
          <w:color w:val="171717"/>
          <w:shd w:fill="FFFFFF" w:val="clear"/>
        </w:rPr>
      </w:r>
    </w:p>
    <w:p>
      <w:pPr>
        <w:pStyle w:val="Normal"/>
        <w:shd w:fill="FFFFFF" w:val="clear"/>
        <w:spacing w:before="280" w:after="280"/>
        <w:rPr>
          <w:rFonts w:ascii="Segoe UI" w:hAnsi="Segoe UI" w:cs="Segoe UI"/>
          <w:color w:val="171717"/>
        </w:rPr>
      </w:pPr>
      <w:r>
        <w:rPr>
          <w:rFonts w:cs="Segoe UI" w:ascii="Segoe UI" w:hAnsi="Segoe UI"/>
          <w:color w:val="171717"/>
        </w:rPr>
      </w:r>
    </w:p>
    <w:p>
      <w:pPr>
        <w:pStyle w:val="Normal"/>
        <w:autoSpaceDE w:val="false"/>
        <w:rPr>
          <w:rFonts w:ascii="Courier New" w:hAnsi="Courier New" w:cs="Courier New"/>
          <w:color w:val="171717"/>
          <w:sz w:val="28"/>
          <w:szCs w:val="28"/>
          <w:lang w:val="ro-RO" w:eastAsia="ro-RO"/>
        </w:rPr>
      </w:pPr>
      <w:r>
        <w:rPr>
          <w:rFonts w:cs="Courier New" w:ascii="Courier New" w:hAnsi="Courier New"/>
          <w:color w:val="171717"/>
          <w:sz w:val="28"/>
          <w:szCs w:val="28"/>
          <w:lang w:val="ro-RO" w:eastAsia="ro-RO"/>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Times New Roman">
    <w:charset w:val="01" w:characterSet="utf-8"/>
    <w:family w:val="roman"/>
    <w:pitch w:val="variable"/>
  </w:font>
  <w:font w:name="Courier New">
    <w:charset w:val="00" w:characterSet="windows-1252"/>
    <w:family w:val="modern"/>
    <w:pitch w:val="default"/>
  </w:font>
  <w:font w:name="Times New Roman">
    <w:charset w:val="01"/>
    <w:family w:val="roman"/>
    <w:pitch w:val="default"/>
  </w:font>
  <w:font w:name="Segoe UI">
    <w:charset w:val="00" w:characterSet="windows-1252"/>
    <w:family w:val="swiss"/>
    <w:pitch w:val="variable"/>
  </w:font>
  <w:font w:name="Consolas">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lu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ang w:val="ro-RO"/>
      </w:rPr>
    </w:lvl>
  </w:abstractNum>
  <w:abstractNum w:abstractNumId="3">
    <w:lvl w:ilvl="0">
      <w:start w:val="5"/>
      <w:numFmt w:val="decimal"/>
      <w:lvlText w:val="%1)"/>
      <w:lvlJc w:val="start"/>
      <w:pPr>
        <w:tabs>
          <w:tab w:val="num" w:pos="720"/>
        </w:tabs>
        <w:ind w:start="720" w:hanging="360"/>
      </w:pPr>
      <w:rPr>
        <w:lang w:val="ro-RO" w:eastAsia="ro-RO"/>
      </w:rPr>
    </w:lvl>
  </w:abstractNum>
  <w:abstractNum w:abstractNumId="4">
    <w:lvl w:ilvl="0">
      <w:start w:val="1"/>
      <w:numFmt w:val="decimal"/>
      <w:lvlText w:val="%1."/>
      <w:lvlJc w:val="start"/>
      <w:pPr>
        <w:tabs>
          <w:tab w:val="num" w:pos="870"/>
        </w:tabs>
        <w:ind w:start="87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Droid Sans Devanagari"/>
        <w:szCs w:val="24"/>
        <w:lang w:val="ro-RO"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GB" w:bidi="ar-SA" w:eastAsia="zh-CN"/>
    </w:rPr>
  </w:style>
  <w:style w:type="paragraph" w:styleId="Titlu1">
    <w:name w:val="Heading 1"/>
    <w:basedOn w:val="Normal"/>
    <w:next w:val="Corptext"/>
    <w:qFormat/>
    <w:pPr>
      <w:numPr>
        <w:ilvl w:val="0"/>
        <w:numId w:val="1"/>
      </w:numPr>
      <w:spacing w:before="280" w:after="280"/>
      <w:outlineLvl w:val="0"/>
    </w:pPr>
    <w:rPr>
      <w:b/>
      <w:bCs/>
      <w:kern w:val="2"/>
      <w:sz w:val="48"/>
      <w:szCs w:val="48"/>
    </w:rPr>
  </w:style>
  <w:style w:type="character" w:styleId="WW8Num1z0">
    <w:name w:val="WW8Num1z0"/>
    <w:qFormat/>
    <w:rPr>
      <w:lang w:val="ro-RO"/>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lang w:val="ro-RO" w:eastAsia="ro-RO"/>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lang w:val="ro-RO"/>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DefaultParagraphFont">
    <w:name w:val="Default Paragraph Font"/>
    <w:qFormat/>
    <w:rPr/>
  </w:style>
  <w:style w:type="character" w:styleId="Hps">
    <w:name w:val="hps"/>
    <w:basedOn w:val="DefaultParagraphFont"/>
    <w:qFormat/>
    <w:rPr/>
  </w:style>
  <w:style w:type="character" w:styleId="Appleconvertedspace">
    <w:name w:val="apple-converted-space"/>
    <w:basedOn w:val="DefaultParagraphFont"/>
    <w:qFormat/>
    <w:rPr/>
  </w:style>
  <w:style w:type="character" w:styleId="Code">
    <w:name w:val="code"/>
    <w:basedOn w:val="DefaultParagraphFont"/>
    <w:qFormat/>
    <w:rPr/>
  </w:style>
  <w:style w:type="character" w:styleId="AtextChar">
    <w:name w:val="Atext Char"/>
    <w:qFormat/>
    <w:rPr>
      <w:sz w:val="22"/>
      <w:szCs w:val="22"/>
      <w:lang w:val="it-IT" w:bidi="ar-SA"/>
    </w:rPr>
  </w:style>
  <w:style w:type="character" w:styleId="ProgChar">
    <w:name w:val="prog Char"/>
    <w:qFormat/>
    <w:rPr>
      <w:rFonts w:ascii="Courier New" w:hAnsi="Courier New" w:cs="Courier New"/>
      <w:bCs/>
      <w:iCs/>
      <w:lang w:val="en-US" w:bidi="ar-SA"/>
    </w:rPr>
  </w:style>
  <w:style w:type="character" w:styleId="Hljskeyword">
    <w:name w:val="hljs-keyword"/>
    <w:qFormat/>
    <w:rPr/>
  </w:style>
  <w:style w:type="character" w:styleId="Hljsvariable">
    <w:name w:val="hljs-variable"/>
    <w:qFormat/>
    <w:rPr/>
  </w:style>
  <w:style w:type="character" w:styleId="Heading1Char">
    <w:name w:val="Heading 1 Char"/>
    <w:qFormat/>
    <w:rPr>
      <w:b/>
      <w:bCs/>
      <w:kern w:val="2"/>
      <w:sz w:val="48"/>
      <w:szCs w:val="48"/>
    </w:rPr>
  </w:style>
  <w:style w:type="paragraph" w:styleId="Stiltitlu">
    <w:name w:val="Stil titlu"/>
    <w:basedOn w:val="Normal"/>
    <w:next w:val="Corptext"/>
    <w:qFormat/>
    <w:pPr>
      <w:keepNext w:val="true"/>
      <w:spacing w:before="240" w:after="120"/>
    </w:pPr>
    <w:rPr>
      <w:rFonts w:ascii="Times New Roman" w:hAnsi="Times New Roman" w:eastAsia="Noto Sans CJK SC" w:cs="Droid Sans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Droid Sans Devanagari"/>
    </w:rPr>
  </w:style>
  <w:style w:type="paragraph" w:styleId="Legend">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qFormat/>
    <w:pPr>
      <w:spacing w:before="280" w:after="280"/>
    </w:pPr>
    <w:rPr>
      <w:rFonts w:eastAsia="SimSun;宋体"/>
      <w:lang w:val="en-US" w:eastAsia="zh-CN"/>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SimSun;宋体" w:cs="Courier New"/>
      <w:sz w:val="20"/>
      <w:szCs w:val="20"/>
      <w:lang w:val="en-US" w:eastAsia="zh-CN"/>
    </w:rPr>
  </w:style>
  <w:style w:type="paragraph" w:styleId="Atext">
    <w:name w:val="Atext"/>
    <w:basedOn w:val="Normal"/>
    <w:qFormat/>
    <w:pPr>
      <w:ind w:firstLine="590"/>
      <w:jc w:val="both"/>
    </w:pPr>
    <w:rPr>
      <w:sz w:val="22"/>
      <w:szCs w:val="22"/>
      <w:lang w:val="it-IT"/>
    </w:rPr>
  </w:style>
  <w:style w:type="paragraph" w:styleId="Prog">
    <w:name w:val="prog"/>
    <w:basedOn w:val="Normal"/>
    <w:qFormat/>
    <w:pPr>
      <w:shd w:fill="F3F3F3" w:val="clear"/>
      <w:suppressAutoHyphens w:val="true"/>
    </w:pPr>
    <w:rPr>
      <w:rFonts w:ascii="Courier New" w:hAnsi="Courier New" w:cs="Courier New"/>
      <w:bCs/>
      <w:iCs/>
      <w:sz w:val="20"/>
      <w:szCs w:val="20"/>
      <w:lang w:val="en-US"/>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22</TotalTime>
  <Application>LibreOffice/6.4.5.2$Linux_X86_64 LibreOffice_project/40$Build-2</Application>
  <Pages>9</Pages>
  <Words>1383</Words>
  <Characters>7835</Characters>
  <CharactersWithSpaces>9447</CharactersWithSpaces>
  <Paragraphs>267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2020-05-07T09:17:00Z</dcterms:created>
  <dc:creator>Viorel</dc:creator>
  <dc:description/>
  <cp:keywords/>
  <dc:language>ro-RO</dc:language>
  <cp:lastModifiedBy>Viorel Paun</cp:lastModifiedBy>
  <dcterms:modified xsi:type="dcterms:W3CDTF">2020-05-07T09:35:00Z</dcterms:modified>
  <cp:revision>3</cp:revision>
  <dc:subject/>
  <dc:title>declare @nrClienti int, @nrFacturi int</dc:title>
</cp:coreProperties>
</file>