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2F5496"/>
          <w:spacing w:val="60"/>
          <w:sz w:val="24"/>
          <w:szCs w:val="24"/>
        </w:rPr>
        <w:t xml:space="preserve">STANDARD OPERATING PROCEDURE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3864"/>
          <w:sz w:val="52"/>
          <w:szCs w:val="52"/>
        </w:rPr>
        <w:t xml:space="preserve">New User Registration &amp;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F3864"/>
          <w:sz w:val="52"/>
          <w:szCs w:val="52"/>
        </w:rPr>
        <w:t xml:space="preserve">Ticket Creation</w:t>
      </w:r>
    </w:p>
    <w:p>
      <w:pPr>
        <w:pBdr>
          <w:bottom w:val="single" w:color="8EAADB" w:sz="12" w:space="8"/>
        </w:pBdr>
        <w:spacing w:after="400"/>
        <w:jc w:val="center"/>
      </w:pPr>
      <w:r>
        <w:rPr>
          <w:rFonts w:ascii="Calibri" w:cs="Calibri" w:eastAsia="Calibri" w:hAnsi="Calibri"/>
          <w:i/>
          <w:iCs/>
          <w:color w:val="555555"/>
          <w:sz w:val="26"/>
          <w:szCs w:val="26"/>
        </w:rPr>
        <w:t xml:space="preserve">SQL Server DBA Job Support  |  DBASupport Portal</w:t>
      </w:r>
    </w:p>
    <w:tbl>
      <w:tblPr>
        <w:tblW w:type="dxa" w:w="6600"/>
        <w:jc w:val="center"/>
        <w:tblBorders>
          <w:top w:val="single" w:color="8EAADB" w:sz="4"/>
          <w:left w:val="single" w:color="8EAADB" w:sz="4"/>
          <w:bottom w:val="single" w:color="8EAADB" w:sz="4"/>
          <w:right w:val="single" w:color="8EAADB" w:sz="4"/>
          <w:insideH w:val="single" w:color="8EAADB" w:sz="4"/>
          <w:insideV w:val="single" w:color="8EAADB" w:sz="4"/>
        </w:tblBorders>
      </w:tblPr>
      <w:tblGrid>
        <w:gridCol w:w="2600"/>
        <w:gridCol w:w="4000"/>
      </w:tblGrid>
      <w:tr>
        <w:tc>
          <w:tcPr>
            <w:tcW w:type="dxa" w:w="2600"/>
            <w:shd w:fill="D9E2F3" w:color="auto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Document Title</w:t>
            </w:r>
          </w:p>
        </w:tc>
        <w:tc>
          <w:tcPr>
            <w:tcW w:type="dxa" w:w="4000"/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New User Registration and Ticket Creation SOP</w:t>
            </w:r>
          </w:p>
        </w:tc>
      </w:tr>
      <w:tr>
        <w:tc>
          <w:tcPr>
            <w:tcW w:type="dxa" w:w="2600"/>
            <w:shd w:fill="D9E2F3" w:color="auto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Portal</w:t>
            </w:r>
          </w:p>
        </w:tc>
        <w:tc>
          <w:tcPr>
            <w:tcW w:type="dxa" w:w="4000"/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DBASupport Portal (Zoho Desk)</w:t>
            </w:r>
          </w:p>
        </w:tc>
      </w:tr>
      <w:tr>
        <w:tc>
          <w:tcPr>
            <w:tcW w:type="dxa" w:w="2600"/>
            <w:shd w:fill="D9E2F3" w:color="auto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Applies To</w:t>
            </w:r>
          </w:p>
        </w:tc>
        <w:tc>
          <w:tcPr>
            <w:tcW w:type="dxa" w:w="4000"/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New and registered support users</w:t>
            </w:r>
          </w:p>
        </w:tc>
      </w:tr>
      <w:tr>
        <w:tc>
          <w:tcPr>
            <w:tcW w:type="dxa" w:w="2600"/>
            <w:shd w:fill="D9E2F3" w:color="auto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Version</w:t>
            </w:r>
          </w:p>
        </w:tc>
        <w:tc>
          <w:tcPr>
            <w:tcW w:type="dxa" w:w="4000"/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1.0</w:t>
            </w:r>
          </w:p>
        </w:tc>
      </w:tr>
      <w:tr>
        <w:tc>
          <w:tcPr>
            <w:tcW w:type="dxa" w:w="2600"/>
            <w:shd w:fill="D9E2F3" w:color="auto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Classification</w:t>
            </w:r>
          </w:p>
        </w:tc>
        <w:tc>
          <w:tcPr>
            <w:tcW w:type="dxa" w:w="4000"/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Internal / User Guidance</w:t>
            </w:r>
          </w:p>
        </w:tc>
      </w:tr>
      <w:tr>
        <w:tc>
          <w:tcPr>
            <w:tcW w:type="dxa" w:w="2600"/>
            <w:shd w:fill="D9E2F3" w:color="auto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Last Updated</w:t>
            </w:r>
          </w:p>
        </w:tc>
        <w:tc>
          <w:tcPr>
            <w:tcW w:type="dxa" w:w="4000"/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July 2026</w:t>
            </w:r>
          </w:p>
        </w:tc>
      </w:tr>
    </w:tbl>
    <w:p>
      <w:r>
        <w:br w:type="page"/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Table of 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1.  Purpose</w:t>
      </w:r>
    </w:p>
    <w:p>
      <w:pPr>
        <w:spacing w:after="12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This Standard Operating Procedure (SOP) explains how new users register in the SQL DBA Job Support portal and raise support tickets. It covers registration, login, ticket creation, ticket formatting, follow-up, status interpretation, escalation, and closure.</w:t>
      </w:r>
    </w:p>
    <w:p>
      <w:pPr>
        <w:spacing w:after="12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The scope of support includes SQL Server DBA job support, production troubleshooting, performance tuning, interview support, real-time guidance, and general technical assistance.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2.  Portal Name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DBASupport Portal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3.  Portal Access</w:t>
      </w:r>
    </w:p>
    <w:p>
      <w:pPr>
        <w:spacing w:after="12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Open the SQL DBA Support registration portal using the link below:</w:t>
      </w:r>
    </w:p>
    <w:tbl>
      <w:tblPr>
        <w:tblW w:type="dxa" w:w="9360"/>
        <w:tblBorders>
          <w:top w:val="single" w:color="2F5496" w:sz="4"/>
          <w:left w:val="single" w:color="2F5496" w:sz="28"/>
          <w:bottom w:val="single" w:color="2F5496" w:sz="4"/>
          <w:right w:val="single" w:color="2F5496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AF1FB" w:color="auto" w:val="clear"/>
            <w:tcMar>
              <w:top w:type="dxa" w:w="130"/>
              <w:left w:type="dxa" w:w="200"/>
              <w:bottom w:type="dxa" w:w="130"/>
              <w:right w:type="dxa" w:w="1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2F5496"/>
                <w:sz w:val="22"/>
                <w:szCs w:val="22"/>
              </w:rPr>
              <w:t xml:space="preserve">Registration URL</w:t>
            </w:r>
          </w:p>
          <w:p>
            <w:r>
              <w:rPr>
                <w:rFonts w:ascii="Courier New" w:cs="Courier New" w:eastAsia="Courier New" w:hAnsi="Courier New"/>
                <w:color w:val="2F5496"/>
                <w:sz w:val="20"/>
                <w:szCs w:val="20"/>
              </w:rPr>
              <w:t xml:space="preserve">https://sqldbasupport.zohodesk.com/portal/en/signup</w:t>
            </w:r>
          </w:p>
        </w:tc>
      </w:tr>
    </w:tbl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4.  Who Should Register</w:t>
      </w:r>
    </w:p>
    <w:p>
      <w:pPr>
        <w:spacing w:after="12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New users should register if they need support for any of the following: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SQL Server DBA job support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Production issue troubleshooting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SQL Server performance tuning help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Backup and restore issues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Always On, Log Shipping, Replication, or Clustering support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SQL Server migration support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Azure SQL DB or Azure SQL Managed Instance support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Interview preparation support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Real-time SQL DBA guidance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Script review or troubleshooting assistance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5.  New User Registration Process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Open the registration portal.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Enter the required user details, such as name, email address, and password.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Use a valid email address, because all ticket updates and support communication are sent to this address.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Complete the signup process.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Check your email inbox for any verification or activation email.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If email verification is required, open the verification email and activate your account.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After successful registration, log in to the portal using your registered email address and password.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6.  Login Process for Registered Users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Open the DBASupport portal.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Click Sign In or Login.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Enter your registered email address.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Enter your password.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Click Sign In.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After login, verify that you can access the customer portal dashboard.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7.  How to Raise a SQL DBA Support Ticket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Log in to the DBASupport portal.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Click the option to submit, create, or raise a ticket.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Select the appropriate department or category if shown.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Enter a clear ticket subject (example: SQL Server Always On Database Not Synchronizing).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Enter a detailed description of the issue.</w:t>
      </w:r>
    </w:p>
    <w:p>
      <w:pPr>
        <w:spacing w:after="80" w:line="276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The ticket description should include: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Issue summary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Server name or environment type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SQL Server version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Database name, if applicable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Error message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When the issue started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Business impact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Steps already tried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Screenshots, if available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Scripts or logs, if available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Select the correct priority (see the priority guideline below).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Attach screenshots, error logs, execution plans, scripts, or documents if required.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Review all entered information.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Click Submit.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Note the ticket number generated by the portal.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2E4C82"/>
          <w:sz w:val="23"/>
          <w:szCs w:val="23"/>
        </w:rPr>
        <w:t xml:space="preserve">Priority Guideline</w:t>
      </w:r>
    </w:p>
    <w:tbl>
      <w:tblPr>
        <w:tblW w:type="dxa" w:w="9360"/>
        <w:tblBorders>
          <w:top w:val="single" w:color="8EAADB" w:sz="4"/>
          <w:left w:val="single" w:color="8EAADB" w:sz="4"/>
          <w:bottom w:val="single" w:color="8EAADB" w:sz="4"/>
          <w:right w:val="single" w:color="8EAADB" w:sz="4"/>
          <w:insideH w:val="single" w:color="8EAADB" w:sz="4"/>
          <w:insideV w:val="single" w:color="8EAADB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Priority</w:t>
            </w:r>
          </w:p>
        </w:tc>
        <w:tc>
          <w:tcPr>
            <w:tcW w:type="dxa" w:w="756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When to Use</w:t>
            </w:r>
          </w:p>
        </w:tc>
      </w:tr>
      <w:tr>
        <w:tc>
          <w:tcPr>
            <w:tcW w:type="dxa" w:w="18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Low</w:t>
            </w:r>
          </w:p>
        </w:tc>
        <w:tc>
          <w:tcPr>
            <w:tcW w:type="dxa" w:w="756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General question, learning support, documentation request</w:t>
            </w:r>
          </w:p>
        </w:tc>
      </w:tr>
      <w:tr>
        <w:tc>
          <w:tcPr>
            <w:tcW w:type="dxa" w:w="1800"/>
            <w:shd w:fill="EEF3F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Medium</w:t>
            </w:r>
          </w:p>
        </w:tc>
        <w:tc>
          <w:tcPr>
            <w:tcW w:type="dxa" w:w="7560"/>
            <w:shd w:fill="EEF3F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Non-urgent issue, script review, interview preparation</w:t>
            </w:r>
          </w:p>
        </w:tc>
      </w:tr>
      <w:tr>
        <w:tc>
          <w:tcPr>
            <w:tcW w:type="dxa" w:w="18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High</w:t>
            </w:r>
          </w:p>
        </w:tc>
        <w:tc>
          <w:tcPr>
            <w:tcW w:type="dxa" w:w="756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Job support issue affecting work delivery</w:t>
            </w:r>
          </w:p>
        </w:tc>
      </w:tr>
      <w:tr>
        <w:tc>
          <w:tcPr>
            <w:tcW w:type="dxa" w:w="1800"/>
            <w:shd w:fill="EEF3F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Critical</w:t>
            </w:r>
          </w:p>
        </w:tc>
        <w:tc>
          <w:tcPr>
            <w:tcW w:type="dxa" w:w="7560"/>
            <w:shd w:fill="EEF3F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Production issue, outage, blocking, database down, backup failure, Always On failure, or urgent client-side issue</w:t>
            </w:r>
          </w:p>
        </w:tc>
      </w:tr>
    </w:tbl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8.  Recommended Ticket Format</w:t>
      </w:r>
    </w:p>
    <w:p>
      <w:pPr>
        <w:spacing w:after="12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Use the format below when raising a ticket:</w:t>
      </w:r>
    </w:p>
    <w:tbl>
      <w:tblPr>
        <w:tblW w:type="dxa" w:w="9360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single" w:color="D0D0D0" w:sz="4"/>
          <w:insideV w:val="single" w:color="D0D0D0" w:sz="4"/>
        </w:tblBorders>
      </w:tblPr>
      <w:tblGrid>
        <w:gridCol w:w="9360"/>
      </w:tblGrid>
      <w:tr>
        <w:tc>
          <w:tcPr>
            <w:tcW w:type="dxa" w:w="9360"/>
            <w:shd w:fill="F2F2F2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Issue Title: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Environment:        Production / UAT / Dev / Lab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SQL Server Version: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Database Name: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Issue Start Time: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Error Message: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Business Impact: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Steps Already Tried: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Support Needed: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Attachments Added:  Yes / No</w:t>
            </w:r>
          </w:p>
        </w:tc>
      </w:tr>
    </w:tbl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9.  Example Ticket</w:t>
      </w:r>
    </w:p>
    <w:tbl>
      <w:tblPr>
        <w:tblW w:type="dxa" w:w="9360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single" w:color="D0D0D0" w:sz="4"/>
          <w:insideV w:val="single" w:color="D0D0D0" w:sz="4"/>
        </w:tblBorders>
      </w:tblPr>
      <w:tblGrid>
        <w:gridCol w:w="9360"/>
      </w:tblGrid>
      <w:tr>
        <w:tc>
          <w:tcPr>
            <w:tcW w:type="dxa" w:w="9360"/>
            <w:shd w:fill="F2F2F2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Issue Title:        SQL Server Backup Job Failed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Environment:        Production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SQL Server Version: SQL Server 2019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Database Name:      SalesDB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Issue Start Time:   Today at 2:00 AM CST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Error Message:      Backup failed because the disk is full.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Business Impact:    Daily full backup did not complete.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Steps Already Tried: Checked SQL Agent job history and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             verified backup path.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Support Needed:     Identify the root cause and fix the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             backup job failure.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Attachments Added:  SQL Agent job error screenshot and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             backup job script.</w:t>
            </w:r>
          </w:p>
        </w:tc>
      </w:tr>
    </w:tbl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10.  Ticket Follow-Up Process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After submitting the ticket, monitor your registered email for updates.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Log in to the portal to check ticket status.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Reply inside the same ticket instead of creating duplicate tickets for the same issue.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If the support team requests additional details, provide the required screenshots, logs, or scripts.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If the issue becomes urgent, update the ticket with the latest impact and request a priority review.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11.  Ticket Status Meaning</w:t>
      </w:r>
    </w:p>
    <w:tbl>
      <w:tblPr>
        <w:tblW w:type="dxa" w:w="9360"/>
        <w:tblBorders>
          <w:top w:val="single" w:color="8EAADB" w:sz="4"/>
          <w:left w:val="single" w:color="8EAADB" w:sz="4"/>
          <w:bottom w:val="single" w:color="8EAADB" w:sz="4"/>
          <w:right w:val="single" w:color="8EAADB" w:sz="4"/>
          <w:insideH w:val="single" w:color="8EAADB" w:sz="4"/>
          <w:insideV w:val="single" w:color="8EAADB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Status</w:t>
            </w:r>
          </w:p>
        </w:tc>
        <w:tc>
          <w:tcPr>
            <w:tcW w:type="dxa" w:w="696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Meaning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Open</w:t>
            </w:r>
          </w:p>
        </w:tc>
        <w:tc>
          <w:tcPr>
            <w:tcW w:type="dxa" w:w="696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Ticket has been submitted and is waiting for review.</w:t>
            </w:r>
          </w:p>
        </w:tc>
      </w:tr>
      <w:tr>
        <w:tc>
          <w:tcPr>
            <w:tcW w:type="dxa" w:w="2400"/>
            <w:shd w:fill="EEF3F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In Progress</w:t>
            </w:r>
          </w:p>
        </w:tc>
        <w:tc>
          <w:tcPr>
            <w:tcW w:type="dxa" w:w="6960"/>
            <w:shd w:fill="EEF3F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Support team is working on the issue.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Waiting for User</w:t>
            </w:r>
          </w:p>
        </w:tc>
        <w:tc>
          <w:tcPr>
            <w:tcW w:type="dxa" w:w="696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More information is required from the user.</w:t>
            </w:r>
          </w:p>
        </w:tc>
      </w:tr>
      <w:tr>
        <w:tc>
          <w:tcPr>
            <w:tcW w:type="dxa" w:w="2400"/>
            <w:shd w:fill="EEF3F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Resolved</w:t>
            </w:r>
          </w:p>
        </w:tc>
        <w:tc>
          <w:tcPr>
            <w:tcW w:type="dxa" w:w="6960"/>
            <w:shd w:fill="EEF3F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Support team has provided a solution.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Closed</w:t>
            </w:r>
          </w:p>
        </w:tc>
        <w:tc>
          <w:tcPr>
            <w:tcW w:type="dxa" w:w="696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Ticket is completed and closed.</w:t>
            </w:r>
          </w:p>
        </w:tc>
      </w:tr>
    </w:tbl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12.  Best Practices for Faster Support</w:t>
      </w:r>
    </w:p>
    <w:tbl>
      <w:tblPr>
        <w:tblW w:type="dxa" w:w="9360"/>
        <w:tblBorders>
          <w:top w:val="single" w:color="2E7D32" w:sz="4"/>
          <w:left w:val="single" w:color="2E7D32" w:sz="28"/>
          <w:bottom w:val="single" w:color="2E7D32" w:sz="4"/>
          <w:right w:val="single" w:color="2E7D32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8F5E9" w:color="auto" w:val="clear"/>
            <w:tcMar>
              <w:top w:type="dxa" w:w="130"/>
              <w:left w:type="dxa" w:w="200"/>
              <w:bottom w:type="dxa" w:w="130"/>
              <w:right w:type="dxa" w:w="1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2"/>
                <w:szCs w:val="22"/>
              </w:rPr>
              <w:t xml:space="preserve">Do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Provide complete error messages.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Explain the context — do not send only screenshots.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State whether the issue is Production, UAT, Development, or Lab.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Attach SQL scripts, job history, logs, and screenshots when possible.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Mention the exact SQL Server version.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State whether this is urgent job support or general learning support.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Create one ticket per issue and use clear subject lines.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C0392B" w:sz="4"/>
          <w:left w:val="single" w:color="C0392B" w:sz="28"/>
          <w:bottom w:val="single" w:color="C0392B" w:sz="4"/>
          <w:right w:val="single" w:color="C0392B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DECEA" w:color="auto" w:val="clear"/>
            <w:tcMar>
              <w:top w:type="dxa" w:w="130"/>
              <w:left w:type="dxa" w:w="200"/>
              <w:bottom w:type="dxa" w:w="130"/>
              <w:right w:type="dxa" w:w="1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2"/>
                <w:szCs w:val="22"/>
              </w:rPr>
              <w:t xml:space="preserve">Avoid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Do not create multiple duplicate tickets for the same problem.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Do not send screenshots without any explanation.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Do not omit the environment type or SQL Server version.</w:t>
            </w:r>
          </w:p>
        </w:tc>
      </w:tr>
    </w:tbl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13.  Common SQL DBA Ticket Categories</w:t>
      </w:r>
    </w:p>
    <w:tbl>
      <w:tblPr>
        <w:tblW w:type="dxa" w:w="9360"/>
        <w:tblBorders>
          <w:top w:val="single" w:color="8EAADB" w:sz="4"/>
          <w:left w:val="single" w:color="8EAADB" w:sz="4"/>
          <w:bottom w:val="single" w:color="8EAADB" w:sz="4"/>
          <w:right w:val="single" w:color="8EAADB" w:sz="4"/>
          <w:insideH w:val="single" w:color="8EAADB" w:sz="4"/>
          <w:insideV w:val="single" w:color="8EAADB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Category</w:t>
            </w:r>
          </w:p>
        </w:tc>
        <w:tc>
          <w:tcPr>
            <w:tcW w:type="dxa" w:w="468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Category</w:t>
            </w:r>
          </w:p>
        </w:tc>
      </w:tr>
      <w:tr>
        <w:tc>
          <w:tcPr>
            <w:tcW w:type="dxa" w:w="468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Backup and Restore</w:t>
            </w:r>
          </w:p>
        </w:tc>
        <w:tc>
          <w:tcPr>
            <w:tcW w:type="dxa" w:w="468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Security and Permissions</w:t>
            </w:r>
          </w:p>
        </w:tc>
      </w:tr>
      <w:tr>
        <w:tc>
          <w:tcPr>
            <w:tcW w:type="dxa" w:w="4680"/>
            <w:shd w:fill="EEF3F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Performance Tuning</w:t>
            </w:r>
          </w:p>
        </w:tc>
        <w:tc>
          <w:tcPr>
            <w:tcW w:type="dxa" w:w="4680"/>
            <w:shd w:fill="EEF3F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SQL Agent Jobs</w:t>
            </w:r>
          </w:p>
        </w:tc>
      </w:tr>
      <w:tr>
        <w:tc>
          <w:tcPr>
            <w:tcW w:type="dxa" w:w="468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Blocking and Deadlocks</w:t>
            </w:r>
          </w:p>
        </w:tc>
        <w:tc>
          <w:tcPr>
            <w:tcW w:type="dxa" w:w="468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Database Corruption</w:t>
            </w:r>
          </w:p>
        </w:tc>
      </w:tr>
      <w:tr>
        <w:tc>
          <w:tcPr>
            <w:tcW w:type="dxa" w:w="4680"/>
            <w:shd w:fill="EEF3F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Always On Availability Groups</w:t>
            </w:r>
          </w:p>
        </w:tc>
        <w:tc>
          <w:tcPr>
            <w:tcW w:type="dxa" w:w="4680"/>
            <w:shd w:fill="EEF3F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Index Maintenance</w:t>
            </w:r>
          </w:p>
        </w:tc>
      </w:tr>
      <w:tr>
        <w:tc>
          <w:tcPr>
            <w:tcW w:type="dxa" w:w="468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Log Shipping</w:t>
            </w:r>
          </w:p>
        </w:tc>
        <w:tc>
          <w:tcPr>
            <w:tcW w:type="dxa" w:w="468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Query Troubleshooting</w:t>
            </w:r>
          </w:p>
        </w:tc>
      </w:tr>
      <w:tr>
        <w:tc>
          <w:tcPr>
            <w:tcW w:type="dxa" w:w="4680"/>
            <w:shd w:fill="EEF3F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Replication</w:t>
            </w:r>
          </w:p>
        </w:tc>
        <w:tc>
          <w:tcPr>
            <w:tcW w:type="dxa" w:w="4680"/>
            <w:shd w:fill="EEF3F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Interview Preparation</w:t>
            </w:r>
          </w:p>
        </w:tc>
      </w:tr>
      <w:tr>
        <w:tc>
          <w:tcPr>
            <w:tcW w:type="dxa" w:w="468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SQL Server Installation</w:t>
            </w:r>
          </w:p>
        </w:tc>
        <w:tc>
          <w:tcPr>
            <w:tcW w:type="dxa" w:w="468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Real-Time Job Support</w:t>
            </w:r>
          </w:p>
        </w:tc>
      </w:tr>
      <w:tr>
        <w:tc>
          <w:tcPr>
            <w:tcW w:type="dxa" w:w="4680"/>
            <w:shd w:fill="EEF3F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SQL Server Migration</w:t>
            </w:r>
          </w:p>
        </w:tc>
        <w:tc>
          <w:tcPr>
            <w:tcW w:type="dxa" w:w="4680"/>
            <w:shd w:fill="EEF3F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Azure SQL Managed Instance</w:t>
            </w:r>
          </w:p>
        </w:tc>
      </w:tr>
      <w:tr>
        <w:tc>
          <w:tcPr>
            <w:tcW w:type="dxa" w:w="468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Azure SQL DB</w:t>
            </w:r>
          </w:p>
        </w:tc>
        <w:tc>
          <w:tcPr>
            <w:tcW w:type="dxa" w:w="468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—</w:t>
            </w:r>
          </w:p>
        </w:tc>
      </w:tr>
    </w:tbl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14.  Escalation Guidelines</w:t>
      </w:r>
    </w:p>
    <w:p>
      <w:pPr>
        <w:spacing w:after="12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Mark a ticket as Critical only when there is a production outage or urgent business impact.</w:t>
      </w:r>
    </w:p>
    <w:tbl>
      <w:tblPr>
        <w:tblW w:type="dxa" w:w="9360"/>
        <w:tblBorders>
          <w:top w:val="single" w:color="C0392B" w:sz="4"/>
          <w:left w:val="single" w:color="C0392B" w:sz="28"/>
          <w:bottom w:val="single" w:color="C0392B" w:sz="4"/>
          <w:right w:val="single" w:color="C0392B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DECEA" w:color="auto" w:val="clear"/>
            <w:tcMar>
              <w:top w:type="dxa" w:w="130"/>
              <w:left w:type="dxa" w:w="200"/>
              <w:bottom w:type="dxa" w:w="130"/>
              <w:right w:type="dxa" w:w="1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2"/>
                <w:szCs w:val="22"/>
              </w:rPr>
              <w:t xml:space="preserve">Examples of Critical Issues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SQL Server service is down.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Production database is unavailable.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Always On primary replica issue.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Backup failure for a critical database.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Severe blocking impacting the business.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Disk-full issue on a production server.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Application unable to connect to SQL Server.</w:t>
            </w:r>
          </w:p>
        </w:tc>
      </w:tr>
    </w:tbl>
    <w:p>
      <w:pPr>
        <w:spacing w:after="6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For non-production learning or interview questions, use Low or Medium priority.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15.  Closure Process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Once the issue is fixed, review the support response.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Validate the solution in your environment.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Confirm in the ticket that the issue is resolved.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If the same issue reoccurs, reopen the ticket if the portal allows it, or create a new ticket and reference the previous ticket number.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16.  User Responsibility</w:t>
      </w:r>
    </w:p>
    <w:p>
      <w:pPr>
        <w:spacing w:after="12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Users are responsible for providing accurate issue details, screenshots, logs, and environment information.</w:t>
      </w:r>
    </w:p>
    <w:p>
      <w:pPr>
        <w:spacing w:after="12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Users must not share confidential passwords, production credentials, private keys, or sensitive client data in a ticket. If credentials are required for live support, use a secure, approved method rather than pasting passwords into the ticket.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17.  Security Note</w:t>
      </w:r>
    </w:p>
    <w:tbl>
      <w:tblPr>
        <w:tblW w:type="dxa" w:w="9360"/>
        <w:tblBorders>
          <w:top w:val="single" w:color="C0392B" w:sz="4"/>
          <w:left w:val="single" w:color="C0392B" w:sz="28"/>
          <w:bottom w:val="single" w:color="C0392B" w:sz="4"/>
          <w:right w:val="single" w:color="C0392B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DECEA" w:color="auto" w:val="clear"/>
            <w:tcMar>
              <w:top w:type="dxa" w:w="130"/>
              <w:left w:type="dxa" w:w="200"/>
              <w:bottom w:type="dxa" w:w="130"/>
              <w:right w:type="dxa" w:w="1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2"/>
                <w:szCs w:val="22"/>
              </w:rPr>
              <w:t xml:space="preserve">Never Share the Following in a Ticket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SQL Server admin passwords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Windows server passwords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Azure portal passwords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VPN credentials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Customer-sensitive data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Production personally identifiable information (PII)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Client confidential documents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1"/>
                <w:szCs w:val="21"/>
              </w:rPr>
              <w:t xml:space="preserve">Mask sensitive details before uploading screenshots or logs.</w:t>
            </w:r>
          </w:p>
        </w:tc>
      </w:tr>
    </w:tbl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18.  Summary</w:t>
      </w:r>
    </w:p>
    <w:p>
      <w:pPr>
        <w:spacing w:after="12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New users must register through the DBASupport portal, verify their email if required, log in, and raise a ticket with complete SQL DBA issue details. Clear, well-structured ticket information helps the support team understand the problem quickly and provide accurate SQL Server DBA job support.</w:t>
      </w:r>
    </w:p>
    <w:p>
      <w:pPr>
        <w:spacing w:before="4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This document can be reused in a website, Word document, or Zoho Desk Knowledge Base article.</w:t>
      </w:r>
    </w:p>
    <w:sectPr>
      <w:headerReference w:type="default" r:id="rId7"/>
      <w:footerReference w:type="default" r:id="rId8"/>
      <w:pgSz w:w="12240" w:h="15840" w:orient="portrait"/>
      <w:pgMar w:top="1350" w:right="1350" w:bottom="1250" w:left="13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8EAADB" w:sz="6" w:space="6"/>
      </w:pBdr>
    </w:pPr>
    <w:r>
      <w:rPr>
        <w:rFonts w:ascii="Calibri" w:cs="Calibri" w:eastAsia="Calibri" w:hAnsi="Calibri"/>
        <w:color w:val="7F7F7F"/>
        <w:sz w:val="16"/>
        <w:szCs w:val="16"/>
      </w:rPr>
      <w:t xml:space="preserve">Internal / User Guidance</w:t>
    </w:r>
    <w:r>
      <w:ptab w:alignment="right" w:relativeTo="margin" w:leader="none"/>
    </w:r>
    <w:r>
      <w:rPr>
        <w:rFonts w:ascii="Calibri" w:cs="Calibri" w:eastAsia="Calibri" w:hAnsi="Calibri"/>
        <w:color w:val="7F7F7F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EAADB" w:sz="6" w:space="6"/>
      </w:pBdr>
      <w:tabs>
        <w:tab w:val="right" w:pos="9360" w:leader="none"/>
      </w:tabs>
    </w:pPr>
    <w:r>
      <w:rPr>
        <w:rFonts w:ascii="Calibri" w:cs="Calibri" w:eastAsia="Calibri" w:hAnsi="Calibri"/>
        <w:color w:val="7F7F7F"/>
        <w:sz w:val="16"/>
        <w:szCs w:val="16"/>
      </w:rPr>
      <w:t xml:space="preserve">DBASupport Portal — SQL DBA Job Support</w:t>
    </w:r>
    <w:r>
      <w:ptab w:alignment="right" w:relativeTo="margin" w:leader="none"/>
    </w:r>
    <w:r>
      <w:rPr>
        <w:rFonts w:ascii="Calibri" w:cs="Calibri" w:eastAsia="Calibri" w:hAnsi="Calibri"/>
        <w:color w:val="7F7F7F"/>
        <w:sz w:val="16"/>
        <w:szCs w:val="16"/>
      </w:rPr>
      <w:t xml:space="preserve">Standard Operating Procedure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  <w:rPr>
        <w:color w:val="2F5496"/>
      </w:rPr>
    </w:lvl>
    <w:lvl w:ilvl="1" w15:tentative="1">
      <w:start w:val="1"/>
      <w:numFmt w:val="bullet"/>
      <w:lvlText w:val="◦"/>
      <w:lvlJc w:val="left"/>
      <w:pPr>
        <w:ind w:left="90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Step %1."/>
      <w:lvlJc w:val="left"/>
      <w:pPr>
        <w:ind w:left="720" w:hanging="560"/>
      </w:pPr>
      <w:rPr>
        <w:b/>
        <w:bCs/>
        <w:color w:val="2F549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New User Registration and Ticket Creation SOP</dc:title>
  <dc:creator>SQL DBA Support</dc:creator>
  <dc:description>DBASupport Portal SOP</dc:description>
  <cp:lastModifiedBy>Un-named</cp:lastModifiedBy>
  <cp:revision>1</cp:revision>
  <dcterms:created xsi:type="dcterms:W3CDTF">2026-07-05T14:50:38.103Z</dcterms:created>
  <dcterms:modified xsi:type="dcterms:W3CDTF">2026-07-05T14:50:38.103Z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