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6A997" w14:textId="77777777" w:rsidR="004D798D" w:rsidRDefault="004D798D">
      <w:pPr>
        <w:spacing w:before="2400"/>
      </w:pPr>
    </w:p>
    <w:p w14:paraId="6AD4E071" w14:textId="77777777" w:rsidR="004D798D" w:rsidRDefault="00000000">
      <w:pPr>
        <w:spacing w:after="60"/>
        <w:jc w:val="center"/>
      </w:pPr>
      <w:r>
        <w:rPr>
          <w:b/>
          <w:bCs/>
          <w:color w:val="1F3864"/>
          <w:sz w:val="64"/>
          <w:szCs w:val="64"/>
        </w:rPr>
        <w:t>DATA ENGINEER</w:t>
      </w:r>
    </w:p>
    <w:p w14:paraId="03B3400C" w14:textId="77777777" w:rsidR="004D798D" w:rsidRDefault="00000000">
      <w:pPr>
        <w:spacing w:after="240"/>
        <w:jc w:val="center"/>
      </w:pPr>
      <w:r>
        <w:rPr>
          <w:b/>
          <w:bCs/>
          <w:color w:val="2F7D95"/>
          <w:sz w:val="48"/>
          <w:szCs w:val="48"/>
        </w:rPr>
        <w:t>LEARNING ROADMAP</w:t>
      </w:r>
    </w:p>
    <w:p w14:paraId="0EACBC8B" w14:textId="77777777" w:rsidR="004D798D" w:rsidRDefault="00000000">
      <w:pPr>
        <w:pBdr>
          <w:top w:val="single" w:sz="12" w:space="8" w:color="B7791F"/>
          <w:bottom w:val="single" w:sz="12" w:space="8" w:color="B7791F"/>
        </w:pBdr>
        <w:spacing w:after="300"/>
        <w:jc w:val="center"/>
      </w:pPr>
      <w:proofErr w:type="gramStart"/>
      <w:r>
        <w:rPr>
          <w:b/>
          <w:bCs/>
          <w:color w:val="2E5496"/>
          <w:sz w:val="26"/>
          <w:szCs w:val="26"/>
        </w:rPr>
        <w:t>Azure  •</w:t>
      </w:r>
      <w:proofErr w:type="gramEnd"/>
      <w:r>
        <w:rPr>
          <w:b/>
          <w:bCs/>
          <w:color w:val="2E5496"/>
          <w:sz w:val="26"/>
          <w:szCs w:val="26"/>
        </w:rPr>
        <w:t xml:space="preserve">  Databricks  •  Snowflake  •  Airflow</w:t>
      </w:r>
    </w:p>
    <w:p w14:paraId="13C9CC1B" w14:textId="77777777" w:rsidR="004D798D" w:rsidRDefault="00000000">
      <w:pPr>
        <w:spacing w:after="120"/>
        <w:jc w:val="center"/>
      </w:pPr>
      <w:r>
        <w:rPr>
          <w:i/>
          <w:iCs/>
          <w:sz w:val="24"/>
          <w:szCs w:val="24"/>
        </w:rPr>
        <w:t>A Structured Path to Modern Data Engineering</w:t>
      </w:r>
    </w:p>
    <w:p w14:paraId="3FA7F6B5" w14:textId="77777777" w:rsidR="004D798D" w:rsidRDefault="004D798D">
      <w:pPr>
        <w:spacing w:before="3200"/>
      </w:pPr>
    </w:p>
    <w:p w14:paraId="6EA7022C" w14:textId="77777777" w:rsidR="004D798D" w:rsidRDefault="00000000">
      <w:r>
        <w:br w:type="page"/>
      </w:r>
    </w:p>
    <w:p w14:paraId="180B363E" w14:textId="77777777" w:rsidR="004D798D" w:rsidRDefault="004D798D">
      <w:pPr>
        <w:sectPr w:rsidR="004D798D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012C9D80" w14:textId="77777777" w:rsidR="004D798D" w:rsidRDefault="00000000">
      <w:pPr>
        <w:pBdr>
          <w:bottom w:val="single" w:sz="8" w:space="6" w:color="1F3864"/>
        </w:pBdr>
        <w:spacing w:after="160"/>
      </w:pPr>
      <w:r>
        <w:rPr>
          <w:b/>
          <w:bCs/>
          <w:color w:val="1F3864"/>
          <w:sz w:val="34"/>
          <w:szCs w:val="34"/>
        </w:rPr>
        <w:lastRenderedPageBreak/>
        <w:t>Table of Contents</w:t>
      </w:r>
    </w:p>
    <w:sdt>
      <w:sdtPr>
        <w:alias w:val="Table of Contents"/>
        <w:id w:val="-989868094"/>
      </w:sdtPr>
      <w:sdtContent>
        <w:p w14:paraId="27A2FB16" w14:textId="36C7CA95" w:rsidR="007C27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305784" w:history="1">
            <w:r w:rsidR="007C2784" w:rsidRPr="003024CF">
              <w:rPr>
                <w:rStyle w:val="Hyperlink"/>
                <w:b/>
                <w:bCs/>
                <w:noProof/>
              </w:rPr>
              <w:t>Objective</w:t>
            </w:r>
            <w:r w:rsidR="007C2784">
              <w:rPr>
                <w:noProof/>
              </w:rPr>
              <w:tab/>
            </w:r>
            <w:r w:rsidR="007C2784">
              <w:rPr>
                <w:noProof/>
              </w:rPr>
              <w:fldChar w:fldCharType="begin"/>
            </w:r>
            <w:r w:rsidR="007C2784">
              <w:rPr>
                <w:noProof/>
              </w:rPr>
              <w:instrText xml:space="preserve"> PAGEREF _Toc234305784 \h </w:instrText>
            </w:r>
            <w:r w:rsidR="007C2784">
              <w:rPr>
                <w:noProof/>
              </w:rPr>
            </w:r>
            <w:r w:rsidR="007C2784">
              <w:rPr>
                <w:noProof/>
              </w:rPr>
              <w:fldChar w:fldCharType="separate"/>
            </w:r>
            <w:r w:rsidR="00F24EBD">
              <w:rPr>
                <w:noProof/>
              </w:rPr>
              <w:t>3</w:t>
            </w:r>
            <w:r w:rsidR="007C2784">
              <w:rPr>
                <w:noProof/>
              </w:rPr>
              <w:fldChar w:fldCharType="end"/>
            </w:r>
          </w:hyperlink>
        </w:p>
        <w:p w14:paraId="32874EB0" w14:textId="466914BD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85" w:history="1">
            <w:r w:rsidRPr="003024CF">
              <w:rPr>
                <w:rStyle w:val="Hyperlink"/>
                <w:b/>
                <w:bCs/>
                <w:noProof/>
              </w:rPr>
              <w:t>Phase 1: Programming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29729" w14:textId="6062B355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86" w:history="1">
            <w:r w:rsidRPr="003024CF">
              <w:rPr>
                <w:rStyle w:val="Hyperlink"/>
                <w:b/>
                <w:bCs/>
                <w:noProof/>
              </w:rPr>
              <w:t>1.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CDBA3B" w14:textId="588E4B51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87" w:history="1">
            <w:r w:rsidRPr="003024CF">
              <w:rPr>
                <w:rStyle w:val="Hyperlink"/>
                <w:b/>
                <w:bCs/>
                <w:noProof/>
              </w:rPr>
              <w:t>2. 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6E195B" w14:textId="33BF63A4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88" w:history="1">
            <w:r w:rsidRPr="003024CF">
              <w:rPr>
                <w:rStyle w:val="Hyperlink"/>
                <w:b/>
                <w:bCs/>
                <w:noProof/>
              </w:rPr>
              <w:t>3. PySpark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CF5E75" w14:textId="50A989C2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89" w:history="1">
            <w:r w:rsidRPr="003024CF">
              <w:rPr>
                <w:rStyle w:val="Hyperlink"/>
                <w:b/>
                <w:bCs/>
                <w:noProof/>
              </w:rPr>
              <w:t>Phase 2: Azure Data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679F03" w14:textId="68B16131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90" w:history="1">
            <w:r w:rsidRPr="003024CF">
              <w:rPr>
                <w:rStyle w:val="Hyperlink"/>
                <w:b/>
                <w:bCs/>
                <w:noProof/>
              </w:rPr>
              <w:t>Azure Data Factory (ADF)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4BF28E" w14:textId="78FF2B99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91" w:history="1">
            <w:r w:rsidRPr="003024CF">
              <w:rPr>
                <w:rStyle w:val="Hyperlink"/>
                <w:b/>
                <w:bCs/>
                <w:noProof/>
              </w:rPr>
              <w:t>Phase 3: Azure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A521D5" w14:textId="44724D49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92" w:history="1">
            <w:r w:rsidRPr="003024CF">
              <w:rPr>
                <w:rStyle w:val="Hyperlink"/>
                <w:b/>
                <w:bCs/>
                <w:noProof/>
              </w:rPr>
              <w:t>Phase 4: Data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0F9F9A" w14:textId="0C080C7B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93" w:history="1">
            <w:r w:rsidRPr="003024CF">
              <w:rPr>
                <w:rStyle w:val="Hyperlink"/>
                <w:b/>
                <w:bCs/>
                <w:noProof/>
              </w:rPr>
              <w:t>SQL Server to Snowflake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6AABC4" w14:textId="6B11C2C6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94" w:history="1">
            <w:r w:rsidRPr="003024CF">
              <w:rPr>
                <w:rStyle w:val="Hyperlink"/>
                <w:b/>
                <w:bCs/>
                <w:noProof/>
              </w:rPr>
              <w:t>Phase 5: Snowflake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4C495B" w14:textId="355AB0BE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95" w:history="1">
            <w:r w:rsidRPr="003024CF">
              <w:rPr>
                <w:rStyle w:val="Hyperlink"/>
                <w:b/>
                <w:bCs/>
                <w:noProof/>
              </w:rPr>
              <w:t>Phase 6: Apache Airflow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A70905" w14:textId="44C5BB58" w:rsidR="007C2784" w:rsidRDefault="007C278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305796" w:history="1">
            <w:r w:rsidRPr="003024CF">
              <w:rPr>
                <w:rStyle w:val="Hyperlink"/>
                <w:b/>
                <w:bCs/>
                <w:noProof/>
              </w:rPr>
              <w:t>Phase 7: End-to-End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11B9F0" w14:textId="4F6B78B3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97" w:history="1">
            <w:r w:rsidRPr="003024CF">
              <w:rPr>
                <w:rStyle w:val="Hyperlink"/>
                <w:b/>
                <w:bCs/>
                <w:noProof/>
              </w:rPr>
              <w:t>Reference Architecture /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172412" w14:textId="17FEBFFA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98" w:history="1">
            <w:r w:rsidRPr="003024CF">
              <w:rPr>
                <w:rStyle w:val="Hyperlink"/>
                <w:b/>
                <w:bCs/>
                <w:noProof/>
              </w:rPr>
              <w:t>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CFB85C" w14:textId="5BD91428" w:rsidR="007C2784" w:rsidRDefault="007C27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305799" w:history="1">
            <w:r w:rsidRPr="003024CF">
              <w:rPr>
                <w:rStyle w:val="Hyperlink"/>
                <w:b/>
                <w:bCs/>
                <w:noProof/>
              </w:rPr>
              <w:t>Capstone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_Toc234305799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24EB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E0519A" w14:textId="77777777" w:rsidR="004D798D" w:rsidRDefault="00000000">
          <w:r>
            <w:fldChar w:fldCharType="end"/>
          </w:r>
        </w:p>
      </w:sdtContent>
    </w:sdt>
    <w:p w14:paraId="12A752EC" w14:textId="77777777" w:rsidR="004D798D" w:rsidRDefault="00000000">
      <w:r>
        <w:br w:type="page"/>
      </w:r>
    </w:p>
    <w:p w14:paraId="3824D045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0" w:name="_Toc234305784"/>
      <w:r>
        <w:rPr>
          <w:b/>
          <w:bCs/>
          <w:color w:val="1F3864"/>
          <w:sz w:val="30"/>
          <w:szCs w:val="30"/>
        </w:rPr>
        <w:lastRenderedPageBreak/>
        <w:t>Objective</w:t>
      </w:r>
      <w:bookmarkEnd w:id="0"/>
    </w:p>
    <w:p w14:paraId="7756CB2B" w14:textId="77777777" w:rsidR="004D798D" w:rsidRDefault="00000000">
      <w:pPr>
        <w:spacing w:after="100" w:line="276" w:lineRule="auto"/>
      </w:pPr>
      <w:r>
        <w:t>This roadmap provides a structured learning path for becoming a Data Engineer with expertise in Azure, Databricks, Snowflake, and modern data engineering practices. It is organized into seven progressive phases, moving from programming fundamentals through cloud pipelines, orchestration, and a full end-to-end capstone project.</w:t>
      </w:r>
    </w:p>
    <w:tbl>
      <w:tblPr>
        <w:tblW w:w="9360" w:type="dxa"/>
        <w:tblBorders>
          <w:top w:val="none" w:sz="0" w:space="0" w:color="FFFFFF"/>
          <w:left w:val="single" w:sz="24" w:space="0" w:color="2F7D95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798D" w14:paraId="560D0A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BD243C" w14:textId="77777777" w:rsidR="004D798D" w:rsidRDefault="00000000">
            <w:pPr>
              <w:spacing w:after="60"/>
            </w:pPr>
            <w:r>
              <w:rPr>
                <w:b/>
                <w:bCs/>
                <w:color w:val="2F7D95"/>
              </w:rPr>
              <w:t>How to use this roadmap</w:t>
            </w:r>
          </w:p>
          <w:p w14:paraId="0E23F621" w14:textId="77777777" w:rsidR="004D798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Work through the phases in order — each </w:t>
            </w:r>
            <w:proofErr w:type="gramStart"/>
            <w:r>
              <w:rPr>
                <w:sz w:val="20"/>
                <w:szCs w:val="20"/>
              </w:rPr>
              <w:t>builds</w:t>
            </w:r>
            <w:proofErr w:type="gramEnd"/>
            <w:r>
              <w:rPr>
                <w:sz w:val="20"/>
                <w:szCs w:val="20"/>
              </w:rPr>
              <w:t xml:space="preserve"> on the previous one.</w:t>
            </w:r>
          </w:p>
          <w:p w14:paraId="14A60BC9" w14:textId="77777777" w:rsidR="004D798D" w:rsidRDefault="00000000">
            <w:pPr>
              <w:spacing w:after="40"/>
            </w:pPr>
            <w:r>
              <w:rPr>
                <w:sz w:val="20"/>
                <w:szCs w:val="20"/>
              </w:rPr>
              <w:t>Treat every topic list as a checklist to master before advancing.</w:t>
            </w:r>
          </w:p>
          <w:p w14:paraId="411ECF8C" w14:textId="77777777" w:rsidR="004D798D" w:rsidRDefault="00000000">
            <w:r>
              <w:rPr>
                <w:sz w:val="20"/>
                <w:szCs w:val="20"/>
              </w:rPr>
              <w:t>Reinforce learning by applying each phase to the end-to-end project in Phase 7.</w:t>
            </w:r>
          </w:p>
        </w:tc>
      </w:tr>
    </w:tbl>
    <w:p w14:paraId="4D4C0B6E" w14:textId="77777777" w:rsidR="004D798D" w:rsidRDefault="00000000">
      <w:r>
        <w:br w:type="page"/>
      </w:r>
    </w:p>
    <w:p w14:paraId="795F65CE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1" w:name="_Toc234305785"/>
      <w:r>
        <w:rPr>
          <w:b/>
          <w:bCs/>
          <w:color w:val="1F3864"/>
          <w:sz w:val="30"/>
          <w:szCs w:val="30"/>
        </w:rPr>
        <w:lastRenderedPageBreak/>
        <w:t>Phase 1: Programming Fundamentals</w:t>
      </w:r>
      <w:bookmarkEnd w:id="1"/>
    </w:p>
    <w:p w14:paraId="5BD190C9" w14:textId="77777777" w:rsidR="004D798D" w:rsidRDefault="00000000">
      <w:pPr>
        <w:spacing w:after="100" w:line="276" w:lineRule="auto"/>
      </w:pPr>
      <w:r>
        <w:rPr>
          <w:i/>
          <w:iCs/>
        </w:rPr>
        <w:t>Build the core coding foundation every data engineering task depends on.</w:t>
      </w:r>
    </w:p>
    <w:p w14:paraId="11AC6017" w14:textId="77777777" w:rsidR="004D798D" w:rsidRDefault="00000000">
      <w:pPr>
        <w:pStyle w:val="Heading2"/>
        <w:spacing w:before="220" w:after="100"/>
      </w:pPr>
      <w:bookmarkStart w:id="2" w:name="_Toc234305786"/>
      <w:r>
        <w:rPr>
          <w:b/>
          <w:bCs/>
          <w:color w:val="2E5496"/>
          <w:sz w:val="25"/>
          <w:szCs w:val="25"/>
        </w:rPr>
        <w:t>1. Python</w:t>
      </w:r>
      <w:bookmarkEnd w:id="2"/>
    </w:p>
    <w:p w14:paraId="1CEF0981" w14:textId="77777777" w:rsidR="004D798D" w:rsidRDefault="00000000">
      <w:pPr>
        <w:spacing w:after="100" w:line="276" w:lineRule="auto"/>
      </w:pPr>
      <w:r>
        <w:t>Learn the core concepts required for data engineering.</w:t>
      </w:r>
    </w:p>
    <w:p w14:paraId="194C67B7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Variables and Data Types</w:t>
      </w:r>
    </w:p>
    <w:p w14:paraId="2333A6C2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Operators</w:t>
      </w:r>
    </w:p>
    <w:p w14:paraId="0F911AB3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Conditional Statements</w:t>
      </w:r>
    </w:p>
    <w:p w14:paraId="4CB9FDAC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Loops</w:t>
      </w:r>
    </w:p>
    <w:p w14:paraId="1645959D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Functions</w:t>
      </w:r>
    </w:p>
    <w:p w14:paraId="0689719E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Object-Oriented Programming (OOP)</w:t>
      </w:r>
    </w:p>
    <w:p w14:paraId="61D87C1C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Exception Handling</w:t>
      </w:r>
    </w:p>
    <w:p w14:paraId="491E237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File Handling</w:t>
      </w:r>
    </w:p>
    <w:p w14:paraId="2443C8F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Modules and Packages</w:t>
      </w:r>
    </w:p>
    <w:p w14:paraId="5781E780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Virtual Environments</w:t>
      </w:r>
    </w:p>
    <w:p w14:paraId="2D9AFAAF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Working with APIs</w:t>
      </w:r>
    </w:p>
    <w:p w14:paraId="2D8FD59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JSON Processing</w:t>
      </w:r>
    </w:p>
    <w:p w14:paraId="02026079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Logging</w:t>
      </w:r>
    </w:p>
    <w:p w14:paraId="303BA82C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Python Best Practices</w:t>
      </w:r>
    </w:p>
    <w:p w14:paraId="7BAF6BE3" w14:textId="77777777" w:rsidR="004D798D" w:rsidRDefault="00000000">
      <w:pPr>
        <w:pStyle w:val="Heading2"/>
        <w:spacing w:before="220" w:after="100"/>
      </w:pPr>
      <w:bookmarkStart w:id="3" w:name="_Toc234305787"/>
      <w:r>
        <w:rPr>
          <w:b/>
          <w:bCs/>
          <w:color w:val="2E5496"/>
          <w:sz w:val="25"/>
          <w:szCs w:val="25"/>
        </w:rPr>
        <w:t>2. SQL</w:t>
      </w:r>
      <w:bookmarkEnd w:id="3"/>
    </w:p>
    <w:p w14:paraId="13CAD463" w14:textId="77777777" w:rsidR="004D798D" w:rsidRDefault="00000000">
      <w:pPr>
        <w:spacing w:after="100" w:line="276" w:lineRule="auto"/>
      </w:pPr>
      <w:r>
        <w:t>Master SQL for data analysis and ETL development.</w:t>
      </w:r>
    </w:p>
    <w:tbl>
      <w:tblPr>
        <w:tblW w:w="936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798D" w14:paraId="3268C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8340" w14:textId="77777777" w:rsidR="004D798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0B4F" w14:textId="77777777" w:rsidR="004D798D" w:rsidRDefault="00000000">
            <w:r>
              <w:rPr>
                <w:b/>
                <w:bCs/>
                <w:color w:val="FFFFFF"/>
              </w:rPr>
              <w:t>Topics</w:t>
            </w:r>
          </w:p>
        </w:tc>
      </w:tr>
      <w:tr w:rsidR="004D798D" w14:paraId="2198C1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2AB4E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Querying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2B4A4" w14:textId="77777777" w:rsidR="004D798D" w:rsidRDefault="00000000">
            <w:r>
              <w:rPr>
                <w:sz w:val="20"/>
                <w:szCs w:val="20"/>
              </w:rPr>
              <w:t>SELECT Statements, Filtering Data, Sorting</w:t>
            </w:r>
          </w:p>
        </w:tc>
      </w:tr>
      <w:tr w:rsidR="004D798D" w14:paraId="38923E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E379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Aggregation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A080" w14:textId="77777777" w:rsidR="004D798D" w:rsidRDefault="00000000">
            <w:r>
              <w:rPr>
                <w:sz w:val="20"/>
                <w:szCs w:val="20"/>
              </w:rPr>
              <w:t>Aggregate Functions, GROUP BY, HAVING</w:t>
            </w:r>
          </w:p>
        </w:tc>
      </w:tr>
      <w:tr w:rsidR="004D798D" w14:paraId="58479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67C38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Joins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85F2B" w14:textId="77777777" w:rsidR="004D798D" w:rsidRDefault="00000000">
            <w:r>
              <w:rPr>
                <w:sz w:val="20"/>
                <w:szCs w:val="20"/>
              </w:rPr>
              <w:t>Inner Join, Left Join, Right Join, Full Join</w:t>
            </w:r>
          </w:p>
        </w:tc>
      </w:tr>
      <w:tr w:rsidR="004D798D" w14:paraId="6E8D57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05029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Advanced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01F4A" w14:textId="77777777" w:rsidR="004D798D" w:rsidRDefault="00000000">
            <w:r>
              <w:rPr>
                <w:sz w:val="20"/>
                <w:szCs w:val="20"/>
              </w:rPr>
              <w:t>Subqueries, Common Table Expressions (CTEs), Window Functions, Views, Stored Procedures</w:t>
            </w:r>
          </w:p>
        </w:tc>
      </w:tr>
      <w:tr w:rsidR="004D798D" w14:paraId="2D013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E5465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Performance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88208" w14:textId="77777777" w:rsidR="004D798D" w:rsidRDefault="00000000">
            <w:r>
              <w:rPr>
                <w:sz w:val="20"/>
                <w:szCs w:val="20"/>
              </w:rPr>
              <w:t>Indexes, Performance Optimization</w:t>
            </w:r>
          </w:p>
        </w:tc>
      </w:tr>
    </w:tbl>
    <w:p w14:paraId="21AE2578" w14:textId="77777777" w:rsidR="004D798D" w:rsidRDefault="00000000">
      <w:pPr>
        <w:pStyle w:val="Heading2"/>
        <w:spacing w:before="220" w:after="100"/>
      </w:pPr>
      <w:bookmarkStart w:id="4" w:name="_Toc234305788"/>
      <w:r>
        <w:rPr>
          <w:b/>
          <w:bCs/>
          <w:color w:val="2E5496"/>
          <w:sz w:val="25"/>
          <w:szCs w:val="25"/>
        </w:rPr>
        <w:t xml:space="preserve">3. </w:t>
      </w:r>
      <w:proofErr w:type="spellStart"/>
      <w:r>
        <w:rPr>
          <w:b/>
          <w:bCs/>
          <w:color w:val="2E5496"/>
          <w:sz w:val="25"/>
          <w:szCs w:val="25"/>
        </w:rPr>
        <w:t>PySpark</w:t>
      </w:r>
      <w:bookmarkEnd w:id="4"/>
      <w:proofErr w:type="spellEnd"/>
    </w:p>
    <w:p w14:paraId="30E04250" w14:textId="77777777" w:rsidR="004D798D" w:rsidRDefault="00000000">
      <w:pPr>
        <w:spacing w:after="100" w:line="276" w:lineRule="auto"/>
      </w:pPr>
      <w:r>
        <w:t>Learn distributed data processing using Apache Spark.</w:t>
      </w:r>
    </w:p>
    <w:p w14:paraId="265CC91C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Spark Architecture</w:t>
      </w:r>
    </w:p>
    <w:p w14:paraId="509C0D0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DataFrames</w:t>
      </w:r>
      <w:proofErr w:type="spellEnd"/>
    </w:p>
    <w:p w14:paraId="0DAD189F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RDD Basics</w:t>
      </w:r>
    </w:p>
    <w:p w14:paraId="44963306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Reading Files</w:t>
      </w:r>
    </w:p>
    <w:p w14:paraId="51304DE9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Writing Files</w:t>
      </w:r>
    </w:p>
    <w:p w14:paraId="4529D097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Transformations</w:t>
      </w:r>
    </w:p>
    <w:p w14:paraId="70340EBD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>Actions</w:t>
      </w:r>
    </w:p>
    <w:p w14:paraId="1826595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Spark SQL</w:t>
      </w:r>
    </w:p>
    <w:p w14:paraId="123EB2B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Joins</w:t>
      </w:r>
    </w:p>
    <w:p w14:paraId="0A5B6C08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Aggregations</w:t>
      </w:r>
    </w:p>
    <w:p w14:paraId="704C15F1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Window Functions</w:t>
      </w:r>
    </w:p>
    <w:p w14:paraId="31F2B0BE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Partitioning</w:t>
      </w:r>
    </w:p>
    <w:p w14:paraId="46733BF8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Caching</w:t>
      </w:r>
    </w:p>
    <w:p w14:paraId="4DD075D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Performance Optimization</w:t>
      </w:r>
    </w:p>
    <w:p w14:paraId="51462774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Error Handling</w:t>
      </w:r>
    </w:p>
    <w:p w14:paraId="0B645F44" w14:textId="77777777" w:rsidR="004D798D" w:rsidRDefault="00000000">
      <w:r>
        <w:br w:type="page"/>
      </w:r>
    </w:p>
    <w:p w14:paraId="24A76A2E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5" w:name="_Toc234305789"/>
      <w:r>
        <w:rPr>
          <w:b/>
          <w:bCs/>
          <w:color w:val="1F3864"/>
          <w:sz w:val="30"/>
          <w:szCs w:val="30"/>
        </w:rPr>
        <w:lastRenderedPageBreak/>
        <w:t>Phase 2: Azure Data Engineering</w:t>
      </w:r>
      <w:bookmarkEnd w:id="5"/>
    </w:p>
    <w:p w14:paraId="45A11C36" w14:textId="77777777" w:rsidR="004D798D" w:rsidRDefault="00000000">
      <w:pPr>
        <w:pStyle w:val="Heading2"/>
        <w:spacing w:before="220" w:after="100"/>
      </w:pPr>
      <w:bookmarkStart w:id="6" w:name="_Toc234305790"/>
      <w:r>
        <w:rPr>
          <w:b/>
          <w:bCs/>
          <w:color w:val="2E5496"/>
          <w:sz w:val="25"/>
          <w:szCs w:val="25"/>
        </w:rPr>
        <w:t>Azure Data Factory (ADF)</w:t>
      </w:r>
      <w:bookmarkEnd w:id="6"/>
    </w:p>
    <w:p w14:paraId="50C4119E" w14:textId="77777777" w:rsidR="004D798D" w:rsidRDefault="00000000">
      <w:pPr>
        <w:spacing w:after="100" w:line="276" w:lineRule="auto"/>
      </w:pPr>
      <w:r>
        <w:t>Ingest and transform data at scale with Azure's cloud-native ETL/ELT service.</w:t>
      </w:r>
    </w:p>
    <w:tbl>
      <w:tblPr>
        <w:tblW w:w="936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798D" w14:paraId="5B5AB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B79D" w14:textId="77777777" w:rsidR="004D798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B403" w14:textId="77777777" w:rsidR="004D798D" w:rsidRDefault="00000000">
            <w:r>
              <w:rPr>
                <w:b/>
                <w:bCs/>
                <w:color w:val="FFFFFF"/>
              </w:rPr>
              <w:t>Topics</w:t>
            </w:r>
          </w:p>
        </w:tc>
      </w:tr>
      <w:tr w:rsidR="004D798D" w14:paraId="79E36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581EB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Core Concepts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5DB1B" w14:textId="77777777" w:rsidR="004D798D" w:rsidRDefault="00000000">
            <w:r>
              <w:rPr>
                <w:sz w:val="20"/>
                <w:szCs w:val="20"/>
              </w:rPr>
              <w:t>Integration Runtime, Linked Services, Datasets, Pipelines, Activities</w:t>
            </w:r>
          </w:p>
        </w:tc>
      </w:tr>
      <w:tr w:rsidR="004D798D" w14:paraId="5682B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0F928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Parameterization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32F1A" w14:textId="77777777" w:rsidR="004D798D" w:rsidRDefault="00000000">
            <w:r>
              <w:rPr>
                <w:sz w:val="20"/>
                <w:szCs w:val="20"/>
              </w:rPr>
              <w:t>Parameters, Variables, Expressions</w:t>
            </w:r>
          </w:p>
        </w:tc>
      </w:tr>
      <w:tr w:rsidR="004D798D" w14:paraId="0B43D1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D53A2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Orchestration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E648A" w14:textId="77777777" w:rsidR="004D798D" w:rsidRDefault="00000000">
            <w:r>
              <w:rPr>
                <w:sz w:val="20"/>
                <w:szCs w:val="20"/>
              </w:rPr>
              <w:t>Pipeline Triggers, Scheduling, Event Triggers</w:t>
            </w:r>
          </w:p>
        </w:tc>
      </w:tr>
      <w:tr w:rsidR="004D798D" w14:paraId="31A8F2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CC3C0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Operations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E881F" w14:textId="77777777" w:rsidR="004D798D" w:rsidRDefault="00000000">
            <w:r>
              <w:rPr>
                <w:sz w:val="20"/>
                <w:szCs w:val="20"/>
              </w:rPr>
              <w:t>Debugging, Monitoring, Logging</w:t>
            </w:r>
          </w:p>
        </w:tc>
      </w:tr>
      <w:tr w:rsidR="004D798D" w14:paraId="60DEBD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2EED9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Mapping Data Flows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1D400" w14:textId="77777777" w:rsidR="004D798D" w:rsidRDefault="00000000">
            <w:r>
              <w:rPr>
                <w:sz w:val="20"/>
                <w:szCs w:val="20"/>
              </w:rPr>
              <w:t>Derived Column, Conditional Split, Filter, Lookup, Join, Aggregate, Pivot / Unpivot, Flatten</w:t>
            </w:r>
          </w:p>
        </w:tc>
      </w:tr>
      <w:tr w:rsidR="004D798D" w14:paraId="2CAC90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1CAE7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Dimensional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F123" w14:textId="77777777" w:rsidR="004D798D" w:rsidRDefault="00000000">
            <w:r>
              <w:rPr>
                <w:sz w:val="20"/>
                <w:szCs w:val="20"/>
              </w:rPr>
              <w:t>Surrogate Key Generation, Slowly Changing Dimension (SCD)</w:t>
            </w:r>
          </w:p>
        </w:tc>
      </w:tr>
      <w:tr w:rsidR="004D798D" w14:paraId="215A9F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BCE14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Loading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DCBA7" w14:textId="77777777" w:rsidR="004D798D" w:rsidRDefault="00000000">
            <w:r>
              <w:rPr>
                <w:sz w:val="20"/>
                <w:szCs w:val="20"/>
              </w:rPr>
              <w:t>Copy Activity, Incremental Load, CDC (Change Data Capture)</w:t>
            </w:r>
          </w:p>
        </w:tc>
      </w:tr>
    </w:tbl>
    <w:p w14:paraId="2C9A906B" w14:textId="77777777" w:rsidR="004D798D" w:rsidRDefault="00000000">
      <w:r>
        <w:br w:type="page"/>
      </w:r>
    </w:p>
    <w:p w14:paraId="40A31C62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7" w:name="_Toc234305791"/>
      <w:r>
        <w:rPr>
          <w:b/>
          <w:bCs/>
          <w:color w:val="1F3864"/>
          <w:sz w:val="30"/>
          <w:szCs w:val="30"/>
        </w:rPr>
        <w:lastRenderedPageBreak/>
        <w:t>Phase 3: Azure Databricks</w:t>
      </w:r>
      <w:bookmarkEnd w:id="7"/>
    </w:p>
    <w:p w14:paraId="4C84A854" w14:textId="77777777" w:rsidR="004D798D" w:rsidRDefault="00000000">
      <w:pPr>
        <w:spacing w:after="100" w:line="276" w:lineRule="auto"/>
      </w:pPr>
      <w:r>
        <w:t>Develop and optimize Spark workloads, Delta Lake, and data-quality pipelines.</w:t>
      </w:r>
    </w:p>
    <w:tbl>
      <w:tblPr>
        <w:tblW w:w="936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798D" w14:paraId="197D3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785B" w14:textId="77777777" w:rsidR="004D798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0CBC" w14:textId="77777777" w:rsidR="004D798D" w:rsidRDefault="00000000">
            <w:r>
              <w:rPr>
                <w:b/>
                <w:bCs/>
                <w:color w:val="FFFFFF"/>
              </w:rPr>
              <w:t>Topics</w:t>
            </w:r>
          </w:p>
        </w:tc>
      </w:tr>
      <w:tr w:rsidR="004D798D" w14:paraId="24BA35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9AD60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Core Concepts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D2DFE" w14:textId="77777777" w:rsidR="004D798D" w:rsidRDefault="00000000">
            <w:r>
              <w:rPr>
                <w:sz w:val="20"/>
                <w:szCs w:val="20"/>
              </w:rPr>
              <w:t>Workspace, Clusters, Notebooks, Jobs, Unity Catalog, DBFS, Secrets Management, Widgets, Libraries, Git Integration</w:t>
            </w:r>
          </w:p>
        </w:tc>
      </w:tr>
      <w:tr w:rsidR="004D798D" w14:paraId="604C8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C9901" w14:textId="77777777" w:rsidR="004D798D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PySpark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Development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68BC4" w14:textId="77777777" w:rsidR="004D798D" w:rsidRDefault="00000000"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API, Spark SQL, UDFs, Optimization, Caching, Partitioning, Broadcast Joins</w:t>
            </w:r>
          </w:p>
        </w:tc>
      </w:tr>
      <w:tr w:rsidR="004D798D" w14:paraId="1BB209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AF87A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Delta Lake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B4C12" w14:textId="77777777" w:rsidR="004D798D" w:rsidRDefault="00000000">
            <w:r>
              <w:rPr>
                <w:sz w:val="20"/>
                <w:szCs w:val="20"/>
              </w:rPr>
              <w:t xml:space="preserve">ACID Transactions, Time Travel, Schema Evolution, Merge Operations, </w:t>
            </w:r>
            <w:proofErr w:type="spellStart"/>
            <w:r>
              <w:rPr>
                <w:sz w:val="20"/>
                <w:szCs w:val="20"/>
              </w:rPr>
              <w:t>Upserts</w:t>
            </w:r>
            <w:proofErr w:type="spellEnd"/>
            <w:r>
              <w:rPr>
                <w:sz w:val="20"/>
                <w:szCs w:val="20"/>
              </w:rPr>
              <w:t>, Deletes, Optimize, Vacuum, Z-Ordering</w:t>
            </w:r>
          </w:p>
        </w:tc>
      </w:tr>
      <w:tr w:rsidR="004D798D" w14:paraId="2286F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F17AE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Delta Live Tables (DLT)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C1AA4" w14:textId="77777777" w:rsidR="004D798D" w:rsidRDefault="00000000">
            <w:r>
              <w:rPr>
                <w:sz w:val="20"/>
                <w:szCs w:val="20"/>
              </w:rPr>
              <w:t>Live Tables, Streaming Tables, Materialized Views, Expectations, Pipeline Configuration, Incremental Processing, Error Handling, Monitoring, Pipeline Scheduling</w:t>
            </w:r>
          </w:p>
        </w:tc>
      </w:tr>
      <w:tr w:rsidR="004D798D" w14:paraId="3E5A8A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F0E57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Data Quality Checks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5F0FB" w14:textId="77777777" w:rsidR="004D798D" w:rsidRDefault="00000000">
            <w:r>
              <w:rPr>
                <w:sz w:val="20"/>
                <w:szCs w:val="20"/>
              </w:rPr>
              <w:t>Null Validation, Duplicate Detection, Primary Key Validation, Referential Integrity, Schema Validation, Business Rule Validation, Data Freshness Checks, Record Count Validation, Custom Expectations, Error Logging</w:t>
            </w:r>
          </w:p>
        </w:tc>
      </w:tr>
    </w:tbl>
    <w:p w14:paraId="3287D3BD" w14:textId="77777777" w:rsidR="004D798D" w:rsidRDefault="00000000">
      <w:r>
        <w:br w:type="page"/>
      </w:r>
    </w:p>
    <w:p w14:paraId="1FD2C3EB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8" w:name="_Toc234305792"/>
      <w:r>
        <w:rPr>
          <w:b/>
          <w:bCs/>
          <w:color w:val="1F3864"/>
          <w:sz w:val="30"/>
          <w:szCs w:val="30"/>
        </w:rPr>
        <w:lastRenderedPageBreak/>
        <w:t>Phase 4: Data Migration</w:t>
      </w:r>
      <w:bookmarkEnd w:id="8"/>
    </w:p>
    <w:p w14:paraId="73B2C212" w14:textId="77777777" w:rsidR="004D798D" w:rsidRDefault="00000000">
      <w:pPr>
        <w:pStyle w:val="Heading2"/>
        <w:spacing w:before="220" w:after="100"/>
      </w:pPr>
      <w:bookmarkStart w:id="9" w:name="_Toc234305793"/>
      <w:r>
        <w:rPr>
          <w:b/>
          <w:bCs/>
          <w:color w:val="2E5496"/>
          <w:sz w:val="25"/>
          <w:szCs w:val="25"/>
        </w:rPr>
        <w:t>SQL Server to Snowflake</w:t>
      </w:r>
      <w:bookmarkEnd w:id="9"/>
    </w:p>
    <w:p w14:paraId="2BCC131E" w14:textId="77777777" w:rsidR="004D798D" w:rsidRDefault="00000000">
      <w:pPr>
        <w:spacing w:after="100" w:line="276" w:lineRule="auto"/>
      </w:pPr>
      <w:r>
        <w:t>Plan and execute a reliable migration from a SQL Server source into Snowflake.</w:t>
      </w:r>
    </w:p>
    <w:p w14:paraId="4F063300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Source System Analysis</w:t>
      </w:r>
    </w:p>
    <w:p w14:paraId="3BDF5D51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Schema Migration</w:t>
      </w:r>
    </w:p>
    <w:p w14:paraId="030BCFDC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Data Type Mapping</w:t>
      </w:r>
    </w:p>
    <w:p w14:paraId="7731DFD1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Initial Data Load</w:t>
      </w:r>
    </w:p>
    <w:p w14:paraId="4F645E45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Incremental Load</w:t>
      </w:r>
    </w:p>
    <w:p w14:paraId="58816BE2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CDC</w:t>
      </w:r>
    </w:p>
    <w:p w14:paraId="7814AFBD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Bulk Loading</w:t>
      </w:r>
    </w:p>
    <w:p w14:paraId="4CA6E26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t>Snowpipe</w:t>
      </w:r>
      <w:proofErr w:type="spellEnd"/>
    </w:p>
    <w:p w14:paraId="3948E6F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Error Handling</w:t>
      </w:r>
    </w:p>
    <w:p w14:paraId="3CD2094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Performance Tuning</w:t>
      </w:r>
    </w:p>
    <w:p w14:paraId="60BB617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Validation</w:t>
      </w:r>
    </w:p>
    <w:p w14:paraId="0F97805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Reconciliation</w:t>
      </w:r>
    </w:p>
    <w:p w14:paraId="4223E046" w14:textId="77777777" w:rsidR="004D798D" w:rsidRDefault="00000000">
      <w:r>
        <w:br w:type="page"/>
      </w:r>
    </w:p>
    <w:p w14:paraId="755FC6A0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10" w:name="_Toc234305794"/>
      <w:r>
        <w:rPr>
          <w:b/>
          <w:bCs/>
          <w:color w:val="1F3864"/>
          <w:sz w:val="30"/>
          <w:szCs w:val="30"/>
        </w:rPr>
        <w:lastRenderedPageBreak/>
        <w:t>Phase 5: Snowflake</w:t>
      </w:r>
      <w:bookmarkEnd w:id="10"/>
    </w:p>
    <w:p w14:paraId="7653E939" w14:textId="77777777" w:rsidR="004D798D" w:rsidRDefault="00000000">
      <w:pPr>
        <w:spacing w:after="100" w:line="276" w:lineRule="auto"/>
      </w:pPr>
      <w:r>
        <w:t>Master the cloud data warehouse that anchors the analytics layer.</w:t>
      </w:r>
    </w:p>
    <w:tbl>
      <w:tblPr>
        <w:tblW w:w="936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798D" w14:paraId="366B7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2EB7" w14:textId="77777777" w:rsidR="004D798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D176" w14:textId="77777777" w:rsidR="004D798D" w:rsidRDefault="00000000">
            <w:r>
              <w:rPr>
                <w:b/>
                <w:bCs/>
                <w:color w:val="FFFFFF"/>
              </w:rPr>
              <w:t>Topics</w:t>
            </w:r>
          </w:p>
        </w:tc>
      </w:tr>
      <w:tr w:rsidR="004D798D" w14:paraId="1E6D1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B99CC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Architecture &amp; Objects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80538" w14:textId="77777777" w:rsidR="004D798D" w:rsidRDefault="00000000">
            <w:r>
              <w:rPr>
                <w:sz w:val="20"/>
                <w:szCs w:val="20"/>
              </w:rPr>
              <w:t>Architecture, Databases, Schemas, Tables, Virtual Warehouses</w:t>
            </w:r>
          </w:p>
        </w:tc>
      </w:tr>
      <w:tr w:rsidR="004D798D" w14:paraId="475ECE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B466F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Staging &amp; Loading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9F3E8" w14:textId="77777777" w:rsidR="004D798D" w:rsidRDefault="00000000">
            <w:r>
              <w:rPr>
                <w:sz w:val="20"/>
                <w:szCs w:val="20"/>
              </w:rPr>
              <w:t xml:space="preserve">Stages, File Formats, Internal &amp; External Stages, COPY INTO, </w:t>
            </w:r>
            <w:proofErr w:type="spellStart"/>
            <w:r>
              <w:rPr>
                <w:sz w:val="20"/>
                <w:szCs w:val="20"/>
              </w:rPr>
              <w:t>Snowpipe</w:t>
            </w:r>
            <w:proofErr w:type="spellEnd"/>
          </w:p>
        </w:tc>
      </w:tr>
      <w:tr w:rsidR="004D798D" w14:paraId="37C88B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62FA4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Automation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E643F" w14:textId="77777777" w:rsidR="004D798D" w:rsidRDefault="00000000">
            <w:r>
              <w:rPr>
                <w:sz w:val="20"/>
                <w:szCs w:val="20"/>
              </w:rPr>
              <w:t>Streams, Tasks</w:t>
            </w:r>
          </w:p>
        </w:tc>
      </w:tr>
      <w:tr w:rsidR="004D798D" w14:paraId="5799E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FD900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Optimization &amp; Storage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48973" w14:textId="77777777" w:rsidR="004D798D" w:rsidRDefault="00000000">
            <w:r>
              <w:rPr>
                <w:sz w:val="20"/>
                <w:szCs w:val="20"/>
              </w:rPr>
              <w:t>Clustering, Time Travel, Zero Copy Clone, Materialized Views, Performance Optimization</w:t>
            </w:r>
          </w:p>
        </w:tc>
      </w:tr>
      <w:tr w:rsidR="004D798D" w14:paraId="51DBC0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F273E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Sharing &amp; Security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1489F" w14:textId="77777777" w:rsidR="004D798D" w:rsidRDefault="00000000">
            <w:r>
              <w:rPr>
                <w:sz w:val="20"/>
                <w:szCs w:val="20"/>
              </w:rPr>
              <w:t>Secure Views, Data Sharing, Security, RBAC</w:t>
            </w:r>
          </w:p>
        </w:tc>
      </w:tr>
    </w:tbl>
    <w:p w14:paraId="76654BBB" w14:textId="77777777" w:rsidR="004D798D" w:rsidRDefault="00000000">
      <w:r>
        <w:br w:type="page"/>
      </w:r>
    </w:p>
    <w:p w14:paraId="27173E2B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11" w:name="_Toc234305795"/>
      <w:r>
        <w:rPr>
          <w:b/>
          <w:bCs/>
          <w:color w:val="1F3864"/>
          <w:sz w:val="30"/>
          <w:szCs w:val="30"/>
        </w:rPr>
        <w:lastRenderedPageBreak/>
        <w:t>Phase 6: Apache Airflow</w:t>
      </w:r>
      <w:bookmarkEnd w:id="11"/>
    </w:p>
    <w:p w14:paraId="41B8CD90" w14:textId="77777777" w:rsidR="004D798D" w:rsidRDefault="00000000">
      <w:pPr>
        <w:spacing w:after="100" w:line="276" w:lineRule="auto"/>
      </w:pPr>
      <w:r>
        <w:t>Orchestrate, schedule, and monitor end-to-end data pipelines.</w:t>
      </w:r>
    </w:p>
    <w:tbl>
      <w:tblPr>
        <w:tblW w:w="9360" w:type="dxa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DDE3EC"/>
          <w:insideV w:val="single" w:sz="4" w:space="0" w:color="DDE3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D798D" w14:paraId="032F3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F443" w14:textId="77777777" w:rsidR="004D798D" w:rsidRDefault="00000000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9E36" w14:textId="77777777" w:rsidR="004D798D" w:rsidRDefault="00000000">
            <w:r>
              <w:rPr>
                <w:b/>
                <w:bCs/>
                <w:color w:val="FFFFFF"/>
              </w:rPr>
              <w:t>Topics</w:t>
            </w:r>
          </w:p>
        </w:tc>
      </w:tr>
      <w:tr w:rsidR="004D798D" w14:paraId="1B266B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20AD9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Core Concepts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6F01E" w14:textId="77777777" w:rsidR="004D798D" w:rsidRDefault="00000000">
            <w:r>
              <w:rPr>
                <w:sz w:val="20"/>
                <w:szCs w:val="20"/>
              </w:rPr>
              <w:t>DAGs, Operators, Sensors, Hooks, Scheduling, Task Dependencies</w:t>
            </w:r>
          </w:p>
        </w:tc>
      </w:tr>
      <w:tr w:rsidR="004D798D" w14:paraId="0C2B50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01E62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State &amp; Flow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A5E96" w14:textId="77777777" w:rsidR="004D798D" w:rsidRDefault="00000000">
            <w:r>
              <w:rPr>
                <w:sz w:val="20"/>
                <w:szCs w:val="20"/>
              </w:rPr>
              <w:t xml:space="preserve">Variables, Connections, </w:t>
            </w:r>
            <w:proofErr w:type="spellStart"/>
            <w:r>
              <w:rPr>
                <w:sz w:val="20"/>
                <w:szCs w:val="20"/>
              </w:rPr>
              <w:t>XCom</w:t>
            </w:r>
            <w:proofErr w:type="spellEnd"/>
            <w:r>
              <w:rPr>
                <w:sz w:val="20"/>
                <w:szCs w:val="20"/>
              </w:rPr>
              <w:t>, Branching, Dynamic DAGs, Retry Policies</w:t>
            </w:r>
          </w:p>
        </w:tc>
      </w:tr>
      <w:tr w:rsidR="004D798D" w14:paraId="378277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86832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Operations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2332F" w14:textId="77777777" w:rsidR="004D798D" w:rsidRDefault="00000000">
            <w:r>
              <w:rPr>
                <w:sz w:val="20"/>
                <w:szCs w:val="20"/>
              </w:rPr>
              <w:t>Error Handling, Logging, Monitoring</w:t>
            </w:r>
          </w:p>
        </w:tc>
      </w:tr>
      <w:tr w:rsidR="004D798D" w14:paraId="22048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C2E8B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Orchestration</w:t>
            </w:r>
          </w:p>
        </w:tc>
        <w:tc>
          <w:tcPr>
            <w:tcW w:w="676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2416C" w14:textId="77777777" w:rsidR="004D798D" w:rsidRDefault="00000000">
            <w:r>
              <w:rPr>
                <w:sz w:val="20"/>
                <w:szCs w:val="20"/>
              </w:rPr>
              <w:t>Workflow Orchestration, ETL Scheduling, Pipeline Dependencies, Backfilling, Incremental Pipelines</w:t>
            </w:r>
          </w:p>
        </w:tc>
      </w:tr>
      <w:tr w:rsidR="004D798D" w14:paraId="3FCEC8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6115A" w14:textId="77777777" w:rsidR="004D798D" w:rsidRDefault="00000000">
            <w:r>
              <w:rPr>
                <w:b/>
                <w:bCs/>
                <w:color w:val="1F3864"/>
                <w:sz w:val="20"/>
                <w:szCs w:val="20"/>
              </w:rPr>
              <w:t>Alerting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462CB" w14:textId="77777777" w:rsidR="004D798D" w:rsidRDefault="00000000">
            <w:r>
              <w:rPr>
                <w:sz w:val="20"/>
                <w:szCs w:val="20"/>
              </w:rPr>
              <w:t>Failure Notifications, Email Alerts, SLA Monitoring</w:t>
            </w:r>
          </w:p>
        </w:tc>
      </w:tr>
    </w:tbl>
    <w:p w14:paraId="7B003638" w14:textId="77777777" w:rsidR="004D798D" w:rsidRDefault="00000000">
      <w:r>
        <w:br w:type="page"/>
      </w:r>
    </w:p>
    <w:p w14:paraId="522CECAB" w14:textId="77777777" w:rsidR="004D798D" w:rsidRDefault="00000000">
      <w:pPr>
        <w:pStyle w:val="Heading1"/>
        <w:pBdr>
          <w:bottom w:val="single" w:sz="8" w:space="6" w:color="1F3864"/>
        </w:pBdr>
        <w:spacing w:before="320" w:after="140"/>
      </w:pPr>
      <w:bookmarkStart w:id="12" w:name="_Toc234305796"/>
      <w:r>
        <w:rPr>
          <w:b/>
          <w:bCs/>
          <w:color w:val="1F3864"/>
          <w:sz w:val="30"/>
          <w:szCs w:val="30"/>
        </w:rPr>
        <w:lastRenderedPageBreak/>
        <w:t>Phase 7: End-to-End Project</w:t>
      </w:r>
      <w:bookmarkEnd w:id="12"/>
    </w:p>
    <w:p w14:paraId="20802C5F" w14:textId="77777777" w:rsidR="004D798D" w:rsidRDefault="00000000">
      <w:pPr>
        <w:spacing w:after="100" w:line="276" w:lineRule="auto"/>
      </w:pPr>
      <w:r>
        <w:t>Build an enterprise-grade Azure Data Engineering project that ties every phase together.</w:t>
      </w:r>
    </w:p>
    <w:p w14:paraId="70330097" w14:textId="77777777" w:rsidR="004D798D" w:rsidRDefault="00000000">
      <w:pPr>
        <w:pStyle w:val="Heading2"/>
        <w:spacing w:before="220" w:after="100"/>
      </w:pPr>
      <w:bookmarkStart w:id="13" w:name="_Toc234305797"/>
      <w:r>
        <w:rPr>
          <w:b/>
          <w:bCs/>
          <w:color w:val="2E5496"/>
          <w:sz w:val="25"/>
          <w:szCs w:val="25"/>
        </w:rPr>
        <w:t>Reference Architecture / Workflow</w:t>
      </w:r>
      <w:bookmarkEnd w:id="13"/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7E705F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A9704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SQL Server</w:t>
            </w:r>
          </w:p>
        </w:tc>
      </w:tr>
    </w:tbl>
    <w:p w14:paraId="380D8740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7C33B3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A678E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Azure Data Factory</w:t>
            </w:r>
          </w:p>
        </w:tc>
      </w:tr>
    </w:tbl>
    <w:p w14:paraId="66789FE4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190D3B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AC891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Azure Data Lake Storage</w:t>
            </w:r>
          </w:p>
        </w:tc>
      </w:tr>
    </w:tbl>
    <w:p w14:paraId="2BA687D3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037136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57C60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Azure Databricks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PySpark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</w:tr>
    </w:tbl>
    <w:p w14:paraId="294D8531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537C6E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B79CD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Delta Live Tables</w:t>
            </w:r>
          </w:p>
        </w:tc>
      </w:tr>
    </w:tbl>
    <w:p w14:paraId="67A8648A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4496AD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5F0E1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Data Quality Checks</w:t>
            </w:r>
          </w:p>
        </w:tc>
      </w:tr>
    </w:tbl>
    <w:p w14:paraId="63797FDF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69A8CB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B7809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Snowflake Data Warehouse</w:t>
            </w:r>
          </w:p>
        </w:tc>
      </w:tr>
    </w:tbl>
    <w:p w14:paraId="0BA4616D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218285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0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A3EA8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Apache Airflow Scheduling</w:t>
            </w:r>
          </w:p>
        </w:tc>
      </w:tr>
    </w:tbl>
    <w:p w14:paraId="2743A59E" w14:textId="77777777" w:rsidR="004D798D" w:rsidRDefault="00000000">
      <w:pPr>
        <w:spacing w:before="20" w:after="20"/>
        <w:jc w:val="center"/>
      </w:pPr>
      <w:r>
        <w:rPr>
          <w:color w:val="2F7D95"/>
          <w:sz w:val="20"/>
          <w:szCs w:val="20"/>
        </w:rPr>
        <w:t>▼</w:t>
      </w:r>
    </w:p>
    <w:tbl>
      <w:tblPr>
        <w:tblW w:w="5400" w:type="dxa"/>
        <w:jc w:val="center"/>
        <w:tblBorders>
          <w:top w:val="single" w:sz="6" w:space="0" w:color="2E5496"/>
          <w:left w:val="single" w:sz="6" w:space="0" w:color="2E5496"/>
          <w:bottom w:val="single" w:sz="6" w:space="0" w:color="2E5496"/>
          <w:right w:val="single" w:sz="6" w:space="0" w:color="2E54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</w:tblGrid>
      <w:tr w:rsidR="004D798D" w14:paraId="41C5DF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5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56DE5" w14:textId="77777777" w:rsidR="004D798D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Power BI Dashboard</w:t>
            </w:r>
          </w:p>
        </w:tc>
      </w:tr>
    </w:tbl>
    <w:p w14:paraId="5F22E8DB" w14:textId="77777777" w:rsidR="004D798D" w:rsidRDefault="00000000">
      <w:pPr>
        <w:pStyle w:val="Heading2"/>
        <w:spacing w:before="220" w:after="100"/>
      </w:pPr>
      <w:bookmarkStart w:id="14" w:name="_Toc234305798"/>
      <w:r>
        <w:rPr>
          <w:b/>
          <w:bCs/>
          <w:color w:val="2E5496"/>
          <w:sz w:val="25"/>
          <w:szCs w:val="25"/>
        </w:rPr>
        <w:t>Best Practices</w:t>
      </w:r>
      <w:bookmarkEnd w:id="14"/>
    </w:p>
    <w:p w14:paraId="594C00CF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Follow Medallion Architecture (Bronze, Silver, Gold)</w:t>
      </w:r>
    </w:p>
    <w:p w14:paraId="53C7EA94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Implement CI/CD using Azure DevOps or GitHub</w:t>
      </w:r>
    </w:p>
    <w:p w14:paraId="377F0064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Use Git Version Control</w:t>
      </w:r>
    </w:p>
    <w:p w14:paraId="1E3EC0E4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Parameterize Pipelines</w:t>
      </w:r>
    </w:p>
    <w:p w14:paraId="687AA605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Build Reusable Frameworks</w:t>
      </w:r>
    </w:p>
    <w:p w14:paraId="443FFAB0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Implement Logging</w:t>
      </w:r>
    </w:p>
    <w:p w14:paraId="658108DA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Monitor Pipelines</w:t>
      </w:r>
    </w:p>
    <w:p w14:paraId="223D8803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Secure Secrets using Azure Key Vault</w:t>
      </w:r>
    </w:p>
    <w:p w14:paraId="2D979563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Optimize Spark Jobs</w:t>
      </w:r>
    </w:p>
    <w:p w14:paraId="2B4AB695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Optimize Snowflake Warehouses</w:t>
      </w:r>
    </w:p>
    <w:p w14:paraId="6C4B2DC5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Implement Data Validation at Every Layer</w:t>
      </w:r>
    </w:p>
    <w:p w14:paraId="1B27CEE3" w14:textId="77777777" w:rsidR="004D798D" w:rsidRDefault="00000000">
      <w:pPr>
        <w:pStyle w:val="Heading2"/>
        <w:spacing w:before="220" w:after="100"/>
      </w:pPr>
      <w:bookmarkStart w:id="15" w:name="_Toc234305799"/>
      <w:r>
        <w:rPr>
          <w:b/>
          <w:bCs/>
          <w:color w:val="2E5496"/>
          <w:sz w:val="25"/>
          <w:szCs w:val="25"/>
        </w:rPr>
        <w:t>Capstone Project</w:t>
      </w:r>
      <w:bookmarkEnd w:id="15"/>
    </w:p>
    <w:p w14:paraId="613898BB" w14:textId="77777777" w:rsidR="004D798D" w:rsidRDefault="00000000">
      <w:pPr>
        <w:spacing w:after="100" w:line="276" w:lineRule="auto"/>
      </w:pPr>
      <w:r>
        <w:t>Develop a complete data engineering solution that includes:</w:t>
      </w:r>
    </w:p>
    <w:p w14:paraId="53481599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SQL Server as the source</w:t>
      </w:r>
    </w:p>
    <w:p w14:paraId="0F717C5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lastRenderedPageBreak/>
        <w:t>Azure Data Factory for ingestion</w:t>
      </w:r>
    </w:p>
    <w:p w14:paraId="0FBC6682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Azure Data Lake Storage</w:t>
      </w:r>
    </w:p>
    <w:p w14:paraId="49B54C96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Azure Databricks with </w:t>
      </w:r>
      <w:proofErr w:type="spellStart"/>
      <w:r>
        <w:t>PySpark</w:t>
      </w:r>
      <w:proofErr w:type="spellEnd"/>
    </w:p>
    <w:p w14:paraId="4B47FBA5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Delta Live Tables</w:t>
      </w:r>
    </w:p>
    <w:p w14:paraId="238DCB06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Data Quality Framework</w:t>
      </w:r>
    </w:p>
    <w:p w14:paraId="11B2761B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Snowflake Data Warehouse</w:t>
      </w:r>
    </w:p>
    <w:p w14:paraId="0669A3E2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Apache Airflow for orchestration</w:t>
      </w:r>
    </w:p>
    <w:p w14:paraId="1DC0BFD0" w14:textId="77777777" w:rsidR="004D798D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t>Power BI for reporting</w:t>
      </w:r>
    </w:p>
    <w:p w14:paraId="068B5693" w14:textId="77777777" w:rsidR="004D798D" w:rsidRDefault="004D798D">
      <w:pPr>
        <w:spacing w:before="60"/>
      </w:pPr>
    </w:p>
    <w:tbl>
      <w:tblPr>
        <w:tblW w:w="9360" w:type="dxa"/>
        <w:tblBorders>
          <w:top w:val="none" w:sz="0" w:space="0" w:color="FFFFFF"/>
          <w:left w:val="single" w:sz="24" w:space="0" w:color="B7791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798D" w14:paraId="30692D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F3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4E7DF" w14:textId="77777777" w:rsidR="004D798D" w:rsidRDefault="00000000">
            <w:pPr>
              <w:spacing w:after="60"/>
            </w:pPr>
            <w:r>
              <w:rPr>
                <w:b/>
                <w:bCs/>
                <w:color w:val="B7791F"/>
              </w:rPr>
              <w:t>Outcome</w:t>
            </w:r>
          </w:p>
          <w:p w14:paraId="47C01EC4" w14:textId="77777777" w:rsidR="004D798D" w:rsidRDefault="00000000">
            <w:r>
              <w:rPr>
                <w:sz w:val="20"/>
                <w:szCs w:val="20"/>
              </w:rPr>
              <w:t>This project demonstrates a complete end-to-end modern data engineering pipeline using Azure and Snowflake technologies — from source ingestion through orchestration and reporting.</w:t>
            </w:r>
          </w:p>
        </w:tc>
      </w:tr>
    </w:tbl>
    <w:p w14:paraId="4DFDC1F7" w14:textId="77777777" w:rsidR="000F2636" w:rsidRDefault="000F2636"/>
    <w:sectPr w:rsidR="000F2636">
      <w:headerReference w:type="default" r:id="rId7"/>
      <w:footerReference w:type="default" r:id="rId8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0425F" w14:textId="77777777" w:rsidR="000F2636" w:rsidRDefault="000F2636">
      <w:r>
        <w:separator/>
      </w:r>
    </w:p>
  </w:endnote>
  <w:endnote w:type="continuationSeparator" w:id="0">
    <w:p w14:paraId="5069C836" w14:textId="77777777" w:rsidR="000F2636" w:rsidRDefault="000F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05982" w14:textId="77777777" w:rsidR="004D798D" w:rsidRDefault="00000000">
    <w:pPr>
      <w:pBdr>
        <w:top w:val="single" w:sz="6" w:space="4" w:color="1F3864"/>
      </w:pBdr>
    </w:pPr>
    <w:proofErr w:type="gramStart"/>
    <w:r>
      <w:rPr>
        <w:color w:val="1F3864"/>
        <w:sz w:val="16"/>
        <w:szCs w:val="16"/>
      </w:rPr>
      <w:t>PMSQLDBA  |</w:t>
    </w:r>
    <w:proofErr w:type="gramEnd"/>
    <w:r>
      <w:rPr>
        <w:color w:val="1F3864"/>
        <w:sz w:val="16"/>
        <w:szCs w:val="16"/>
      </w:rPr>
      <w:t xml:space="preserve">  sqldbachamps.com</w:t>
    </w:r>
    <w:r>
      <w:ptab w:relativeTo="margin" w:alignment="right" w:leader="none"/>
    </w:r>
    <w:r>
      <w:rPr>
        <w:color w:val="1F3864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7C2784">
      <w:rPr>
        <w:noProof/>
        <w:color w:val="1F3864"/>
        <w:sz w:val="16"/>
        <w:szCs w:val="16"/>
      </w:rPr>
      <w:t>2</w:t>
    </w:r>
    <w:r>
      <w:rPr>
        <w:color w:val="1F3864"/>
        <w:sz w:val="16"/>
        <w:szCs w:val="16"/>
      </w:rPr>
      <w:fldChar w:fldCharType="end"/>
    </w:r>
    <w:r>
      <w:rPr>
        <w:color w:val="1F3864"/>
        <w:sz w:val="16"/>
        <w:szCs w:val="16"/>
      </w:rPr>
      <w:t xml:space="preserve"> of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NUMPAGES</w:instrText>
    </w:r>
    <w:r>
      <w:rPr>
        <w:color w:val="1F3864"/>
        <w:sz w:val="16"/>
        <w:szCs w:val="16"/>
      </w:rPr>
      <w:fldChar w:fldCharType="separate"/>
    </w:r>
    <w:r w:rsidR="007C2784">
      <w:rPr>
        <w:noProof/>
        <w:color w:val="1F3864"/>
        <w:sz w:val="16"/>
        <w:szCs w:val="16"/>
      </w:rPr>
      <w:t>3</w:t>
    </w:r>
    <w:r>
      <w:rPr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38FB6" w14:textId="77777777" w:rsidR="000F2636" w:rsidRDefault="000F2636">
      <w:r>
        <w:separator/>
      </w:r>
    </w:p>
  </w:footnote>
  <w:footnote w:type="continuationSeparator" w:id="0">
    <w:p w14:paraId="1FC9FCE5" w14:textId="77777777" w:rsidR="000F2636" w:rsidRDefault="000F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85CD8" w14:textId="77777777" w:rsidR="004D798D" w:rsidRDefault="00000000">
    <w:pPr>
      <w:pBdr>
        <w:bottom w:val="single" w:sz="6" w:space="4" w:color="1F3864"/>
      </w:pBdr>
    </w:pPr>
    <w:r>
      <w:rPr>
        <w:b/>
        <w:bCs/>
        <w:color w:val="1F3864"/>
        <w:sz w:val="16"/>
        <w:szCs w:val="16"/>
      </w:rPr>
      <w:t>Data Engineer Learning Roadmap</w:t>
    </w:r>
    <w:r>
      <w:ptab w:relativeTo="margin" w:alignment="right" w:leader="none"/>
    </w:r>
    <w:r>
      <w:rPr>
        <w:color w:val="2F7D95"/>
        <w:sz w:val="16"/>
        <w:szCs w:val="16"/>
      </w:rPr>
      <w:t>Azure • Databricks • Snowflake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578FC"/>
    <w:multiLevelType w:val="hybridMultilevel"/>
    <w:tmpl w:val="6FE631DA"/>
    <w:lvl w:ilvl="0" w:tplc="DCB0F352">
      <w:start w:val="1"/>
      <w:numFmt w:val="bullet"/>
      <w:lvlText w:val="●"/>
      <w:lvlJc w:val="left"/>
      <w:pPr>
        <w:ind w:left="720" w:hanging="360"/>
      </w:pPr>
    </w:lvl>
    <w:lvl w:ilvl="1" w:tplc="25326360">
      <w:start w:val="1"/>
      <w:numFmt w:val="bullet"/>
      <w:lvlText w:val="○"/>
      <w:lvlJc w:val="left"/>
      <w:pPr>
        <w:ind w:left="1440" w:hanging="360"/>
      </w:pPr>
    </w:lvl>
    <w:lvl w:ilvl="2" w:tplc="B486187C">
      <w:start w:val="1"/>
      <w:numFmt w:val="bullet"/>
      <w:lvlText w:val="■"/>
      <w:lvlJc w:val="left"/>
      <w:pPr>
        <w:ind w:left="2160" w:hanging="360"/>
      </w:pPr>
    </w:lvl>
    <w:lvl w:ilvl="3" w:tplc="C87CD9AA">
      <w:start w:val="1"/>
      <w:numFmt w:val="bullet"/>
      <w:lvlText w:val="●"/>
      <w:lvlJc w:val="left"/>
      <w:pPr>
        <w:ind w:left="2880" w:hanging="360"/>
      </w:pPr>
    </w:lvl>
    <w:lvl w:ilvl="4" w:tplc="090ED794">
      <w:start w:val="1"/>
      <w:numFmt w:val="bullet"/>
      <w:lvlText w:val="○"/>
      <w:lvlJc w:val="left"/>
      <w:pPr>
        <w:ind w:left="3600" w:hanging="360"/>
      </w:pPr>
    </w:lvl>
    <w:lvl w:ilvl="5" w:tplc="C44C2346">
      <w:start w:val="1"/>
      <w:numFmt w:val="bullet"/>
      <w:lvlText w:val="■"/>
      <w:lvlJc w:val="left"/>
      <w:pPr>
        <w:ind w:left="4320" w:hanging="360"/>
      </w:pPr>
    </w:lvl>
    <w:lvl w:ilvl="6" w:tplc="AF0E2CA6">
      <w:start w:val="1"/>
      <w:numFmt w:val="bullet"/>
      <w:lvlText w:val="●"/>
      <w:lvlJc w:val="left"/>
      <w:pPr>
        <w:ind w:left="5040" w:hanging="360"/>
      </w:pPr>
    </w:lvl>
    <w:lvl w:ilvl="7" w:tplc="54383EBE">
      <w:start w:val="1"/>
      <w:numFmt w:val="bullet"/>
      <w:lvlText w:val="●"/>
      <w:lvlJc w:val="left"/>
      <w:pPr>
        <w:ind w:left="5760" w:hanging="360"/>
      </w:pPr>
    </w:lvl>
    <w:lvl w:ilvl="8" w:tplc="59B286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41F64"/>
    <w:multiLevelType w:val="hybridMultilevel"/>
    <w:tmpl w:val="0012045C"/>
    <w:lvl w:ilvl="0" w:tplc="750476C0">
      <w:start w:val="1"/>
      <w:numFmt w:val="bullet"/>
      <w:lvlText w:val="▪"/>
      <w:lvlJc w:val="left"/>
      <w:pPr>
        <w:ind w:left="460" w:hanging="260"/>
      </w:pPr>
      <w:rPr>
        <w:color w:val="2F7D95"/>
      </w:rPr>
    </w:lvl>
    <w:lvl w:ilvl="1" w:tplc="0180FEDA">
      <w:start w:val="1"/>
      <w:numFmt w:val="bullet"/>
      <w:lvlText w:val="–"/>
      <w:lvlJc w:val="left"/>
      <w:pPr>
        <w:ind w:left="900" w:hanging="260"/>
      </w:pPr>
    </w:lvl>
    <w:lvl w:ilvl="2" w:tplc="8BB295A0">
      <w:numFmt w:val="decimal"/>
      <w:lvlText w:val=""/>
      <w:lvlJc w:val="left"/>
    </w:lvl>
    <w:lvl w:ilvl="3" w:tplc="9C1442F4">
      <w:numFmt w:val="decimal"/>
      <w:lvlText w:val=""/>
      <w:lvlJc w:val="left"/>
    </w:lvl>
    <w:lvl w:ilvl="4" w:tplc="FCB076F2">
      <w:numFmt w:val="decimal"/>
      <w:lvlText w:val=""/>
      <w:lvlJc w:val="left"/>
    </w:lvl>
    <w:lvl w:ilvl="5" w:tplc="A5F0574C">
      <w:numFmt w:val="decimal"/>
      <w:lvlText w:val=""/>
      <w:lvlJc w:val="left"/>
    </w:lvl>
    <w:lvl w:ilvl="6" w:tplc="6E7C0262">
      <w:numFmt w:val="decimal"/>
      <w:lvlText w:val=""/>
      <w:lvlJc w:val="left"/>
    </w:lvl>
    <w:lvl w:ilvl="7" w:tplc="D254796E">
      <w:numFmt w:val="decimal"/>
      <w:lvlText w:val=""/>
      <w:lvlJc w:val="left"/>
    </w:lvl>
    <w:lvl w:ilvl="8" w:tplc="EF32E8C8">
      <w:numFmt w:val="decimal"/>
      <w:lvlText w:val=""/>
      <w:lvlJc w:val="left"/>
    </w:lvl>
  </w:abstractNum>
  <w:num w:numId="1" w16cid:durableId="340592821">
    <w:abstractNumId w:val="0"/>
    <w:lvlOverride w:ilvl="0">
      <w:startOverride w:val="1"/>
    </w:lvlOverride>
  </w:num>
  <w:num w:numId="2" w16cid:durableId="688533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8D"/>
    <w:rsid w:val="000F2636"/>
    <w:rsid w:val="004D798D"/>
    <w:rsid w:val="0075118F"/>
    <w:rsid w:val="007C2784"/>
    <w:rsid w:val="00F2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088D"/>
  <w15:docId w15:val="{20BD0557-B647-4CD8-BC8F-CD4A5B7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27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278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 Learning Roadmap</dc:title>
  <dc:creator>PMSQLDBA</dc:creator>
  <dc:description>Structured learning path for modern data engineering</dc:description>
  <cp:lastModifiedBy>Praveen Madupu</cp:lastModifiedBy>
  <cp:revision>4</cp:revision>
  <cp:lastPrinted>2026-07-07T13:37:00Z</cp:lastPrinted>
  <dcterms:created xsi:type="dcterms:W3CDTF">2026-07-07T12:52:00Z</dcterms:created>
  <dcterms:modified xsi:type="dcterms:W3CDTF">2026-07-07T13:37:00Z</dcterms:modified>
</cp:coreProperties>
</file>