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Prerequisites to configure DB Log Shipping in SQL Server</w:t>
      </w:r>
    </w:p>
    <w:p w:rsidR="00000000" w:rsidDel="00000000" w:rsidP="00000000" w:rsidRDefault="00000000" w:rsidRPr="00000000" w14:paraId="00000002">
      <w:pPr>
        <w:spacing w:after="240" w:before="240" w:lineRule="auto"/>
        <w:rPr/>
      </w:pPr>
      <w:r w:rsidDel="00000000" w:rsidR="00000000" w:rsidRPr="00000000">
        <w:rPr>
          <w:rtl w:val="0"/>
        </w:rPr>
        <w:t xml:space="preserve">Configuring </w:t>
      </w:r>
      <w:r w:rsidDel="00000000" w:rsidR="00000000" w:rsidRPr="00000000">
        <w:rPr>
          <w:b w:val="1"/>
          <w:rtl w:val="0"/>
        </w:rPr>
        <w:t xml:space="preserve">Database Log Shipping</w:t>
      </w:r>
      <w:r w:rsidDel="00000000" w:rsidR="00000000" w:rsidRPr="00000000">
        <w:rPr>
          <w:rtl w:val="0"/>
        </w:rPr>
        <w:t xml:space="preserve"> in SQL Server requires meeting certain prerequisites and performing specific steps to ensure a successful implementation. Here's a detailed breakdown of the prerequisites and steps involved: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r18mmmk1qlm" w:id="0"/>
      <w:bookmarkEnd w:id="0"/>
      <w:r w:rsidDel="00000000" w:rsidR="00000000" w:rsidRPr="00000000">
        <w:rPr>
          <w:b w:val="1"/>
          <w:color w:val="000000"/>
          <w:sz w:val="26"/>
          <w:szCs w:val="26"/>
          <w:rtl w:val="0"/>
        </w:rPr>
        <w:t xml:space="preserve">1. SQL Server Edition</w:t>
      </w:r>
    </w:p>
    <w:p w:rsidR="00000000" w:rsidDel="00000000" w:rsidP="00000000" w:rsidRDefault="00000000" w:rsidRPr="00000000" w14:paraId="00000004">
      <w:pPr>
        <w:numPr>
          <w:ilvl w:val="0"/>
          <w:numId w:val="22"/>
        </w:numPr>
        <w:spacing w:after="240" w:before="240" w:lineRule="auto"/>
        <w:ind w:left="720" w:hanging="360"/>
      </w:pPr>
      <w:r w:rsidDel="00000000" w:rsidR="00000000" w:rsidRPr="00000000">
        <w:rPr>
          <w:b w:val="1"/>
          <w:rtl w:val="0"/>
        </w:rPr>
        <w:t xml:space="preserve">Enterprise Edition</w:t>
      </w:r>
      <w:r w:rsidDel="00000000" w:rsidR="00000000" w:rsidRPr="00000000">
        <w:rPr>
          <w:rtl w:val="0"/>
        </w:rPr>
        <w:t xml:space="preserve">: Required for high availability and disaster recovery solutions like Log Shipping. However, Log Shipping is also supported in </w:t>
      </w:r>
      <w:r w:rsidDel="00000000" w:rsidR="00000000" w:rsidRPr="00000000">
        <w:rPr>
          <w:b w:val="1"/>
          <w:rtl w:val="0"/>
        </w:rPr>
        <w:t xml:space="preserve">Standard Edition</w:t>
      </w:r>
      <w:r w:rsidDel="00000000" w:rsidR="00000000" w:rsidRPr="00000000">
        <w:rPr>
          <w:rtl w:val="0"/>
        </w:rPr>
        <w:t xml:space="preserve"> and </w:t>
      </w:r>
      <w:r w:rsidDel="00000000" w:rsidR="00000000" w:rsidRPr="00000000">
        <w:rPr>
          <w:b w:val="1"/>
          <w:rtl w:val="0"/>
        </w:rPr>
        <w:t xml:space="preserve">Web Edition</w:t>
      </w:r>
      <w:r w:rsidDel="00000000" w:rsidR="00000000" w:rsidRPr="00000000">
        <w:rPr>
          <w:rtl w:val="0"/>
        </w:rPr>
        <w:t xml:space="preserve"> (though with some limitations in features).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0vo93wl2e02" w:id="1"/>
      <w:bookmarkEnd w:id="1"/>
      <w:r w:rsidDel="00000000" w:rsidR="00000000" w:rsidRPr="00000000">
        <w:rPr>
          <w:b w:val="1"/>
          <w:color w:val="000000"/>
          <w:sz w:val="26"/>
          <w:szCs w:val="26"/>
          <w:rtl w:val="0"/>
        </w:rPr>
        <w:t xml:space="preserve">2. SQL Server Instances</w:t>
      </w:r>
    </w:p>
    <w:p w:rsidR="00000000" w:rsidDel="00000000" w:rsidP="00000000" w:rsidRDefault="00000000" w:rsidRPr="00000000" w14:paraId="00000006">
      <w:pPr>
        <w:numPr>
          <w:ilvl w:val="0"/>
          <w:numId w:val="23"/>
        </w:numPr>
        <w:spacing w:after="0" w:afterAutospacing="0" w:before="240" w:lineRule="auto"/>
        <w:ind w:left="720" w:hanging="360"/>
      </w:pPr>
      <w:r w:rsidDel="00000000" w:rsidR="00000000" w:rsidRPr="00000000">
        <w:rPr>
          <w:b w:val="1"/>
          <w:rtl w:val="0"/>
        </w:rPr>
        <w:t xml:space="preserve">Primary Server Instance</w:t>
      </w:r>
      <w:r w:rsidDel="00000000" w:rsidR="00000000" w:rsidRPr="00000000">
        <w:rPr>
          <w:rtl w:val="0"/>
        </w:rPr>
        <w:t xml:space="preserve">: This is the server where the database is actively being used (i.e., the source database).</w:t>
      </w:r>
    </w:p>
    <w:p w:rsidR="00000000" w:rsidDel="00000000" w:rsidP="00000000" w:rsidRDefault="00000000" w:rsidRPr="00000000" w14:paraId="00000007">
      <w:pPr>
        <w:numPr>
          <w:ilvl w:val="0"/>
          <w:numId w:val="23"/>
        </w:numPr>
        <w:spacing w:after="0" w:afterAutospacing="0" w:before="0" w:beforeAutospacing="0" w:lineRule="auto"/>
        <w:ind w:left="720" w:hanging="360"/>
      </w:pPr>
      <w:r w:rsidDel="00000000" w:rsidR="00000000" w:rsidRPr="00000000">
        <w:rPr>
          <w:b w:val="1"/>
          <w:rtl w:val="0"/>
        </w:rPr>
        <w:t xml:space="preserve">Secondary Server Instance(s)</w:t>
      </w:r>
      <w:r w:rsidDel="00000000" w:rsidR="00000000" w:rsidRPr="00000000">
        <w:rPr>
          <w:rtl w:val="0"/>
        </w:rPr>
        <w:t xml:space="preserve">: One or more servers to which the transaction log backups from the primary database will be shipped. These are the destination databases.</w:t>
      </w:r>
    </w:p>
    <w:p w:rsidR="00000000" w:rsidDel="00000000" w:rsidP="00000000" w:rsidRDefault="00000000" w:rsidRPr="00000000" w14:paraId="00000008">
      <w:pPr>
        <w:numPr>
          <w:ilvl w:val="0"/>
          <w:numId w:val="23"/>
        </w:numPr>
        <w:spacing w:after="240" w:before="0" w:beforeAutospacing="0" w:lineRule="auto"/>
        <w:ind w:left="720" w:hanging="360"/>
      </w:pPr>
      <w:r w:rsidDel="00000000" w:rsidR="00000000" w:rsidRPr="00000000">
        <w:rPr>
          <w:rtl w:val="0"/>
        </w:rPr>
        <w:t xml:space="preserve">All SQL Server instances (Primary and Secondary) must be part of the same network and able to communicate with each other.</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03u2mmm8yzs" w:id="2"/>
      <w:bookmarkEnd w:id="2"/>
      <w:r w:rsidDel="00000000" w:rsidR="00000000" w:rsidRPr="00000000">
        <w:rPr>
          <w:b w:val="1"/>
          <w:color w:val="000000"/>
          <w:sz w:val="26"/>
          <w:szCs w:val="26"/>
          <w:rtl w:val="0"/>
        </w:rPr>
        <w:t xml:space="preserve">3. Database Requirements</w:t>
      </w:r>
    </w:p>
    <w:p w:rsidR="00000000" w:rsidDel="00000000" w:rsidP="00000000" w:rsidRDefault="00000000" w:rsidRPr="00000000" w14:paraId="0000000A">
      <w:pPr>
        <w:numPr>
          <w:ilvl w:val="0"/>
          <w:numId w:val="31"/>
        </w:numPr>
        <w:spacing w:after="0" w:afterAutospacing="0" w:before="240" w:lineRule="auto"/>
        <w:ind w:left="720" w:hanging="360"/>
      </w:pPr>
      <w:r w:rsidDel="00000000" w:rsidR="00000000" w:rsidRPr="00000000">
        <w:rPr>
          <w:rtl w:val="0"/>
        </w:rPr>
        <w:t xml:space="preserve">The database involved in log shipping must be </w:t>
      </w:r>
      <w:r w:rsidDel="00000000" w:rsidR="00000000" w:rsidRPr="00000000">
        <w:rPr>
          <w:b w:val="1"/>
          <w:rtl w:val="0"/>
        </w:rPr>
        <w:t xml:space="preserve">full recovery model</w:t>
      </w:r>
      <w:r w:rsidDel="00000000" w:rsidR="00000000" w:rsidRPr="00000000">
        <w:rPr>
          <w:rtl w:val="0"/>
        </w:rPr>
        <w:t xml:space="preserve">. If it is in </w:t>
      </w:r>
      <w:r w:rsidDel="00000000" w:rsidR="00000000" w:rsidRPr="00000000">
        <w:rPr>
          <w:b w:val="1"/>
          <w:rtl w:val="0"/>
        </w:rPr>
        <w:t xml:space="preserve">simple recovery model</w:t>
      </w:r>
      <w:r w:rsidDel="00000000" w:rsidR="00000000" w:rsidRPr="00000000">
        <w:rPr>
          <w:rtl w:val="0"/>
        </w:rPr>
        <w:t xml:space="preserve">, log shipping won't work.</w:t>
      </w:r>
    </w:p>
    <w:p w:rsidR="00000000" w:rsidDel="00000000" w:rsidP="00000000" w:rsidRDefault="00000000" w:rsidRPr="00000000" w14:paraId="0000000B">
      <w:pPr>
        <w:numPr>
          <w:ilvl w:val="0"/>
          <w:numId w:val="31"/>
        </w:numPr>
        <w:spacing w:after="240" w:before="0" w:beforeAutospacing="0" w:lineRule="auto"/>
        <w:ind w:left="720" w:hanging="360"/>
      </w:pPr>
      <w:r w:rsidDel="00000000" w:rsidR="00000000" w:rsidRPr="00000000">
        <w:rPr>
          <w:b w:val="1"/>
          <w:rtl w:val="0"/>
        </w:rPr>
        <w:t xml:space="preserve">No active replication or availability groups</w:t>
      </w:r>
      <w:r w:rsidDel="00000000" w:rsidR="00000000" w:rsidRPr="00000000">
        <w:rPr>
          <w:rtl w:val="0"/>
        </w:rPr>
        <w:t xml:space="preserve">: Log shipping should not be combined with transactional replication or Always On Availability Groups for the same database.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mm3ic6gmuc5" w:id="3"/>
      <w:bookmarkEnd w:id="3"/>
      <w:r w:rsidDel="00000000" w:rsidR="00000000" w:rsidRPr="00000000">
        <w:rPr>
          <w:b w:val="1"/>
          <w:color w:val="000000"/>
          <w:sz w:val="26"/>
          <w:szCs w:val="26"/>
          <w:rtl w:val="0"/>
        </w:rPr>
        <w:t xml:space="preserve">4. Backup and Restore Sequence</w:t>
      </w:r>
    </w:p>
    <w:p w:rsidR="00000000" w:rsidDel="00000000" w:rsidP="00000000" w:rsidRDefault="00000000" w:rsidRPr="00000000" w14:paraId="0000000D">
      <w:pPr>
        <w:numPr>
          <w:ilvl w:val="0"/>
          <w:numId w:val="28"/>
        </w:numPr>
        <w:spacing w:after="0" w:afterAutospacing="0" w:before="240" w:lineRule="auto"/>
        <w:ind w:left="720" w:hanging="360"/>
      </w:pPr>
      <w:r w:rsidDel="00000000" w:rsidR="00000000" w:rsidRPr="00000000">
        <w:rPr>
          <w:b w:val="1"/>
          <w:rtl w:val="0"/>
        </w:rPr>
        <w:t xml:space="preserve">Full Backup</w:t>
      </w:r>
      <w:r w:rsidDel="00000000" w:rsidR="00000000" w:rsidRPr="00000000">
        <w:rPr>
          <w:rtl w:val="0"/>
        </w:rPr>
        <w:t xml:space="preserve">: A full database backup must be taken from the primary server before setting up log shipping. This is required to initialize the secondary databases.</w:t>
      </w:r>
    </w:p>
    <w:p w:rsidR="00000000" w:rsidDel="00000000" w:rsidP="00000000" w:rsidRDefault="00000000" w:rsidRPr="00000000" w14:paraId="0000000E">
      <w:pPr>
        <w:numPr>
          <w:ilvl w:val="0"/>
          <w:numId w:val="28"/>
        </w:numPr>
        <w:spacing w:after="240" w:before="0" w:beforeAutospacing="0" w:lineRule="auto"/>
        <w:ind w:left="720" w:hanging="360"/>
      </w:pPr>
      <w:r w:rsidDel="00000000" w:rsidR="00000000" w:rsidRPr="00000000">
        <w:rPr>
          <w:b w:val="1"/>
          <w:rtl w:val="0"/>
        </w:rPr>
        <w:t xml:space="preserve">Log Backups</w:t>
      </w:r>
      <w:r w:rsidDel="00000000" w:rsidR="00000000" w:rsidRPr="00000000">
        <w:rPr>
          <w:rtl w:val="0"/>
        </w:rPr>
        <w:t xml:space="preserve">: Log backups need to be taken regularly from the primary database and restored to the secondary databases.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2yrlmce1a3b" w:id="4"/>
      <w:bookmarkEnd w:id="4"/>
      <w:r w:rsidDel="00000000" w:rsidR="00000000" w:rsidRPr="00000000">
        <w:rPr>
          <w:b w:val="1"/>
          <w:color w:val="000000"/>
          <w:sz w:val="26"/>
          <w:szCs w:val="26"/>
          <w:rtl w:val="0"/>
        </w:rPr>
        <w:t xml:space="preserve">5. Network and Storage</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Shared Storage</w:t>
      </w:r>
      <w:r w:rsidDel="00000000" w:rsidR="00000000" w:rsidRPr="00000000">
        <w:rPr>
          <w:rtl w:val="0"/>
        </w:rPr>
        <w:t xml:space="preserve">: Log shipping relies on the use of a shared folder (typically on the primary server) to store the log backup files. This folder must be accessible to both the primary and secondary SQL Server instances.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file share</w:t>
      </w:r>
      <w:r w:rsidDel="00000000" w:rsidR="00000000" w:rsidRPr="00000000">
        <w:rPr>
          <w:rtl w:val="0"/>
        </w:rPr>
        <w:t xml:space="preserve"> must have proper security permissions (read/write for the SQL Server service accounts on both the primary and secondary servers).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tl w:val="0"/>
        </w:rPr>
        <w:t xml:space="preserve">The secondary server should have sufficient storage capacity to hold the log backups.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qutl6v4zzmu" w:id="5"/>
      <w:bookmarkEnd w:id="5"/>
      <w:r w:rsidDel="00000000" w:rsidR="00000000" w:rsidRPr="00000000">
        <w:rPr>
          <w:b w:val="1"/>
          <w:color w:val="000000"/>
          <w:sz w:val="26"/>
          <w:szCs w:val="26"/>
          <w:rtl w:val="0"/>
        </w:rPr>
        <w:t xml:space="preserve">6. SQL Server Agent</w:t>
      </w:r>
    </w:p>
    <w:p w:rsidR="00000000" w:rsidDel="00000000" w:rsidP="00000000" w:rsidRDefault="00000000" w:rsidRPr="00000000" w14:paraId="00000014">
      <w:pPr>
        <w:numPr>
          <w:ilvl w:val="0"/>
          <w:numId w:val="5"/>
        </w:numPr>
        <w:spacing w:after="240" w:before="240" w:lineRule="auto"/>
        <w:ind w:left="720" w:hanging="360"/>
      </w:pPr>
      <w:r w:rsidDel="00000000" w:rsidR="00000000" w:rsidRPr="00000000">
        <w:rPr>
          <w:b w:val="1"/>
          <w:rtl w:val="0"/>
        </w:rPr>
        <w:t xml:space="preserve">SQL Server Agent</w:t>
      </w:r>
      <w:r w:rsidDel="00000000" w:rsidR="00000000" w:rsidRPr="00000000">
        <w:rPr>
          <w:rtl w:val="0"/>
        </w:rPr>
        <w:t xml:space="preserve"> must be running on both the primary and secondary SQL Server instances. This is necessary for the scheduled jobs (backup, copy, restore) that are created as part of log shipping.</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mvnskhemrjg" w:id="6"/>
      <w:bookmarkEnd w:id="6"/>
      <w:r w:rsidDel="00000000" w:rsidR="00000000" w:rsidRPr="00000000">
        <w:rPr>
          <w:b w:val="1"/>
          <w:color w:val="000000"/>
          <w:sz w:val="26"/>
          <w:szCs w:val="26"/>
          <w:rtl w:val="0"/>
        </w:rPr>
        <w:t xml:space="preserve">7. Service Accounts</w:t>
      </w:r>
    </w:p>
    <w:p w:rsidR="00000000" w:rsidDel="00000000" w:rsidP="00000000" w:rsidRDefault="00000000" w:rsidRPr="00000000" w14:paraId="00000016">
      <w:pPr>
        <w:numPr>
          <w:ilvl w:val="0"/>
          <w:numId w:val="3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SQL Server service account</w:t>
      </w:r>
      <w:r w:rsidDel="00000000" w:rsidR="00000000" w:rsidRPr="00000000">
        <w:rPr>
          <w:rtl w:val="0"/>
        </w:rPr>
        <w:t xml:space="preserve"> for both primary and secondary instances must have access to the shared folder where the transaction log backups are stored.</w:t>
      </w:r>
    </w:p>
    <w:p w:rsidR="00000000" w:rsidDel="00000000" w:rsidP="00000000" w:rsidRDefault="00000000" w:rsidRPr="00000000" w14:paraId="00000017">
      <w:pPr>
        <w:numPr>
          <w:ilvl w:val="0"/>
          <w:numId w:val="32"/>
        </w:numPr>
        <w:spacing w:after="240" w:before="0" w:beforeAutospacing="0" w:lineRule="auto"/>
        <w:ind w:left="720" w:hanging="360"/>
      </w:pPr>
      <w:r w:rsidDel="00000000" w:rsidR="00000000" w:rsidRPr="00000000">
        <w:rPr>
          <w:rtl w:val="0"/>
        </w:rPr>
        <w:t xml:space="preserve">Both the primary and secondary instances must use the same service account or have an appropriate cross-instance authentication setup to read/write log backups from the shared folder.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vids1z8odi53" w:id="7"/>
      <w:bookmarkEnd w:id="7"/>
      <w:r w:rsidDel="00000000" w:rsidR="00000000" w:rsidRPr="00000000">
        <w:rPr>
          <w:b w:val="1"/>
          <w:color w:val="000000"/>
          <w:sz w:val="26"/>
          <w:szCs w:val="26"/>
          <w:rtl w:val="0"/>
        </w:rPr>
        <w:t xml:space="preserve">8. Security Considerations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SQL Server login</w:t>
      </w:r>
      <w:r w:rsidDel="00000000" w:rsidR="00000000" w:rsidRPr="00000000">
        <w:rPr>
          <w:rtl w:val="0"/>
        </w:rPr>
        <w:t xml:space="preserve"> used for log shipping must have the appropriate permissions: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On the </w:t>
      </w:r>
      <w:r w:rsidDel="00000000" w:rsidR="00000000" w:rsidRPr="00000000">
        <w:rPr>
          <w:b w:val="1"/>
          <w:rtl w:val="0"/>
        </w:rPr>
        <w:t xml:space="preserve">primary server</w:t>
      </w:r>
      <w:r w:rsidDel="00000000" w:rsidR="00000000" w:rsidRPr="00000000">
        <w:rPr>
          <w:rtl w:val="0"/>
        </w:rPr>
        <w:t xml:space="preserve">: SQL Server login must have sufficient permissions to back up transaction logs.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On the </w:t>
      </w:r>
      <w:r w:rsidDel="00000000" w:rsidR="00000000" w:rsidRPr="00000000">
        <w:rPr>
          <w:b w:val="1"/>
          <w:rtl w:val="0"/>
        </w:rPr>
        <w:t xml:space="preserve">secondary server</w:t>
      </w:r>
      <w:r w:rsidDel="00000000" w:rsidR="00000000" w:rsidRPr="00000000">
        <w:rPr>
          <w:rtl w:val="0"/>
        </w:rPr>
        <w:t xml:space="preserve">: SQL Server login must have sufficient permissions to restore the logs.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If you're using Windows Authentication for SQL Server logins, ensure the necessary network permissions are configured.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apmol1b6iw8" w:id="8"/>
      <w:bookmarkEnd w:id="8"/>
      <w:r w:rsidDel="00000000" w:rsidR="00000000" w:rsidRPr="00000000">
        <w:rPr>
          <w:b w:val="1"/>
          <w:color w:val="000000"/>
          <w:sz w:val="26"/>
          <w:szCs w:val="26"/>
          <w:rtl w:val="0"/>
        </w:rPr>
        <w:t xml:space="preserve">9. Time Synchronization</w:t>
      </w:r>
    </w:p>
    <w:p w:rsidR="00000000" w:rsidDel="00000000" w:rsidP="00000000" w:rsidRDefault="00000000" w:rsidRPr="00000000" w14:paraId="0000001E">
      <w:pPr>
        <w:numPr>
          <w:ilvl w:val="0"/>
          <w:numId w:val="9"/>
        </w:numPr>
        <w:spacing w:after="240" w:before="240" w:lineRule="auto"/>
        <w:ind w:left="720" w:hanging="360"/>
      </w:pPr>
      <w:r w:rsidDel="00000000" w:rsidR="00000000" w:rsidRPr="00000000">
        <w:rPr>
          <w:rtl w:val="0"/>
        </w:rPr>
        <w:t xml:space="preserve">Ensure that the </w:t>
      </w:r>
      <w:r w:rsidDel="00000000" w:rsidR="00000000" w:rsidRPr="00000000">
        <w:rPr>
          <w:b w:val="1"/>
          <w:rtl w:val="0"/>
        </w:rPr>
        <w:t xml:space="preserve">system clocks</w:t>
      </w:r>
      <w:r w:rsidDel="00000000" w:rsidR="00000000" w:rsidRPr="00000000">
        <w:rPr>
          <w:rtl w:val="0"/>
        </w:rPr>
        <w:t xml:space="preserve"> on all participating servers (Primary and Secondary) are synchronized. Log shipping relies on timestamps, and discrepancies can lead to issues with restoring transaction logs.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nvu82f6h66v6" w:id="9"/>
      <w:bookmarkEnd w:id="9"/>
      <w:r w:rsidDel="00000000" w:rsidR="00000000" w:rsidRPr="00000000">
        <w:rPr>
          <w:b w:val="1"/>
          <w:color w:val="000000"/>
          <w:sz w:val="26"/>
          <w:szCs w:val="26"/>
          <w:rtl w:val="0"/>
        </w:rPr>
        <w:t xml:space="preserve">10. SQL Server Configuration</w:t>
      </w:r>
    </w:p>
    <w:p w:rsidR="00000000" w:rsidDel="00000000" w:rsidP="00000000" w:rsidRDefault="00000000" w:rsidRPr="00000000" w14:paraId="00000020">
      <w:pPr>
        <w:numPr>
          <w:ilvl w:val="0"/>
          <w:numId w:val="33"/>
        </w:numPr>
        <w:spacing w:after="0" w:afterAutospacing="0" w:before="240" w:lineRule="auto"/>
        <w:ind w:left="720" w:hanging="360"/>
      </w:pPr>
      <w:r w:rsidDel="00000000" w:rsidR="00000000" w:rsidRPr="00000000">
        <w:rPr>
          <w:b w:val="1"/>
          <w:rtl w:val="0"/>
        </w:rPr>
        <w:t xml:space="preserve">Database Recovery Model</w:t>
      </w:r>
      <w:r w:rsidDel="00000000" w:rsidR="00000000" w:rsidRPr="00000000">
        <w:rPr>
          <w:rtl w:val="0"/>
        </w:rPr>
        <w:t xml:space="preserve">: Set the primary database to </w:t>
      </w:r>
      <w:r w:rsidDel="00000000" w:rsidR="00000000" w:rsidRPr="00000000">
        <w:rPr>
          <w:b w:val="1"/>
          <w:rtl w:val="0"/>
        </w:rPr>
        <w:t xml:space="preserve">Full Recovery Model</w:t>
      </w:r>
      <w:r w:rsidDel="00000000" w:rsidR="00000000" w:rsidRPr="00000000">
        <w:rPr>
          <w:rtl w:val="0"/>
        </w:rPr>
        <w:t xml:space="preserve"> if it’s not already. This is necessary for transaction log backups.</w:t>
      </w:r>
    </w:p>
    <w:p w:rsidR="00000000" w:rsidDel="00000000" w:rsidP="00000000" w:rsidRDefault="00000000" w:rsidRPr="00000000" w14:paraId="00000021">
      <w:pPr>
        <w:numPr>
          <w:ilvl w:val="0"/>
          <w:numId w:val="33"/>
        </w:numPr>
        <w:spacing w:after="240" w:before="0" w:beforeAutospacing="0" w:lineRule="auto"/>
        <w:ind w:left="720" w:hanging="360"/>
      </w:pPr>
      <w:r w:rsidDel="00000000" w:rsidR="00000000" w:rsidRPr="00000000">
        <w:rPr>
          <w:b w:val="1"/>
          <w:rtl w:val="0"/>
        </w:rPr>
        <w:t xml:space="preserve">Transaction Log Backups</w:t>
      </w:r>
      <w:r w:rsidDel="00000000" w:rsidR="00000000" w:rsidRPr="00000000">
        <w:rPr>
          <w:rtl w:val="0"/>
        </w:rPr>
        <w:t xml:space="preserve">: Ensure that transaction log backups are being created regularly on the primary database.</w:t>
      </w:r>
    </w:p>
    <w:p w:rsidR="00000000" w:rsidDel="00000000" w:rsidP="00000000" w:rsidRDefault="00000000" w:rsidRPr="00000000" w14:paraId="00000022">
      <w:pPr>
        <w:spacing w:after="240" w:before="240" w:lineRule="auto"/>
        <w:rPr/>
      </w:pPr>
      <w:r w:rsidDel="00000000" w:rsidR="00000000" w:rsidRPr="00000000">
        <w:rPr>
          <w:rtl w:val="0"/>
        </w:rPr>
        <w:t xml:space="preserve">You can enable the Full Recovery Model by running the following SQL:</w:t>
      </w:r>
    </w:p>
    <w:p w:rsidR="00000000" w:rsidDel="00000000" w:rsidP="00000000" w:rsidRDefault="00000000" w:rsidRPr="00000000" w14:paraId="00000023">
      <w:pPr>
        <w:rPr/>
      </w:pPr>
      <w:r w:rsidDel="00000000" w:rsidR="00000000" w:rsidRPr="00000000">
        <w:rPr>
          <w:rtl w:val="0"/>
        </w:rPr>
        <w:t xml:space="preserve">ALTER DATABASE [DatabaseName] SET RECOVERY FULL;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ldo1a5l1mpi" w:id="10"/>
      <w:bookmarkEnd w:id="10"/>
      <w:r w:rsidDel="00000000" w:rsidR="00000000" w:rsidRPr="00000000">
        <w:rPr>
          <w:b w:val="1"/>
          <w:color w:val="000000"/>
          <w:sz w:val="26"/>
          <w:szCs w:val="26"/>
          <w:rtl w:val="0"/>
        </w:rPr>
        <w:t xml:space="preserve">11. Firewall and Port Accessibility</w:t>
      </w:r>
    </w:p>
    <w:p w:rsidR="00000000" w:rsidDel="00000000" w:rsidP="00000000" w:rsidRDefault="00000000" w:rsidRPr="00000000" w14:paraId="00000026">
      <w:pPr>
        <w:numPr>
          <w:ilvl w:val="0"/>
          <w:numId w:val="24"/>
        </w:numPr>
        <w:spacing w:after="240" w:before="240" w:lineRule="auto"/>
        <w:ind w:left="720" w:hanging="360"/>
      </w:pPr>
      <w:r w:rsidDel="00000000" w:rsidR="00000000" w:rsidRPr="00000000">
        <w:rPr>
          <w:rtl w:val="0"/>
        </w:rPr>
        <w:t xml:space="preserve">Ensure the necessary ports are open on any firewalls between the SQL Server instances. Log shipping involves data transfer over the network, so the TCP port for SQL Server (typically port 1433) needs to be open.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rgp3189zw43b" w:id="11"/>
      <w:bookmarkEnd w:id="11"/>
      <w:r w:rsidDel="00000000" w:rsidR="00000000" w:rsidRPr="00000000">
        <w:rPr>
          <w:b w:val="1"/>
          <w:color w:val="000000"/>
          <w:sz w:val="26"/>
          <w:szCs w:val="26"/>
          <w:rtl w:val="0"/>
        </w:rPr>
        <w:t xml:space="preserve">12. Consideration for Third-Party Tools</w:t>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rtl w:val="0"/>
        </w:rPr>
        <w:t xml:space="preserve">If you are using third-party monitoring or logging tools, ensure that they won’t interfere with the log shipping process or SQL Server Agent jobs.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729jefi3l3gn" w:id="12"/>
      <w:bookmarkEnd w:id="12"/>
      <w:r w:rsidDel="00000000" w:rsidR="00000000" w:rsidRPr="00000000">
        <w:rPr>
          <w:b w:val="1"/>
          <w:color w:val="000000"/>
          <w:sz w:val="26"/>
          <w:szCs w:val="26"/>
          <w:rtl w:val="0"/>
        </w:rPr>
        <w:t xml:space="preserve">13. Backup Retention and Log Shipping Job Configuration</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rtl w:val="0"/>
        </w:rPr>
        <w:t xml:space="preserve">Decide on the </w:t>
      </w:r>
      <w:r w:rsidDel="00000000" w:rsidR="00000000" w:rsidRPr="00000000">
        <w:rPr>
          <w:b w:val="1"/>
          <w:rtl w:val="0"/>
        </w:rPr>
        <w:t xml:space="preserve">frequency of log backups</w:t>
      </w:r>
      <w:r w:rsidDel="00000000" w:rsidR="00000000" w:rsidRPr="00000000">
        <w:rPr>
          <w:rtl w:val="0"/>
        </w:rPr>
        <w:t xml:space="preserve"> and the </w:t>
      </w:r>
      <w:r w:rsidDel="00000000" w:rsidR="00000000" w:rsidRPr="00000000">
        <w:rPr>
          <w:b w:val="1"/>
          <w:rtl w:val="0"/>
        </w:rPr>
        <w:t xml:space="preserve">retention period</w:t>
      </w:r>
      <w:r w:rsidDel="00000000" w:rsidR="00000000" w:rsidRPr="00000000">
        <w:rPr>
          <w:rtl w:val="0"/>
        </w:rPr>
        <w:t xml:space="preserve"> for transaction log backups on the secondary server.</w:t>
      </w:r>
    </w:p>
    <w:p w:rsidR="00000000" w:rsidDel="00000000" w:rsidP="00000000" w:rsidRDefault="00000000" w:rsidRPr="00000000" w14:paraId="0000002D">
      <w:pPr>
        <w:numPr>
          <w:ilvl w:val="0"/>
          <w:numId w:val="13"/>
        </w:numPr>
        <w:spacing w:after="240" w:before="0" w:beforeAutospacing="0" w:lineRule="auto"/>
        <w:ind w:left="720" w:hanging="360"/>
      </w:pPr>
      <w:r w:rsidDel="00000000" w:rsidR="00000000" w:rsidRPr="00000000">
        <w:rPr>
          <w:rtl w:val="0"/>
        </w:rPr>
        <w:t xml:space="preserve">These settings are important to ensure you can recover data from the secondary in case of primary server failure.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ghiv55ohkbx" w:id="13"/>
      <w:bookmarkEnd w:id="13"/>
      <w:r w:rsidDel="00000000" w:rsidR="00000000" w:rsidRPr="00000000">
        <w:rPr>
          <w:b w:val="1"/>
          <w:color w:val="000000"/>
          <w:sz w:val="26"/>
          <w:szCs w:val="26"/>
          <w:rtl w:val="0"/>
        </w:rPr>
        <w:t xml:space="preserve">Steps to Configure Log Shipping:</w:t>
      </w:r>
    </w:p>
    <w:p w:rsidR="00000000" w:rsidDel="00000000" w:rsidP="00000000" w:rsidRDefault="00000000" w:rsidRPr="00000000" w14:paraId="00000030">
      <w:pPr>
        <w:numPr>
          <w:ilvl w:val="0"/>
          <w:numId w:val="25"/>
        </w:numPr>
        <w:spacing w:after="240" w:before="240" w:lineRule="auto"/>
        <w:ind w:left="720" w:hanging="360"/>
      </w:pPr>
      <w:r w:rsidDel="00000000" w:rsidR="00000000" w:rsidRPr="00000000">
        <w:rPr>
          <w:b w:val="1"/>
          <w:rtl w:val="0"/>
        </w:rPr>
        <w:t xml:space="preserve">Take Full Backup on Primary Server</w:t>
      </w:r>
      <w:r w:rsidDel="00000000" w:rsidR="00000000" w:rsidRPr="00000000">
        <w:rPr>
          <w:rtl w:val="0"/>
        </w:rPr>
        <w:t xml:space="preserve">:</w:t>
        <w:br w:type="textWrapping"/>
      </w:r>
    </w:p>
    <w:p w:rsidR="00000000" w:rsidDel="00000000" w:rsidP="00000000" w:rsidRDefault="00000000" w:rsidRPr="00000000" w14:paraId="00000031">
      <w:pPr>
        <w:rPr/>
      </w:pPr>
      <w:r w:rsidDel="00000000" w:rsidR="00000000" w:rsidRPr="00000000">
        <w:rPr>
          <w:rtl w:val="0"/>
        </w:rPr>
        <w:t xml:space="preserve">Full backup of the primary database:</w:t>
        <w:br w:type="textWrapping"/>
        <w:t xml:space="preserve"> BACKUP DATABASE [DatabaseName] TO DISK = 'path\to\backup\file.bak';</w:t>
      </w:r>
    </w:p>
    <w:p w:rsidR="00000000" w:rsidDel="00000000" w:rsidP="00000000" w:rsidRDefault="00000000" w:rsidRPr="00000000" w14:paraId="00000032">
      <w:pPr>
        <w:numPr>
          <w:ilvl w:val="0"/>
          <w:numId w:val="25"/>
        </w:numPr>
        <w:spacing w:after="240" w:before="240" w:lineRule="auto"/>
        <w:ind w:left="720" w:hanging="360"/>
      </w:pPr>
      <w:r w:rsidDel="00000000" w:rsidR="00000000" w:rsidRPr="00000000">
        <w:rPr>
          <w:b w:val="1"/>
          <w:rtl w:val="0"/>
        </w:rPr>
        <w:t xml:space="preserve">Restore Full Backup on Secondary Server</w:t>
      </w:r>
      <w:r w:rsidDel="00000000" w:rsidR="00000000" w:rsidRPr="00000000">
        <w:rPr>
          <w:rtl w:val="0"/>
        </w:rPr>
        <w:t xml:space="preserve">:</w:t>
        <w:br w:type="textWrapping"/>
      </w:r>
    </w:p>
    <w:p w:rsidR="00000000" w:rsidDel="00000000" w:rsidP="00000000" w:rsidRDefault="00000000" w:rsidRPr="00000000" w14:paraId="00000033">
      <w:pPr>
        <w:rPr/>
      </w:pPr>
      <w:r w:rsidDel="00000000" w:rsidR="00000000" w:rsidRPr="00000000">
        <w:rPr>
          <w:rtl w:val="0"/>
        </w:rPr>
        <w:t xml:space="preserve">On the secondary server, restore the full backup with the </w:t>
      </w:r>
      <w:r w:rsidDel="00000000" w:rsidR="00000000" w:rsidRPr="00000000">
        <w:rPr>
          <w:rFonts w:ascii="Roboto Mono" w:cs="Roboto Mono" w:eastAsia="Roboto Mono" w:hAnsi="Roboto Mono"/>
          <w:color w:val="188038"/>
          <w:rtl w:val="0"/>
        </w:rPr>
        <w:t xml:space="preserve">WITH NORECOVERY</w:t>
      </w:r>
      <w:r w:rsidDel="00000000" w:rsidR="00000000" w:rsidRPr="00000000">
        <w:rPr>
          <w:rtl w:val="0"/>
        </w:rPr>
        <w:t xml:space="preserve"> option:</w:t>
        <w:br w:type="textWrapping"/>
        <w:t xml:space="preserve"> RESTORE DATABASE [DatabaseName] FROM DISK = 'path\to\backup\file.bak' WITH NORECOVERY;</w:t>
      </w:r>
    </w:p>
    <w:p w:rsidR="00000000" w:rsidDel="00000000" w:rsidP="00000000" w:rsidRDefault="00000000" w:rsidRPr="00000000" w14:paraId="00000034">
      <w:pPr>
        <w:numPr>
          <w:ilvl w:val="0"/>
          <w:numId w:val="25"/>
        </w:numPr>
        <w:spacing w:after="0" w:afterAutospacing="0" w:before="240" w:lineRule="auto"/>
        <w:ind w:left="720" w:hanging="360"/>
      </w:pPr>
      <w:r w:rsidDel="00000000" w:rsidR="00000000" w:rsidRPr="00000000">
        <w:rPr>
          <w:b w:val="1"/>
          <w:rtl w:val="0"/>
        </w:rPr>
        <w:t xml:space="preserve">Configure Log Shipping in SQL Server Management Studio (SSMS)</w:t>
      </w:r>
      <w:r w:rsidDel="00000000" w:rsidR="00000000" w:rsidRPr="00000000">
        <w:rPr>
          <w:rtl w:val="0"/>
        </w:rPr>
        <w:t xml:space="preserve">:</w:t>
        <w:br w:type="textWrapping"/>
      </w:r>
    </w:p>
    <w:p w:rsidR="00000000" w:rsidDel="00000000" w:rsidP="00000000" w:rsidRDefault="00000000" w:rsidRPr="00000000" w14:paraId="00000035">
      <w:pPr>
        <w:numPr>
          <w:ilvl w:val="1"/>
          <w:numId w:val="25"/>
        </w:numPr>
        <w:spacing w:after="0" w:afterAutospacing="0" w:before="0" w:beforeAutospacing="0" w:lineRule="auto"/>
        <w:ind w:left="1440" w:hanging="360"/>
      </w:pPr>
      <w:r w:rsidDel="00000000" w:rsidR="00000000" w:rsidRPr="00000000">
        <w:rPr>
          <w:rtl w:val="0"/>
        </w:rPr>
        <w:t xml:space="preserve">Right-click on the database you want to set up log shipping for, select </w:t>
      </w:r>
      <w:r w:rsidDel="00000000" w:rsidR="00000000" w:rsidRPr="00000000">
        <w:rPr>
          <w:b w:val="1"/>
          <w:rtl w:val="0"/>
        </w:rPr>
        <w:t xml:space="preserve">Properties</w:t>
      </w:r>
      <w:r w:rsidDel="00000000" w:rsidR="00000000" w:rsidRPr="00000000">
        <w:rPr>
          <w:rtl w:val="0"/>
        </w:rPr>
        <w:t xml:space="preserve">, go to </w:t>
      </w:r>
      <w:r w:rsidDel="00000000" w:rsidR="00000000" w:rsidRPr="00000000">
        <w:rPr>
          <w:b w:val="1"/>
          <w:rtl w:val="0"/>
        </w:rPr>
        <w:t xml:space="preserve">Transaction Log Shipping</w:t>
      </w:r>
      <w:r w:rsidDel="00000000" w:rsidR="00000000" w:rsidRPr="00000000">
        <w:rPr>
          <w:rtl w:val="0"/>
        </w:rPr>
        <w:t xml:space="preserve">, and configure the following:</w:t>
      </w:r>
    </w:p>
    <w:p w:rsidR="00000000" w:rsidDel="00000000" w:rsidP="00000000" w:rsidRDefault="00000000" w:rsidRPr="00000000" w14:paraId="00000036">
      <w:pPr>
        <w:numPr>
          <w:ilvl w:val="2"/>
          <w:numId w:val="25"/>
        </w:numPr>
        <w:spacing w:after="0" w:afterAutospacing="0" w:before="0" w:beforeAutospacing="0" w:lineRule="auto"/>
        <w:ind w:left="2160" w:hanging="360"/>
      </w:pPr>
      <w:r w:rsidDel="00000000" w:rsidR="00000000" w:rsidRPr="00000000">
        <w:rPr>
          <w:b w:val="1"/>
          <w:rtl w:val="0"/>
        </w:rPr>
        <w:t xml:space="preserve">Primary Server Settings</w:t>
      </w:r>
      <w:r w:rsidDel="00000000" w:rsidR="00000000" w:rsidRPr="00000000">
        <w:rPr>
          <w:rtl w:val="0"/>
        </w:rPr>
        <w:t xml:space="preserve">: Set the backup settings.</w:t>
      </w:r>
    </w:p>
    <w:p w:rsidR="00000000" w:rsidDel="00000000" w:rsidP="00000000" w:rsidRDefault="00000000" w:rsidRPr="00000000" w14:paraId="00000037">
      <w:pPr>
        <w:numPr>
          <w:ilvl w:val="2"/>
          <w:numId w:val="25"/>
        </w:numPr>
        <w:spacing w:after="0" w:afterAutospacing="0" w:before="0" w:beforeAutospacing="0" w:lineRule="auto"/>
        <w:ind w:left="2160" w:hanging="360"/>
      </w:pPr>
      <w:r w:rsidDel="00000000" w:rsidR="00000000" w:rsidRPr="00000000">
        <w:rPr>
          <w:b w:val="1"/>
          <w:rtl w:val="0"/>
        </w:rPr>
        <w:t xml:space="preserve">Secondary Server Settings</w:t>
      </w:r>
      <w:r w:rsidDel="00000000" w:rsidR="00000000" w:rsidRPr="00000000">
        <w:rPr>
          <w:rtl w:val="0"/>
        </w:rPr>
        <w:t xml:space="preserve">: Set the restore settings.</w:t>
      </w:r>
    </w:p>
    <w:p w:rsidR="00000000" w:rsidDel="00000000" w:rsidP="00000000" w:rsidRDefault="00000000" w:rsidRPr="00000000" w14:paraId="00000038">
      <w:pPr>
        <w:numPr>
          <w:ilvl w:val="2"/>
          <w:numId w:val="25"/>
        </w:numPr>
        <w:spacing w:after="0" w:afterAutospacing="0" w:before="0" w:beforeAutospacing="0" w:lineRule="auto"/>
        <w:ind w:left="2160" w:hanging="360"/>
      </w:pPr>
      <w:r w:rsidDel="00000000" w:rsidR="00000000" w:rsidRPr="00000000">
        <w:rPr>
          <w:b w:val="1"/>
          <w:rtl w:val="0"/>
        </w:rPr>
        <w:t xml:space="preserve">Monitor Server</w:t>
      </w:r>
      <w:r w:rsidDel="00000000" w:rsidR="00000000" w:rsidRPr="00000000">
        <w:rPr>
          <w:rtl w:val="0"/>
        </w:rPr>
        <w:t xml:space="preserve">: Optional, but you can configure a monitor server for tracking the log shipping status.</w:t>
      </w:r>
    </w:p>
    <w:p w:rsidR="00000000" w:rsidDel="00000000" w:rsidP="00000000" w:rsidRDefault="00000000" w:rsidRPr="00000000" w14:paraId="00000039">
      <w:pPr>
        <w:numPr>
          <w:ilvl w:val="0"/>
          <w:numId w:val="25"/>
        </w:numPr>
        <w:spacing w:after="0" w:afterAutospacing="0" w:before="0" w:beforeAutospacing="0" w:lineRule="auto"/>
        <w:ind w:left="720" w:hanging="360"/>
      </w:pPr>
      <w:r w:rsidDel="00000000" w:rsidR="00000000" w:rsidRPr="00000000">
        <w:rPr>
          <w:b w:val="1"/>
          <w:rtl w:val="0"/>
        </w:rPr>
        <w:t xml:space="preserve">Create Jobs on Both Servers</w:t>
      </w:r>
      <w:r w:rsidDel="00000000" w:rsidR="00000000" w:rsidRPr="00000000">
        <w:rPr>
          <w:rtl w:val="0"/>
        </w:rPr>
        <w:t xml:space="preserve">:</w:t>
        <w:br w:type="textWrapping"/>
      </w:r>
    </w:p>
    <w:p w:rsidR="00000000" w:rsidDel="00000000" w:rsidP="00000000" w:rsidRDefault="00000000" w:rsidRPr="00000000" w14:paraId="0000003A">
      <w:pPr>
        <w:numPr>
          <w:ilvl w:val="1"/>
          <w:numId w:val="25"/>
        </w:numPr>
        <w:spacing w:after="0" w:afterAutospacing="0" w:before="0" w:beforeAutospacing="0" w:lineRule="auto"/>
        <w:ind w:left="1440" w:hanging="360"/>
      </w:pPr>
      <w:r w:rsidDel="00000000" w:rsidR="00000000" w:rsidRPr="00000000">
        <w:rPr>
          <w:b w:val="1"/>
          <w:rtl w:val="0"/>
        </w:rPr>
        <w:t xml:space="preserve">Backup Job</w:t>
      </w:r>
      <w:r w:rsidDel="00000000" w:rsidR="00000000" w:rsidRPr="00000000">
        <w:rPr>
          <w:rtl w:val="0"/>
        </w:rPr>
        <w:t xml:space="preserve">: A job on the primary server to back up transaction logs.</w:t>
      </w:r>
    </w:p>
    <w:p w:rsidR="00000000" w:rsidDel="00000000" w:rsidP="00000000" w:rsidRDefault="00000000" w:rsidRPr="00000000" w14:paraId="0000003B">
      <w:pPr>
        <w:numPr>
          <w:ilvl w:val="1"/>
          <w:numId w:val="25"/>
        </w:numPr>
        <w:spacing w:after="0" w:afterAutospacing="0" w:before="0" w:beforeAutospacing="0" w:lineRule="auto"/>
        <w:ind w:left="1440" w:hanging="360"/>
      </w:pPr>
      <w:r w:rsidDel="00000000" w:rsidR="00000000" w:rsidRPr="00000000">
        <w:rPr>
          <w:b w:val="1"/>
          <w:rtl w:val="0"/>
        </w:rPr>
        <w:t xml:space="preserve">Copy Job</w:t>
      </w:r>
      <w:r w:rsidDel="00000000" w:rsidR="00000000" w:rsidRPr="00000000">
        <w:rPr>
          <w:rtl w:val="0"/>
        </w:rPr>
        <w:t xml:space="preserve">: A job on the secondary server to copy the transaction log backups from the shared folder.</w:t>
      </w:r>
    </w:p>
    <w:p w:rsidR="00000000" w:rsidDel="00000000" w:rsidP="00000000" w:rsidRDefault="00000000" w:rsidRPr="00000000" w14:paraId="0000003C">
      <w:pPr>
        <w:numPr>
          <w:ilvl w:val="1"/>
          <w:numId w:val="25"/>
        </w:numPr>
        <w:spacing w:after="0" w:afterAutospacing="0" w:before="0" w:beforeAutospacing="0" w:lineRule="auto"/>
        <w:ind w:left="1440" w:hanging="360"/>
      </w:pPr>
      <w:r w:rsidDel="00000000" w:rsidR="00000000" w:rsidRPr="00000000">
        <w:rPr>
          <w:b w:val="1"/>
          <w:rtl w:val="0"/>
        </w:rPr>
        <w:t xml:space="preserve">Restore Job</w:t>
      </w:r>
      <w:r w:rsidDel="00000000" w:rsidR="00000000" w:rsidRPr="00000000">
        <w:rPr>
          <w:rtl w:val="0"/>
        </w:rPr>
        <w:t xml:space="preserve">: A job on the secondary server to restore the transaction log backups.</w:t>
      </w:r>
    </w:p>
    <w:p w:rsidR="00000000" w:rsidDel="00000000" w:rsidP="00000000" w:rsidRDefault="00000000" w:rsidRPr="00000000" w14:paraId="0000003D">
      <w:pPr>
        <w:numPr>
          <w:ilvl w:val="0"/>
          <w:numId w:val="25"/>
        </w:numPr>
        <w:spacing w:after="0" w:afterAutospacing="0" w:before="0" w:beforeAutospacing="0" w:lineRule="auto"/>
        <w:ind w:left="720" w:hanging="360"/>
      </w:pPr>
      <w:r w:rsidDel="00000000" w:rsidR="00000000" w:rsidRPr="00000000">
        <w:rPr>
          <w:b w:val="1"/>
          <w:rtl w:val="0"/>
        </w:rPr>
        <w:t xml:space="preserve">Start Log Shipping</w:t>
      </w:r>
      <w:r w:rsidDel="00000000" w:rsidR="00000000" w:rsidRPr="00000000">
        <w:rPr>
          <w:rtl w:val="0"/>
        </w:rPr>
        <w:t xml:space="preserve">:</w:t>
        <w:br w:type="textWrapping"/>
      </w:r>
    </w:p>
    <w:p w:rsidR="00000000" w:rsidDel="00000000" w:rsidP="00000000" w:rsidRDefault="00000000" w:rsidRPr="00000000" w14:paraId="0000003E">
      <w:pPr>
        <w:numPr>
          <w:ilvl w:val="1"/>
          <w:numId w:val="25"/>
        </w:numPr>
        <w:spacing w:after="0" w:afterAutospacing="0" w:before="0" w:beforeAutospacing="0" w:lineRule="auto"/>
        <w:ind w:left="1440" w:hanging="360"/>
      </w:pPr>
      <w:r w:rsidDel="00000000" w:rsidR="00000000" w:rsidRPr="00000000">
        <w:rPr>
          <w:rtl w:val="0"/>
        </w:rPr>
        <w:t xml:space="preserve">Once the jobs are configured, start the log shipping process. The primary server will take transaction log backups, and the secondary server will copy and restore them in sequence.</w:t>
      </w:r>
    </w:p>
    <w:p w:rsidR="00000000" w:rsidDel="00000000" w:rsidP="00000000" w:rsidRDefault="00000000" w:rsidRPr="00000000" w14:paraId="0000003F">
      <w:pPr>
        <w:numPr>
          <w:ilvl w:val="0"/>
          <w:numId w:val="25"/>
        </w:numPr>
        <w:spacing w:after="0" w:afterAutospacing="0" w:before="0" w:beforeAutospacing="0" w:lineRule="auto"/>
        <w:ind w:left="720" w:hanging="360"/>
      </w:pPr>
      <w:r w:rsidDel="00000000" w:rsidR="00000000" w:rsidRPr="00000000">
        <w:rPr>
          <w:b w:val="1"/>
          <w:rtl w:val="0"/>
        </w:rPr>
        <w:t xml:space="preserve">Monitor the Log Shipping</w:t>
      </w:r>
      <w:r w:rsidDel="00000000" w:rsidR="00000000" w:rsidRPr="00000000">
        <w:rPr>
          <w:rtl w:val="0"/>
        </w:rPr>
        <w:t xml:space="preserve">:</w:t>
        <w:br w:type="textWrapping"/>
      </w:r>
    </w:p>
    <w:p w:rsidR="00000000" w:rsidDel="00000000" w:rsidP="00000000" w:rsidRDefault="00000000" w:rsidRPr="00000000" w14:paraId="00000040">
      <w:pPr>
        <w:numPr>
          <w:ilvl w:val="1"/>
          <w:numId w:val="25"/>
        </w:numPr>
        <w:spacing w:after="240" w:before="0" w:beforeAutospacing="0" w:lineRule="auto"/>
        <w:ind w:left="1440" w:hanging="360"/>
      </w:pPr>
      <w:r w:rsidDel="00000000" w:rsidR="00000000" w:rsidRPr="00000000">
        <w:rPr>
          <w:rtl w:val="0"/>
        </w:rPr>
        <w:t xml:space="preserve">You can monitor the status of the log shipping by checking the </w:t>
      </w:r>
      <w:r w:rsidDel="00000000" w:rsidR="00000000" w:rsidRPr="00000000">
        <w:rPr>
          <w:b w:val="1"/>
          <w:rtl w:val="0"/>
        </w:rPr>
        <w:t xml:space="preserve">log shipping monitor</w:t>
      </w:r>
      <w:r w:rsidDel="00000000" w:rsidR="00000000" w:rsidRPr="00000000">
        <w:rPr>
          <w:rtl w:val="0"/>
        </w:rPr>
        <w:t xml:space="preserve"> or using T-SQL to query the log shipping status.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il6h9vpn1826" w:id="14"/>
      <w:bookmarkEnd w:id="14"/>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ovof05buq5b" w:id="15"/>
      <w:bookmarkEnd w:id="15"/>
      <w:r w:rsidDel="00000000" w:rsidR="00000000" w:rsidRPr="00000000">
        <w:rPr>
          <w:b w:val="1"/>
          <w:color w:val="000000"/>
          <w:sz w:val="26"/>
          <w:szCs w:val="26"/>
          <w:rtl w:val="0"/>
        </w:rPr>
        <w:t xml:space="preserve">Post-Configuration Considerations:</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Transaction Log Size Management</w:t>
      </w:r>
      <w:r w:rsidDel="00000000" w:rsidR="00000000" w:rsidRPr="00000000">
        <w:rPr>
          <w:rtl w:val="0"/>
        </w:rPr>
        <w:t xml:space="preserve">: Ensure that the transaction log files on the primary server do not grow too large. Log shipping can increase transaction log file sizes, and these must be backed up regularly.</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b w:val="1"/>
          <w:rtl w:val="0"/>
        </w:rPr>
        <w:t xml:space="preserve">Failover Testing</w:t>
      </w:r>
      <w:r w:rsidDel="00000000" w:rsidR="00000000" w:rsidRPr="00000000">
        <w:rPr>
          <w:rtl w:val="0"/>
        </w:rPr>
        <w:t xml:space="preserve">: Test failover scenarios to ensure the secondary server can take over in the event of a primary server failure.</w:t>
      </w:r>
    </w:p>
    <w:p w:rsidR="00000000" w:rsidDel="00000000" w:rsidP="00000000" w:rsidRDefault="00000000" w:rsidRPr="00000000" w14:paraId="00000046">
      <w:pPr>
        <w:numPr>
          <w:ilvl w:val="0"/>
          <w:numId w:val="11"/>
        </w:numPr>
        <w:spacing w:after="240" w:before="0" w:beforeAutospacing="0" w:lineRule="auto"/>
        <w:ind w:left="720" w:hanging="360"/>
      </w:pPr>
      <w:r w:rsidDel="00000000" w:rsidR="00000000" w:rsidRPr="00000000">
        <w:rPr>
          <w:b w:val="1"/>
          <w:rtl w:val="0"/>
        </w:rPr>
        <w:t xml:space="preserve">Log Shipping Alerts</w:t>
      </w:r>
      <w:r w:rsidDel="00000000" w:rsidR="00000000" w:rsidRPr="00000000">
        <w:rPr>
          <w:rtl w:val="0"/>
        </w:rPr>
        <w:t xml:space="preserve">: Set up email alerts for job failures, delays, or issues with log shipping.</w:t>
      </w:r>
    </w:p>
    <w:p w:rsidR="00000000" w:rsidDel="00000000" w:rsidP="00000000" w:rsidRDefault="00000000" w:rsidRPr="00000000" w14:paraId="00000047">
      <w:pPr>
        <w:spacing w:after="240" w:before="240" w:lineRule="auto"/>
        <w:rPr/>
      </w:pPr>
      <w:r w:rsidDel="00000000" w:rsidR="00000000" w:rsidRPr="00000000">
        <w:rPr>
          <w:rtl w:val="0"/>
        </w:rPr>
        <w:t xml:space="preserve">By ensuring all prerequisites are met and following these detailed steps, you can successfully configure Log Shipping in SQL Server for high availability and disaster recovery.</w:t>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Pros and cons of DB Log Shipping in SQL Server</w:t>
      </w:r>
    </w:p>
    <w:p w:rsidR="00000000" w:rsidDel="00000000" w:rsidP="00000000" w:rsidRDefault="00000000" w:rsidRPr="00000000" w14:paraId="0000005E">
      <w:pPr>
        <w:spacing w:after="240" w:before="240" w:lineRule="auto"/>
        <w:rPr/>
      </w:pPr>
      <w:r w:rsidDel="00000000" w:rsidR="00000000" w:rsidRPr="00000000">
        <w:rPr>
          <w:rtl w:val="0"/>
        </w:rPr>
        <w:t xml:space="preserve">Database Log Shipping in SQL Server provides a simple and effective solution for disaster recovery and high availability. However, like any technology, it has both advantages and disadvantages. Here’s a breakdown of the </w:t>
      </w:r>
      <w:r w:rsidDel="00000000" w:rsidR="00000000" w:rsidRPr="00000000">
        <w:rPr>
          <w:b w:val="1"/>
          <w:rtl w:val="0"/>
        </w:rPr>
        <w:t xml:space="preserve">pros</w:t>
      </w:r>
      <w:r w:rsidDel="00000000" w:rsidR="00000000" w:rsidRPr="00000000">
        <w:rPr>
          <w:rtl w:val="0"/>
        </w:rPr>
        <w:t xml:space="preserve"> and </w:t>
      </w:r>
      <w:r w:rsidDel="00000000" w:rsidR="00000000" w:rsidRPr="00000000">
        <w:rPr>
          <w:b w:val="1"/>
          <w:rtl w:val="0"/>
        </w:rPr>
        <w:t xml:space="preserve">cons</w:t>
      </w:r>
      <w:r w:rsidDel="00000000" w:rsidR="00000000" w:rsidRPr="00000000">
        <w:rPr>
          <w:rtl w:val="0"/>
        </w:rPr>
        <w:t xml:space="preserve"> of using Log Shipping in SQL Server:</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5deun4eilkmg" w:id="16"/>
      <w:bookmarkEnd w:id="16"/>
      <w:r w:rsidDel="00000000" w:rsidR="00000000" w:rsidRPr="00000000">
        <w:rPr>
          <w:b w:val="1"/>
          <w:color w:val="000000"/>
          <w:sz w:val="26"/>
          <w:szCs w:val="26"/>
          <w:rtl w:val="0"/>
        </w:rPr>
        <w:t xml:space="preserve">Pros of Log Shipping:</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v2d8ftz0w45c" w:id="17"/>
      <w:bookmarkEnd w:id="17"/>
      <w:r w:rsidDel="00000000" w:rsidR="00000000" w:rsidRPr="00000000">
        <w:rPr>
          <w:b w:val="1"/>
          <w:color w:val="000000"/>
          <w:sz w:val="22"/>
          <w:szCs w:val="22"/>
          <w:rtl w:val="0"/>
        </w:rPr>
        <w:t xml:space="preserve">1. Simple to Set Up and Manage:</w:t>
      </w:r>
    </w:p>
    <w:p w:rsidR="00000000" w:rsidDel="00000000" w:rsidP="00000000" w:rsidRDefault="00000000" w:rsidRPr="00000000" w14:paraId="00000061">
      <w:pPr>
        <w:numPr>
          <w:ilvl w:val="0"/>
          <w:numId w:val="16"/>
        </w:numPr>
        <w:spacing w:after="0" w:afterAutospacing="0" w:before="240" w:lineRule="auto"/>
        <w:ind w:left="720" w:hanging="360"/>
      </w:pPr>
      <w:r w:rsidDel="00000000" w:rsidR="00000000" w:rsidRPr="00000000">
        <w:rPr>
          <w:rtl w:val="0"/>
        </w:rPr>
        <w:t xml:space="preserve">Log shipping is relatively straightforward to configure compared to other high availability solutions like Always On Availability Groups or SQL Server Clustering.</w:t>
      </w:r>
    </w:p>
    <w:p w:rsidR="00000000" w:rsidDel="00000000" w:rsidP="00000000" w:rsidRDefault="00000000" w:rsidRPr="00000000" w14:paraId="00000062">
      <w:pPr>
        <w:numPr>
          <w:ilvl w:val="0"/>
          <w:numId w:val="16"/>
        </w:numPr>
        <w:spacing w:after="240" w:before="0" w:beforeAutospacing="0" w:lineRule="auto"/>
        <w:ind w:left="720" w:hanging="360"/>
      </w:pPr>
      <w:r w:rsidDel="00000000" w:rsidR="00000000" w:rsidRPr="00000000">
        <w:rPr>
          <w:rtl w:val="0"/>
        </w:rPr>
        <w:t xml:space="preserve">The process involves creating a backup job on the primary server, a copy job on the secondary, and a restore job—making it easy to understand and maintain.</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exq0u58i883v" w:id="18"/>
      <w:bookmarkEnd w:id="18"/>
      <w:r w:rsidDel="00000000" w:rsidR="00000000" w:rsidRPr="00000000">
        <w:rPr>
          <w:b w:val="1"/>
          <w:color w:val="000000"/>
          <w:sz w:val="22"/>
          <w:szCs w:val="22"/>
          <w:rtl w:val="0"/>
        </w:rPr>
        <w:t xml:space="preserve">2. Cost-Effective:</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Log shipping does not require specialized hardware or software, making it a more affordable option for smaller businesses or organizations with limited budgets.</w:t>
      </w:r>
    </w:p>
    <w:p w:rsidR="00000000" w:rsidDel="00000000" w:rsidP="00000000" w:rsidRDefault="00000000" w:rsidRPr="00000000" w14:paraId="00000065">
      <w:pPr>
        <w:numPr>
          <w:ilvl w:val="0"/>
          <w:numId w:val="7"/>
        </w:numPr>
        <w:spacing w:after="240" w:before="0" w:beforeAutospacing="0" w:lineRule="auto"/>
        <w:ind w:left="720" w:hanging="360"/>
      </w:pPr>
      <w:r w:rsidDel="00000000" w:rsidR="00000000" w:rsidRPr="00000000">
        <w:rPr>
          <w:rtl w:val="0"/>
        </w:rPr>
        <w:t xml:space="preserve">It works well with existing SQL Server licenses (Standard Edition or higher).</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sdwp15qvmbdm" w:id="19"/>
      <w:bookmarkEnd w:id="19"/>
      <w:r w:rsidDel="00000000" w:rsidR="00000000" w:rsidRPr="00000000">
        <w:rPr>
          <w:b w:val="1"/>
          <w:color w:val="000000"/>
          <w:sz w:val="22"/>
          <w:szCs w:val="22"/>
          <w:rtl w:val="0"/>
        </w:rPr>
        <w:t xml:space="preserve">3. Disaster Recovery Solution:</w:t>
      </w:r>
    </w:p>
    <w:p w:rsidR="00000000" w:rsidDel="00000000" w:rsidP="00000000" w:rsidRDefault="00000000" w:rsidRPr="00000000" w14:paraId="00000067">
      <w:pPr>
        <w:numPr>
          <w:ilvl w:val="0"/>
          <w:numId w:val="29"/>
        </w:numPr>
        <w:spacing w:after="0" w:afterAutospacing="0" w:before="240" w:lineRule="auto"/>
        <w:ind w:left="720" w:hanging="360"/>
      </w:pPr>
      <w:r w:rsidDel="00000000" w:rsidR="00000000" w:rsidRPr="00000000">
        <w:rPr>
          <w:rtl w:val="0"/>
        </w:rPr>
        <w:t xml:space="preserve">In the event of a primary server failure, the secondary server can take over (with manual intervention in most cases) and continue serving as the backup database, providing minimal downtime and data loss.</w:t>
      </w:r>
    </w:p>
    <w:p w:rsidR="00000000" w:rsidDel="00000000" w:rsidP="00000000" w:rsidRDefault="00000000" w:rsidRPr="00000000" w14:paraId="00000068">
      <w:pPr>
        <w:numPr>
          <w:ilvl w:val="0"/>
          <w:numId w:val="29"/>
        </w:numPr>
        <w:spacing w:after="240" w:before="0" w:beforeAutospacing="0" w:lineRule="auto"/>
        <w:ind w:left="720" w:hanging="360"/>
      </w:pPr>
      <w:r w:rsidDel="00000000" w:rsidR="00000000" w:rsidRPr="00000000">
        <w:rPr>
          <w:rtl w:val="0"/>
        </w:rPr>
        <w:t xml:space="preserve">You can keep the secondary server in a "standby" or "read-only" mode for reporting purposes or for additional redundancy.</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x9zibkvfv9rt" w:id="20"/>
      <w:bookmarkEnd w:id="20"/>
      <w:r w:rsidDel="00000000" w:rsidR="00000000" w:rsidRPr="00000000">
        <w:rPr>
          <w:b w:val="1"/>
          <w:color w:val="000000"/>
          <w:sz w:val="22"/>
          <w:szCs w:val="22"/>
          <w:rtl w:val="0"/>
        </w:rPr>
        <w:t xml:space="preserve">4. Minimal Impact on Primary Server:</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rtl w:val="0"/>
        </w:rPr>
        <w:t xml:space="preserve">The log shipping process (transaction log backups) doesn't place much load on the primary server since the actual backup and restore processes occur on the secondary servers.</w:t>
      </w:r>
    </w:p>
    <w:p w:rsidR="00000000" w:rsidDel="00000000" w:rsidP="00000000" w:rsidRDefault="00000000" w:rsidRPr="00000000" w14:paraId="0000006B">
      <w:pPr>
        <w:numPr>
          <w:ilvl w:val="0"/>
          <w:numId w:val="10"/>
        </w:numPr>
        <w:spacing w:after="240" w:before="0" w:beforeAutospacing="0" w:lineRule="auto"/>
        <w:ind w:left="720" w:hanging="360"/>
      </w:pPr>
      <w:r w:rsidDel="00000000" w:rsidR="00000000" w:rsidRPr="00000000">
        <w:rPr>
          <w:rtl w:val="0"/>
        </w:rPr>
        <w:t xml:space="preserve">This can be beneficial for environments with high transactional volume.</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ydz4egiivecp" w:id="21"/>
      <w:bookmarkEnd w:id="21"/>
      <w:r w:rsidDel="00000000" w:rsidR="00000000" w:rsidRPr="00000000">
        <w:rPr>
          <w:b w:val="1"/>
          <w:color w:val="000000"/>
          <w:sz w:val="22"/>
          <w:szCs w:val="22"/>
          <w:rtl w:val="0"/>
        </w:rPr>
        <w:t xml:space="preserve">5. Flexibility with Multiple Secondary Servers:</w:t>
      </w:r>
    </w:p>
    <w:p w:rsidR="00000000" w:rsidDel="00000000" w:rsidP="00000000" w:rsidRDefault="00000000" w:rsidRPr="00000000" w14:paraId="0000006D">
      <w:pPr>
        <w:numPr>
          <w:ilvl w:val="0"/>
          <w:numId w:val="4"/>
        </w:numPr>
        <w:spacing w:after="240" w:before="240" w:lineRule="auto"/>
        <w:ind w:left="720" w:hanging="360"/>
      </w:pPr>
      <w:r w:rsidDel="00000000" w:rsidR="00000000" w:rsidRPr="00000000">
        <w:rPr>
          <w:rtl w:val="0"/>
        </w:rPr>
        <w:t xml:space="preserve">You can configure log shipping with multiple secondary servers for read-only workloads (e.g., for reporting), which helps offload some of the workload from the primary server.</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29nuacye4vb4" w:id="22"/>
      <w:bookmarkEnd w:id="22"/>
      <w:r w:rsidDel="00000000" w:rsidR="00000000" w:rsidRPr="00000000">
        <w:rPr>
          <w:b w:val="1"/>
          <w:color w:val="000000"/>
          <w:sz w:val="22"/>
          <w:szCs w:val="22"/>
          <w:rtl w:val="0"/>
        </w:rPr>
        <w:t xml:space="preserve">6. No Active Database Replication:</w:t>
      </w:r>
    </w:p>
    <w:p w:rsidR="00000000" w:rsidDel="00000000" w:rsidP="00000000" w:rsidRDefault="00000000" w:rsidRPr="00000000" w14:paraId="0000006F">
      <w:pPr>
        <w:numPr>
          <w:ilvl w:val="0"/>
          <w:numId w:val="3"/>
        </w:numPr>
        <w:spacing w:after="240" w:before="240" w:lineRule="auto"/>
        <w:ind w:left="720" w:hanging="360"/>
      </w:pPr>
      <w:r w:rsidDel="00000000" w:rsidR="00000000" w:rsidRPr="00000000">
        <w:rPr>
          <w:rtl w:val="0"/>
        </w:rPr>
        <w:t xml:space="preserve">Log shipping does not require constant replication or an always-on database connection. It works via periodic backups, so it’s less complex and doesn't demand constant resources for live data synchronization.</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f1kunsq1ysv6" w:id="23"/>
      <w:bookmarkEnd w:id="23"/>
      <w:r w:rsidDel="00000000" w:rsidR="00000000" w:rsidRPr="00000000">
        <w:rPr>
          <w:b w:val="1"/>
          <w:color w:val="000000"/>
          <w:sz w:val="22"/>
          <w:szCs w:val="22"/>
          <w:rtl w:val="0"/>
        </w:rPr>
        <w:t xml:space="preserve">7. Scalability:</w:t>
      </w:r>
    </w:p>
    <w:p w:rsidR="00000000" w:rsidDel="00000000" w:rsidP="00000000" w:rsidRDefault="00000000" w:rsidRPr="00000000" w14:paraId="00000071">
      <w:pPr>
        <w:numPr>
          <w:ilvl w:val="0"/>
          <w:numId w:val="19"/>
        </w:numPr>
        <w:spacing w:after="240" w:before="240" w:lineRule="auto"/>
        <w:ind w:left="720" w:hanging="360"/>
      </w:pPr>
      <w:r w:rsidDel="00000000" w:rsidR="00000000" w:rsidRPr="00000000">
        <w:rPr>
          <w:rtl w:val="0"/>
        </w:rPr>
        <w:t xml:space="preserve">You can easily add more secondary servers if needed. Log shipping can support up to 4 secondary servers in SQL Server Standard Edition and more in the Enterprise Edition.</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qtntdvvhyv6d" w:id="24"/>
      <w:bookmarkEnd w:id="24"/>
      <w:r w:rsidDel="00000000" w:rsidR="00000000" w:rsidRPr="00000000">
        <w:rPr>
          <w:b w:val="1"/>
          <w:color w:val="000000"/>
          <w:sz w:val="22"/>
          <w:szCs w:val="22"/>
          <w:rtl w:val="0"/>
        </w:rPr>
        <w:t xml:space="preserve">8. Use for Off-site Disaster Recovery:</w:t>
      </w:r>
    </w:p>
    <w:p w:rsidR="00000000" w:rsidDel="00000000" w:rsidP="00000000" w:rsidRDefault="00000000" w:rsidRPr="00000000" w14:paraId="00000073">
      <w:pPr>
        <w:numPr>
          <w:ilvl w:val="0"/>
          <w:numId w:val="17"/>
        </w:numPr>
        <w:spacing w:after="240" w:before="240" w:lineRule="auto"/>
        <w:ind w:left="720" w:hanging="360"/>
      </w:pPr>
      <w:r w:rsidDel="00000000" w:rsidR="00000000" w:rsidRPr="00000000">
        <w:rPr>
          <w:rtl w:val="0"/>
        </w:rPr>
        <w:t xml:space="preserve">Log shipping is a good option for off-site disaster recovery, allowing you to replicate data to a geographically separated location.</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3r7lotlcahx6" w:id="25"/>
      <w:bookmarkEnd w:id="25"/>
      <w:r w:rsidDel="00000000" w:rsidR="00000000" w:rsidRPr="00000000">
        <w:rPr>
          <w:b w:val="1"/>
          <w:color w:val="000000"/>
          <w:sz w:val="26"/>
          <w:szCs w:val="26"/>
          <w:rtl w:val="0"/>
        </w:rPr>
        <w:t xml:space="preserve">Cons of Log Shipping:</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f4k5mvydiclp" w:id="26"/>
      <w:bookmarkEnd w:id="26"/>
      <w:r w:rsidDel="00000000" w:rsidR="00000000" w:rsidRPr="00000000">
        <w:rPr>
          <w:b w:val="1"/>
          <w:color w:val="000000"/>
          <w:sz w:val="22"/>
          <w:szCs w:val="22"/>
          <w:rtl w:val="0"/>
        </w:rPr>
        <w:t xml:space="preserve">1. No Automatic Failover:</w:t>
      </w:r>
    </w:p>
    <w:p w:rsidR="00000000" w:rsidDel="00000000" w:rsidP="00000000" w:rsidRDefault="00000000" w:rsidRPr="00000000" w14:paraId="00000076">
      <w:pPr>
        <w:numPr>
          <w:ilvl w:val="0"/>
          <w:numId w:val="30"/>
        </w:numPr>
        <w:spacing w:after="0" w:afterAutospacing="0" w:before="240" w:lineRule="auto"/>
        <w:ind w:left="720" w:hanging="360"/>
      </w:pPr>
      <w:r w:rsidDel="00000000" w:rsidR="00000000" w:rsidRPr="00000000">
        <w:rPr>
          <w:rtl w:val="0"/>
        </w:rPr>
        <w:t xml:space="preserve">One of the major limitations of log shipping is that it doesn’t support </w:t>
      </w:r>
      <w:r w:rsidDel="00000000" w:rsidR="00000000" w:rsidRPr="00000000">
        <w:rPr>
          <w:b w:val="1"/>
          <w:rtl w:val="0"/>
        </w:rPr>
        <w:t xml:space="preserve">automatic failover</w:t>
      </w:r>
      <w:r w:rsidDel="00000000" w:rsidR="00000000" w:rsidRPr="00000000">
        <w:rPr>
          <w:rtl w:val="0"/>
        </w:rPr>
        <w:t xml:space="preserve">. If the primary server fails, manual intervention is required to switch over to the secondary server.</w:t>
      </w:r>
    </w:p>
    <w:p w:rsidR="00000000" w:rsidDel="00000000" w:rsidP="00000000" w:rsidRDefault="00000000" w:rsidRPr="00000000" w14:paraId="00000077">
      <w:pPr>
        <w:numPr>
          <w:ilvl w:val="0"/>
          <w:numId w:val="30"/>
        </w:numPr>
        <w:spacing w:after="240" w:before="0" w:beforeAutospacing="0" w:lineRule="auto"/>
        <w:ind w:left="720" w:hanging="360"/>
      </w:pPr>
      <w:r w:rsidDel="00000000" w:rsidR="00000000" w:rsidRPr="00000000">
        <w:rPr>
          <w:rtl w:val="0"/>
        </w:rPr>
        <w:t xml:space="preserve">You would need to restore the last transaction log backup on the secondary manually and bring it online.</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2j0ochko8zx4" w:id="27"/>
      <w:bookmarkEnd w:id="27"/>
      <w:r w:rsidDel="00000000" w:rsidR="00000000" w:rsidRPr="00000000">
        <w:rPr>
          <w:b w:val="1"/>
          <w:color w:val="000000"/>
          <w:sz w:val="22"/>
          <w:szCs w:val="22"/>
          <w:rtl w:val="0"/>
        </w:rPr>
        <w:t xml:space="preserve">2. Delayed Data Synchronization:</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rtl w:val="0"/>
        </w:rPr>
        <w:t xml:space="preserve">Log shipping relies on periodic transaction log backups and restores, which means there is a delay between when a change is made on the primary server and when it appears on the secondary server.</w:t>
      </w:r>
    </w:p>
    <w:p w:rsidR="00000000" w:rsidDel="00000000" w:rsidP="00000000" w:rsidRDefault="00000000" w:rsidRPr="00000000" w14:paraId="0000007A">
      <w:pPr>
        <w:numPr>
          <w:ilvl w:val="0"/>
          <w:numId w:val="6"/>
        </w:numPr>
        <w:spacing w:after="240" w:before="0" w:beforeAutospacing="0" w:lineRule="auto"/>
        <w:ind w:left="720" w:hanging="360"/>
      </w:pPr>
      <w:r w:rsidDel="00000000" w:rsidR="00000000" w:rsidRPr="00000000">
        <w:rPr>
          <w:rtl w:val="0"/>
        </w:rPr>
        <w:t xml:space="preserve">This can result in </w:t>
      </w:r>
      <w:r w:rsidDel="00000000" w:rsidR="00000000" w:rsidRPr="00000000">
        <w:rPr>
          <w:b w:val="1"/>
          <w:rtl w:val="0"/>
        </w:rPr>
        <w:t xml:space="preserve">data latency</w:t>
      </w:r>
      <w:r w:rsidDel="00000000" w:rsidR="00000000" w:rsidRPr="00000000">
        <w:rPr>
          <w:rtl w:val="0"/>
        </w:rPr>
        <w:t xml:space="preserve"> of several minutes to hours depending on the frequency of log backups, which may not be suitable for applications needing near real-time data synchronization.</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3e6vwzivcpem" w:id="28"/>
      <w:bookmarkEnd w:id="28"/>
      <w:r w:rsidDel="00000000" w:rsidR="00000000" w:rsidRPr="00000000">
        <w:rPr>
          <w:b w:val="1"/>
          <w:color w:val="000000"/>
          <w:sz w:val="22"/>
          <w:szCs w:val="22"/>
          <w:rtl w:val="0"/>
        </w:rPr>
        <w:t xml:space="preserve">3. Requires More Storage on Secondary Servers:</w:t>
      </w:r>
    </w:p>
    <w:p w:rsidR="00000000" w:rsidDel="00000000" w:rsidP="00000000" w:rsidRDefault="00000000" w:rsidRPr="00000000" w14:paraId="0000007C">
      <w:pPr>
        <w:numPr>
          <w:ilvl w:val="0"/>
          <w:numId w:val="21"/>
        </w:numPr>
        <w:spacing w:after="0" w:afterAutospacing="0" w:before="240" w:lineRule="auto"/>
        <w:ind w:left="720" w:hanging="360"/>
      </w:pPr>
      <w:r w:rsidDel="00000000" w:rsidR="00000000" w:rsidRPr="00000000">
        <w:rPr>
          <w:rtl w:val="0"/>
        </w:rPr>
        <w:t xml:space="preserve">The secondary server(s) must have enough storage to store the transaction log backups, which can accumulate over time, especially in high-transaction environments.</w:t>
      </w:r>
    </w:p>
    <w:p w:rsidR="00000000" w:rsidDel="00000000" w:rsidP="00000000" w:rsidRDefault="00000000" w:rsidRPr="00000000" w14:paraId="0000007D">
      <w:pPr>
        <w:numPr>
          <w:ilvl w:val="0"/>
          <w:numId w:val="21"/>
        </w:numPr>
        <w:spacing w:after="240" w:before="0" w:beforeAutospacing="0" w:lineRule="auto"/>
        <w:ind w:left="720" w:hanging="360"/>
      </w:pPr>
      <w:r w:rsidDel="00000000" w:rsidR="00000000" w:rsidRPr="00000000">
        <w:rPr>
          <w:rtl w:val="0"/>
        </w:rPr>
        <w:t xml:space="preserve">If logs are not regularly cleaned up or managed, it could result in storage issues on the secondary server.</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5l54e6mw0j2" w:id="29"/>
      <w:bookmarkEnd w:id="29"/>
      <w:r w:rsidDel="00000000" w:rsidR="00000000" w:rsidRPr="00000000">
        <w:rPr>
          <w:b w:val="1"/>
          <w:color w:val="000000"/>
          <w:sz w:val="22"/>
          <w:szCs w:val="22"/>
          <w:rtl w:val="0"/>
        </w:rPr>
        <w:t xml:space="preserve">4. Secondary Server in Recovery Mode:</w:t>
      </w:r>
    </w:p>
    <w:p w:rsidR="00000000" w:rsidDel="00000000" w:rsidP="00000000" w:rsidRDefault="00000000" w:rsidRPr="00000000" w14:paraId="0000007F">
      <w:pPr>
        <w:numPr>
          <w:ilvl w:val="0"/>
          <w:numId w:val="12"/>
        </w:numPr>
        <w:spacing w:after="0" w:afterAutospacing="0" w:before="240" w:lineRule="auto"/>
        <w:ind w:left="720" w:hanging="360"/>
      </w:pPr>
      <w:r w:rsidDel="00000000" w:rsidR="00000000" w:rsidRPr="00000000">
        <w:rPr>
          <w:rtl w:val="0"/>
        </w:rPr>
        <w:t xml:space="preserve">During log shipping, the secondary database is typically in </w:t>
      </w:r>
      <w:r w:rsidDel="00000000" w:rsidR="00000000" w:rsidRPr="00000000">
        <w:rPr>
          <w:b w:val="1"/>
          <w:rtl w:val="0"/>
        </w:rPr>
        <w:t xml:space="preserve">NORECOVERY</w:t>
      </w:r>
      <w:r w:rsidDel="00000000" w:rsidR="00000000" w:rsidRPr="00000000">
        <w:rPr>
          <w:rtl w:val="0"/>
        </w:rPr>
        <w:t xml:space="preserve"> mode. This means that you cannot query the secondary database while it's being updated unless it's configured in </w:t>
      </w:r>
      <w:r w:rsidDel="00000000" w:rsidR="00000000" w:rsidRPr="00000000">
        <w:rPr>
          <w:b w:val="1"/>
          <w:rtl w:val="0"/>
        </w:rPr>
        <w:t xml:space="preserve">standby</w:t>
      </w:r>
      <w:r w:rsidDel="00000000" w:rsidR="00000000" w:rsidRPr="00000000">
        <w:rPr>
          <w:rtl w:val="0"/>
        </w:rPr>
        <w:t xml:space="preserve"> mode, which can have a performance impact.</w:t>
      </w:r>
    </w:p>
    <w:p w:rsidR="00000000" w:rsidDel="00000000" w:rsidP="00000000" w:rsidRDefault="00000000" w:rsidRPr="00000000" w14:paraId="00000080">
      <w:pPr>
        <w:numPr>
          <w:ilvl w:val="0"/>
          <w:numId w:val="12"/>
        </w:numPr>
        <w:spacing w:after="240" w:before="0" w:beforeAutospacing="0" w:lineRule="auto"/>
        <w:ind w:left="720" w:hanging="360"/>
      </w:pPr>
      <w:r w:rsidDel="00000000" w:rsidR="00000000" w:rsidRPr="00000000">
        <w:rPr>
          <w:rtl w:val="0"/>
        </w:rPr>
        <w:t xml:space="preserve">As the secondary is used mainly for failover or reporting, its read-only nature limits its practical use for other workloads.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uautu93bolzs" w:id="30"/>
      <w:bookmarkEnd w:id="30"/>
      <w:r w:rsidDel="00000000" w:rsidR="00000000" w:rsidRPr="00000000">
        <w:rPr>
          <w:b w:val="1"/>
          <w:color w:val="000000"/>
          <w:sz w:val="22"/>
          <w:szCs w:val="22"/>
          <w:rtl w:val="0"/>
        </w:rPr>
        <w:t xml:space="preserve">5. Manual Intervention for Failover:</w:t>
      </w:r>
    </w:p>
    <w:p w:rsidR="00000000" w:rsidDel="00000000" w:rsidP="00000000" w:rsidRDefault="00000000" w:rsidRPr="00000000" w14:paraId="00000082">
      <w:pPr>
        <w:numPr>
          <w:ilvl w:val="0"/>
          <w:numId w:val="14"/>
        </w:numPr>
        <w:spacing w:after="240" w:before="240" w:lineRule="auto"/>
        <w:ind w:left="720" w:hanging="360"/>
      </w:pPr>
      <w:r w:rsidDel="00000000" w:rsidR="00000000" w:rsidRPr="00000000">
        <w:rPr>
          <w:rtl w:val="0"/>
        </w:rPr>
        <w:t xml:space="preserve">Log shipping requires </w:t>
      </w:r>
      <w:r w:rsidDel="00000000" w:rsidR="00000000" w:rsidRPr="00000000">
        <w:rPr>
          <w:b w:val="1"/>
          <w:rtl w:val="0"/>
        </w:rPr>
        <w:t xml:space="preserve">manual intervention</w:t>
      </w:r>
      <w:r w:rsidDel="00000000" w:rsidR="00000000" w:rsidRPr="00000000">
        <w:rPr>
          <w:rtl w:val="0"/>
        </w:rPr>
        <w:t xml:space="preserve"> for failover, which means you have to restore the last transaction log backup and bring the secondary database online. This is not ideal for environments requiring immediate automatic failover.</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os6kzzuy66px" w:id="31"/>
      <w:bookmarkEnd w:id="31"/>
      <w:r w:rsidDel="00000000" w:rsidR="00000000" w:rsidRPr="00000000">
        <w:rPr>
          <w:b w:val="1"/>
          <w:color w:val="000000"/>
          <w:sz w:val="22"/>
          <w:szCs w:val="22"/>
          <w:rtl w:val="0"/>
        </w:rPr>
        <w:t xml:space="preserve">6. No Built-in Load Balancing:</w:t>
      </w:r>
    </w:p>
    <w:p w:rsidR="00000000" w:rsidDel="00000000" w:rsidP="00000000" w:rsidRDefault="00000000" w:rsidRPr="00000000" w14:paraId="00000084">
      <w:pPr>
        <w:numPr>
          <w:ilvl w:val="0"/>
          <w:numId w:val="20"/>
        </w:numPr>
        <w:spacing w:after="0" w:afterAutospacing="0" w:before="240" w:lineRule="auto"/>
        <w:ind w:left="720" w:hanging="360"/>
      </w:pPr>
      <w:r w:rsidDel="00000000" w:rsidR="00000000" w:rsidRPr="00000000">
        <w:rPr>
          <w:rtl w:val="0"/>
        </w:rPr>
        <w:t xml:space="preserve">Log shipping does not support load balancing across multiple servers. All workloads are concentrated on the primary server, and secondary servers only receive log backups.</w:t>
      </w:r>
    </w:p>
    <w:p w:rsidR="00000000" w:rsidDel="00000000" w:rsidP="00000000" w:rsidRDefault="00000000" w:rsidRPr="00000000" w14:paraId="00000085">
      <w:pPr>
        <w:numPr>
          <w:ilvl w:val="0"/>
          <w:numId w:val="20"/>
        </w:numPr>
        <w:spacing w:after="240" w:before="0" w:beforeAutospacing="0" w:lineRule="auto"/>
        <w:ind w:left="720" w:hanging="360"/>
      </w:pPr>
      <w:r w:rsidDel="00000000" w:rsidR="00000000" w:rsidRPr="00000000">
        <w:rPr>
          <w:rtl w:val="0"/>
        </w:rPr>
        <w:t xml:space="preserve">For read-heavy applications, SQL Server Always On Availability Groups or a similar solution would be more beneficial since they provide true read-write scalability and high availability.</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ezahbyyxqswx" w:id="32"/>
      <w:bookmarkEnd w:id="32"/>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9upjy1bkbgt5" w:id="33"/>
      <w:bookmarkEnd w:id="33"/>
      <w:r w:rsidDel="00000000" w:rsidR="00000000" w:rsidRPr="00000000">
        <w:rPr>
          <w:b w:val="1"/>
          <w:color w:val="000000"/>
          <w:sz w:val="22"/>
          <w:szCs w:val="22"/>
          <w:rtl w:val="0"/>
        </w:rPr>
        <w:t xml:space="preserve">7. Data Loss Risk:</w:t>
      </w:r>
    </w:p>
    <w:p w:rsidR="00000000" w:rsidDel="00000000" w:rsidP="00000000" w:rsidRDefault="00000000" w:rsidRPr="00000000" w14:paraId="00000088">
      <w:pPr>
        <w:numPr>
          <w:ilvl w:val="0"/>
          <w:numId w:val="15"/>
        </w:numPr>
        <w:spacing w:after="240" w:before="240" w:lineRule="auto"/>
        <w:ind w:left="720" w:hanging="360"/>
      </w:pPr>
      <w:r w:rsidDel="00000000" w:rsidR="00000000" w:rsidRPr="00000000">
        <w:rPr>
          <w:rtl w:val="0"/>
        </w:rPr>
        <w:t xml:space="preserve">While log shipping can minimize downtime, it does not eliminate the risk of </w:t>
      </w:r>
      <w:r w:rsidDel="00000000" w:rsidR="00000000" w:rsidRPr="00000000">
        <w:rPr>
          <w:b w:val="1"/>
          <w:rtl w:val="0"/>
        </w:rPr>
        <w:t xml:space="preserve">data loss</w:t>
      </w:r>
      <w:r w:rsidDel="00000000" w:rsidR="00000000" w:rsidRPr="00000000">
        <w:rPr>
          <w:rtl w:val="0"/>
        </w:rPr>
        <w:t xml:space="preserve">. If there’s a failure before the latest log backup is transferred to the secondary server, you could lose some recent data changes.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5zwdcoof6szp" w:id="34"/>
      <w:bookmarkEnd w:id="34"/>
      <w:r w:rsidDel="00000000" w:rsidR="00000000" w:rsidRPr="00000000">
        <w:rPr>
          <w:b w:val="1"/>
          <w:color w:val="000000"/>
          <w:sz w:val="22"/>
          <w:szCs w:val="22"/>
          <w:rtl w:val="0"/>
        </w:rPr>
        <w:t xml:space="preserve">8. Limited to SQL Server Databases:</w:t>
      </w:r>
    </w:p>
    <w:p w:rsidR="00000000" w:rsidDel="00000000" w:rsidP="00000000" w:rsidRDefault="00000000" w:rsidRPr="00000000" w14:paraId="0000008A">
      <w:pPr>
        <w:numPr>
          <w:ilvl w:val="0"/>
          <w:numId w:val="27"/>
        </w:numPr>
        <w:spacing w:after="240" w:before="240" w:lineRule="auto"/>
        <w:ind w:left="720" w:hanging="360"/>
      </w:pPr>
      <w:r w:rsidDel="00000000" w:rsidR="00000000" w:rsidRPr="00000000">
        <w:rPr>
          <w:rtl w:val="0"/>
        </w:rPr>
        <w:t xml:space="preserve">Log shipping works only with SQL Server databases. If you're running a multi-platform environment with other databases, this solution won't integrate well with them.</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o91qo2ddrbuu" w:id="35"/>
      <w:bookmarkEnd w:id="35"/>
      <w:r w:rsidDel="00000000" w:rsidR="00000000" w:rsidRPr="00000000">
        <w:rPr>
          <w:b w:val="1"/>
          <w:color w:val="000000"/>
          <w:sz w:val="22"/>
          <w:szCs w:val="22"/>
          <w:rtl w:val="0"/>
        </w:rPr>
        <w:t xml:space="preserve">9. Backup and Restore Overhead:</w:t>
      </w:r>
    </w:p>
    <w:p w:rsidR="00000000" w:rsidDel="00000000" w:rsidP="00000000" w:rsidRDefault="00000000" w:rsidRPr="00000000" w14:paraId="0000008C">
      <w:pPr>
        <w:numPr>
          <w:ilvl w:val="0"/>
          <w:numId w:val="18"/>
        </w:numPr>
        <w:spacing w:after="240" w:before="240" w:lineRule="auto"/>
        <w:ind w:left="720" w:hanging="360"/>
      </w:pPr>
      <w:r w:rsidDel="00000000" w:rsidR="00000000" w:rsidRPr="00000000">
        <w:rPr>
          <w:rtl w:val="0"/>
        </w:rPr>
        <w:t xml:space="preserve">Log backups must be created frequently and are dependent on the transaction log size. If the log backups aren’t frequent enough, it could delay the restoration process or cause large transaction log files to accumulate on the primary server.</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bnzh37q15w" w:id="36"/>
      <w:bookmarkEnd w:id="36"/>
      <w:r w:rsidDel="00000000" w:rsidR="00000000" w:rsidRPr="00000000">
        <w:rPr>
          <w:b w:val="1"/>
          <w:color w:val="000000"/>
          <w:sz w:val="22"/>
          <w:szCs w:val="22"/>
          <w:rtl w:val="0"/>
        </w:rPr>
        <w:t xml:space="preserve">10. No Native Support for Transparent Data Encryption (TDE):</w:t>
      </w:r>
    </w:p>
    <w:p w:rsidR="00000000" w:rsidDel="00000000" w:rsidP="00000000" w:rsidRDefault="00000000" w:rsidRPr="00000000" w14:paraId="0000008E">
      <w:pPr>
        <w:numPr>
          <w:ilvl w:val="0"/>
          <w:numId w:val="26"/>
        </w:numPr>
        <w:spacing w:after="240" w:before="240" w:lineRule="auto"/>
        <w:ind w:left="720" w:hanging="360"/>
      </w:pPr>
      <w:r w:rsidDel="00000000" w:rsidR="00000000" w:rsidRPr="00000000">
        <w:rPr>
          <w:rtl w:val="0"/>
        </w:rPr>
        <w:t xml:space="preserve">SQL Server Log Shipping doesn’t support Transparent Data Encryption (TDE) for the secondary databases unless special configuration is made. This could complicate your setup if you're using TDE for security.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slk2w7b27m63"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090">
      <w:pPr>
        <w:spacing w:after="240" w:before="240" w:lineRule="auto"/>
        <w:rPr/>
      </w:pPr>
      <w:r w:rsidDel="00000000" w:rsidR="00000000" w:rsidRPr="00000000">
        <w:rPr>
          <w:rtl w:val="0"/>
        </w:rPr>
        <w:t xml:space="preserve">Log Shipping is an effective and simple solution for SQL Server database high availability and disaster recovery, offering ease of setup, cost-effectiveness, and flexibility with multiple secondary servers. </w:t>
      </w:r>
    </w:p>
    <w:p w:rsidR="00000000" w:rsidDel="00000000" w:rsidP="00000000" w:rsidRDefault="00000000" w:rsidRPr="00000000" w14:paraId="00000091">
      <w:pPr>
        <w:spacing w:after="240" w:before="240" w:lineRule="auto"/>
        <w:rPr/>
      </w:pPr>
      <w:r w:rsidDel="00000000" w:rsidR="00000000" w:rsidRPr="00000000">
        <w:rPr>
          <w:rtl w:val="0"/>
        </w:rPr>
        <w:t xml:space="preserve">However, its main limitations include the lack of automatic failover, data synchronization delay, and manual intervention needed for failover operations. </w:t>
      </w:r>
    </w:p>
    <w:p w:rsidR="00000000" w:rsidDel="00000000" w:rsidP="00000000" w:rsidRDefault="00000000" w:rsidRPr="00000000" w14:paraId="00000092">
      <w:pPr>
        <w:spacing w:after="240" w:before="240" w:lineRule="auto"/>
        <w:rPr/>
      </w:pPr>
      <w:r w:rsidDel="00000000" w:rsidR="00000000" w:rsidRPr="00000000">
        <w:rPr>
          <w:rtl w:val="0"/>
        </w:rPr>
        <w:t xml:space="preserve">It is well-suited for environments where real-time failover is not critical, and data loss is acceptable within certain limits.</w:t>
      </w:r>
    </w:p>
    <w:p w:rsidR="00000000" w:rsidDel="00000000" w:rsidP="00000000" w:rsidRDefault="00000000" w:rsidRPr="00000000" w14:paraId="00000093">
      <w:pPr>
        <w:spacing w:after="240" w:before="240" w:lineRule="auto"/>
        <w:rPr/>
      </w:pPr>
      <w:r w:rsidDel="00000000" w:rsidR="00000000" w:rsidRPr="00000000">
        <w:rPr>
          <w:rtl w:val="0"/>
        </w:rPr>
        <w:t xml:space="preserve">For scenarios demanding automatic failover, minimal data latency, or active databases across multiple locations, more advanced solutions like </w:t>
      </w:r>
      <w:r w:rsidDel="00000000" w:rsidR="00000000" w:rsidRPr="00000000">
        <w:rPr>
          <w:b w:val="1"/>
          <w:rtl w:val="0"/>
        </w:rPr>
        <w:t xml:space="preserve">Always On Availability Groups</w:t>
      </w:r>
      <w:r w:rsidDel="00000000" w:rsidR="00000000" w:rsidRPr="00000000">
        <w:rPr>
          <w:rtl w:val="0"/>
        </w:rPr>
        <w:t xml:space="preserve">, </w:t>
      </w:r>
      <w:r w:rsidDel="00000000" w:rsidR="00000000" w:rsidRPr="00000000">
        <w:rPr>
          <w:b w:val="1"/>
          <w:rtl w:val="0"/>
        </w:rPr>
        <w:t xml:space="preserve">Database Mirroring</w:t>
      </w:r>
      <w:r w:rsidDel="00000000" w:rsidR="00000000" w:rsidRPr="00000000">
        <w:rPr>
          <w:rtl w:val="0"/>
        </w:rPr>
        <w:t xml:space="preserve">, or </w:t>
      </w:r>
      <w:r w:rsidDel="00000000" w:rsidR="00000000" w:rsidRPr="00000000">
        <w:rPr>
          <w:b w:val="1"/>
          <w:rtl w:val="0"/>
        </w:rPr>
        <w:t xml:space="preserve">SQL Server Clustering</w:t>
      </w:r>
      <w:r w:rsidDel="00000000" w:rsidR="00000000" w:rsidRPr="00000000">
        <w:rPr>
          <w:rtl w:val="0"/>
        </w:rPr>
        <w:t xml:space="preserve"> may be more suitable.</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900" w:top="63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