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F1EF13" w14:textId="77777777" w:rsidR="004A4C2A" w:rsidRDefault="00000000">
      <w:pPr>
        <w:spacing w:before="1600"/>
        <w:jc w:val="center"/>
      </w:pPr>
      <w:r>
        <w:rPr>
          <w:b/>
          <w:sz w:val="28"/>
        </w:rPr>
        <w:t>TECHNICAL STANDARD OPERATING PROCEDURE</w:t>
      </w:r>
    </w:p>
    <w:p w14:paraId="036D8EF6" w14:textId="77777777" w:rsidR="004A4C2A" w:rsidRDefault="00000000">
      <w:pPr>
        <w:jc w:val="center"/>
      </w:pPr>
      <w:r>
        <w:rPr>
          <w:b/>
          <w:sz w:val="44"/>
        </w:rPr>
        <w:t>Enterprise-Grade PostgreSQL High Availability Cluster</w:t>
      </w:r>
    </w:p>
    <w:p w14:paraId="1D122BCA" w14:textId="77777777" w:rsidR="004A4C2A" w:rsidRDefault="00000000">
      <w:pPr>
        <w:jc w:val="center"/>
      </w:pPr>
      <w:r>
        <w:rPr>
          <w:b/>
          <w:sz w:val="28"/>
        </w:rPr>
        <w:t>Patroni + etcd + pgBackRest + HAProxy + PgBouncer + Keepalived</w:t>
      </w:r>
    </w:p>
    <w:p w14:paraId="5D26B59B" w14:textId="77777777" w:rsidR="004A4C2A" w:rsidRDefault="004A4C2A"/>
    <w:tbl>
      <w:tblPr>
        <w:tblStyle w:val="TableGrid"/>
        <w:tblW w:w="0" w:type="auto"/>
        <w:jc w:val="center"/>
        <w:tblLook w:val="04A0" w:firstRow="1" w:lastRow="0" w:firstColumn="1" w:lastColumn="0" w:noHBand="0" w:noVBand="1"/>
      </w:tblPr>
      <w:tblGrid>
        <w:gridCol w:w="3168"/>
        <w:gridCol w:w="6048"/>
      </w:tblGrid>
      <w:tr w:rsidR="004A4C2A" w14:paraId="663E7365" w14:textId="77777777">
        <w:trPr>
          <w:jc w:val="center"/>
        </w:trPr>
        <w:tc>
          <w:tcPr>
            <w:tcW w:w="3168" w:type="dxa"/>
            <w:vAlign w:val="center"/>
          </w:tcPr>
          <w:p w14:paraId="3111D141" w14:textId="77777777" w:rsidR="004A4C2A" w:rsidRDefault="00000000">
            <w:pPr>
              <w:spacing w:after="0"/>
            </w:pPr>
            <w:r>
              <w:t>Technology / Platform</w:t>
            </w:r>
          </w:p>
        </w:tc>
        <w:tc>
          <w:tcPr>
            <w:tcW w:w="6048" w:type="dxa"/>
            <w:vAlign w:val="center"/>
          </w:tcPr>
          <w:p w14:paraId="13956B34" w14:textId="77777777" w:rsidR="004A4C2A" w:rsidRDefault="00000000">
            <w:pPr>
              <w:spacing w:after="0"/>
            </w:pPr>
            <w:r>
              <w:t>PostgreSQL HA on Linux</w:t>
            </w:r>
          </w:p>
        </w:tc>
      </w:tr>
      <w:tr w:rsidR="004A4C2A" w14:paraId="34749A0D" w14:textId="77777777">
        <w:trPr>
          <w:jc w:val="center"/>
        </w:trPr>
        <w:tc>
          <w:tcPr>
            <w:tcW w:w="3168" w:type="dxa"/>
            <w:vAlign w:val="center"/>
          </w:tcPr>
          <w:p w14:paraId="04DDCACD" w14:textId="77777777" w:rsidR="004A4C2A" w:rsidRDefault="00000000">
            <w:pPr>
              <w:spacing w:after="0"/>
            </w:pPr>
            <w:r>
              <w:t>Target Version</w:t>
            </w:r>
          </w:p>
        </w:tc>
        <w:tc>
          <w:tcPr>
            <w:tcW w:w="6048" w:type="dxa"/>
            <w:vAlign w:val="center"/>
          </w:tcPr>
          <w:p w14:paraId="4BB9DD88" w14:textId="77777777" w:rsidR="004A4C2A" w:rsidRDefault="00000000">
            <w:pPr>
              <w:spacing w:after="0"/>
            </w:pPr>
            <w:r>
              <w:t>PostgreSQL 17; Patroni 4.x reference design</w:t>
            </w:r>
          </w:p>
        </w:tc>
      </w:tr>
      <w:tr w:rsidR="004A4C2A" w14:paraId="177133D7" w14:textId="77777777">
        <w:trPr>
          <w:jc w:val="center"/>
        </w:trPr>
        <w:tc>
          <w:tcPr>
            <w:tcW w:w="3168" w:type="dxa"/>
            <w:vAlign w:val="center"/>
          </w:tcPr>
          <w:p w14:paraId="7846B0EC" w14:textId="77777777" w:rsidR="004A4C2A" w:rsidRDefault="00000000">
            <w:pPr>
              <w:spacing w:after="0"/>
            </w:pPr>
            <w:r>
              <w:t>Document Type</w:t>
            </w:r>
          </w:p>
        </w:tc>
        <w:tc>
          <w:tcPr>
            <w:tcW w:w="6048" w:type="dxa"/>
            <w:vAlign w:val="center"/>
          </w:tcPr>
          <w:p w14:paraId="4AFE4385" w14:textId="77777777" w:rsidR="004A4C2A" w:rsidRDefault="00000000">
            <w:pPr>
              <w:spacing w:after="0"/>
            </w:pPr>
            <w:r>
              <w:t>Technical Architecture / Operations SOP</w:t>
            </w:r>
          </w:p>
        </w:tc>
      </w:tr>
      <w:tr w:rsidR="004A4C2A" w14:paraId="47F88F6B" w14:textId="77777777">
        <w:trPr>
          <w:jc w:val="center"/>
        </w:trPr>
        <w:tc>
          <w:tcPr>
            <w:tcW w:w="3168" w:type="dxa"/>
            <w:vAlign w:val="center"/>
          </w:tcPr>
          <w:p w14:paraId="6CDE6F82" w14:textId="77777777" w:rsidR="004A4C2A" w:rsidRDefault="00000000">
            <w:pPr>
              <w:spacing w:after="0"/>
            </w:pPr>
            <w:r>
              <w:t>Document Version</w:t>
            </w:r>
          </w:p>
        </w:tc>
        <w:tc>
          <w:tcPr>
            <w:tcW w:w="6048" w:type="dxa"/>
            <w:vAlign w:val="center"/>
          </w:tcPr>
          <w:p w14:paraId="2C68B51B" w14:textId="77777777" w:rsidR="004A4C2A" w:rsidRDefault="00000000">
            <w:pPr>
              <w:spacing w:after="0"/>
            </w:pPr>
            <w:r>
              <w:t>1.0</w:t>
            </w:r>
          </w:p>
        </w:tc>
      </w:tr>
      <w:tr w:rsidR="004A4C2A" w14:paraId="24A30DFD" w14:textId="77777777">
        <w:trPr>
          <w:jc w:val="center"/>
        </w:trPr>
        <w:tc>
          <w:tcPr>
            <w:tcW w:w="3168" w:type="dxa"/>
            <w:vAlign w:val="center"/>
          </w:tcPr>
          <w:p w14:paraId="25A2E812" w14:textId="77777777" w:rsidR="004A4C2A" w:rsidRDefault="00000000">
            <w:pPr>
              <w:spacing w:after="0"/>
            </w:pPr>
            <w:r>
              <w:t>Prepared Date</w:t>
            </w:r>
          </w:p>
        </w:tc>
        <w:tc>
          <w:tcPr>
            <w:tcW w:w="6048" w:type="dxa"/>
            <w:vAlign w:val="center"/>
          </w:tcPr>
          <w:p w14:paraId="75ADB91A" w14:textId="77777777" w:rsidR="004A4C2A" w:rsidRDefault="00000000">
            <w:pPr>
              <w:spacing w:after="0"/>
            </w:pPr>
            <w:r>
              <w:t>27 August 2026</w:t>
            </w:r>
          </w:p>
        </w:tc>
      </w:tr>
      <w:tr w:rsidR="004A4C2A" w14:paraId="682C525B" w14:textId="77777777">
        <w:trPr>
          <w:jc w:val="center"/>
        </w:trPr>
        <w:tc>
          <w:tcPr>
            <w:tcW w:w="3168" w:type="dxa"/>
            <w:vAlign w:val="center"/>
          </w:tcPr>
          <w:p w14:paraId="1E5C59FC" w14:textId="77777777" w:rsidR="004A4C2A" w:rsidRDefault="00000000">
            <w:pPr>
              <w:spacing w:after="0"/>
            </w:pPr>
            <w:r>
              <w:t>Classification</w:t>
            </w:r>
          </w:p>
        </w:tc>
        <w:tc>
          <w:tcPr>
            <w:tcW w:w="6048" w:type="dxa"/>
            <w:vAlign w:val="center"/>
          </w:tcPr>
          <w:p w14:paraId="57F4DF6E" w14:textId="77777777" w:rsidR="004A4C2A" w:rsidRDefault="00000000">
            <w:pPr>
              <w:spacing w:after="0"/>
            </w:pPr>
            <w:r>
              <w:t>Internal / Controlled Technical Document</w:t>
            </w:r>
          </w:p>
        </w:tc>
      </w:tr>
    </w:tbl>
    <w:p w14:paraId="07604D45" w14:textId="77777777" w:rsidR="004A4C2A" w:rsidRDefault="004A4C2A">
      <w:pPr>
        <w:spacing w:after="0"/>
      </w:pPr>
    </w:p>
    <w:p w14:paraId="14810C3D" w14:textId="77777777" w:rsidR="004A4C2A" w:rsidRDefault="00000000">
      <w:pPr>
        <w:spacing w:before="400"/>
        <w:jc w:val="center"/>
      </w:pPr>
      <w:r>
        <w:t>Purpose: production-oriented implementation, validation, operations, backup/recovery, and failover guidance.</w:t>
      </w:r>
    </w:p>
    <w:p w14:paraId="35BF2E2B" w14:textId="77777777" w:rsidR="004A4C2A" w:rsidRDefault="00000000">
      <w:r>
        <w:br w:type="page"/>
      </w:r>
    </w:p>
    <w:p w14:paraId="025AEF55" w14:textId="77777777" w:rsidR="004A4C2A" w:rsidRDefault="00000000">
      <w:pPr>
        <w:pStyle w:val="Heading1"/>
      </w:pPr>
      <w:r>
        <w:rPr>
          <w:rFonts w:ascii="Calibri" w:eastAsia="Calibri" w:hAnsi="Calibri"/>
        </w:rPr>
        <w:lastRenderedPageBreak/>
        <w:t>Document Control</w:t>
      </w:r>
    </w:p>
    <w:tbl>
      <w:tblPr>
        <w:tblStyle w:val="TableGrid"/>
        <w:tblW w:w="0" w:type="auto"/>
        <w:jc w:val="center"/>
        <w:tblLook w:val="04A0" w:firstRow="1" w:lastRow="0" w:firstColumn="1" w:lastColumn="0" w:noHBand="0" w:noVBand="1"/>
      </w:tblPr>
      <w:tblGrid>
        <w:gridCol w:w="2880"/>
        <w:gridCol w:w="6336"/>
      </w:tblGrid>
      <w:tr w:rsidR="004A4C2A" w14:paraId="1936B8D7" w14:textId="77777777">
        <w:trPr>
          <w:tblHeader/>
          <w:jc w:val="center"/>
        </w:trPr>
        <w:tc>
          <w:tcPr>
            <w:tcW w:w="2880" w:type="dxa"/>
            <w:shd w:val="clear" w:color="auto" w:fill="D9EAF7"/>
            <w:vAlign w:val="center"/>
          </w:tcPr>
          <w:p w14:paraId="759C3CD5" w14:textId="77777777" w:rsidR="004A4C2A" w:rsidRDefault="00000000">
            <w:pPr>
              <w:spacing w:after="0"/>
            </w:pPr>
            <w:r>
              <w:rPr>
                <w:b/>
              </w:rPr>
              <w:t>Field</w:t>
            </w:r>
          </w:p>
        </w:tc>
        <w:tc>
          <w:tcPr>
            <w:tcW w:w="6336" w:type="dxa"/>
            <w:shd w:val="clear" w:color="auto" w:fill="D9EAF7"/>
            <w:vAlign w:val="center"/>
          </w:tcPr>
          <w:p w14:paraId="05D6B6FD" w14:textId="77777777" w:rsidR="004A4C2A" w:rsidRDefault="00000000">
            <w:pPr>
              <w:spacing w:after="0"/>
            </w:pPr>
            <w:r>
              <w:rPr>
                <w:b/>
              </w:rPr>
              <w:t>Value</w:t>
            </w:r>
          </w:p>
        </w:tc>
      </w:tr>
      <w:tr w:rsidR="004A4C2A" w14:paraId="3D1A95A4" w14:textId="77777777">
        <w:trPr>
          <w:jc w:val="center"/>
        </w:trPr>
        <w:tc>
          <w:tcPr>
            <w:tcW w:w="2880" w:type="dxa"/>
            <w:vAlign w:val="center"/>
          </w:tcPr>
          <w:p w14:paraId="635DDB08" w14:textId="77777777" w:rsidR="004A4C2A" w:rsidRDefault="00000000">
            <w:pPr>
              <w:spacing w:after="0"/>
            </w:pPr>
            <w:r>
              <w:t>Document Title</w:t>
            </w:r>
          </w:p>
        </w:tc>
        <w:tc>
          <w:tcPr>
            <w:tcW w:w="6336" w:type="dxa"/>
            <w:vAlign w:val="center"/>
          </w:tcPr>
          <w:p w14:paraId="22A8B453" w14:textId="77777777" w:rsidR="004A4C2A" w:rsidRDefault="00000000">
            <w:pPr>
              <w:spacing w:after="0"/>
            </w:pPr>
            <w:r>
              <w:t>Enterprise-Grade PostgreSQL High Availability Cluster</w:t>
            </w:r>
          </w:p>
        </w:tc>
      </w:tr>
      <w:tr w:rsidR="004A4C2A" w14:paraId="00193FAB" w14:textId="77777777">
        <w:trPr>
          <w:jc w:val="center"/>
        </w:trPr>
        <w:tc>
          <w:tcPr>
            <w:tcW w:w="2880" w:type="dxa"/>
            <w:vAlign w:val="center"/>
          </w:tcPr>
          <w:p w14:paraId="3FEB84FA" w14:textId="77777777" w:rsidR="004A4C2A" w:rsidRDefault="00000000">
            <w:pPr>
              <w:spacing w:after="0"/>
            </w:pPr>
            <w:r>
              <w:t>Purpose</w:t>
            </w:r>
          </w:p>
        </w:tc>
        <w:tc>
          <w:tcPr>
            <w:tcW w:w="6336" w:type="dxa"/>
            <w:vAlign w:val="center"/>
          </w:tcPr>
          <w:p w14:paraId="495940D6" w14:textId="77777777" w:rsidR="004A4C2A" w:rsidRDefault="00000000">
            <w:pPr>
              <w:spacing w:after="0"/>
            </w:pPr>
            <w:r>
              <w:t>Define a repeatable PostgreSQL 17 HA implementation and operating model using Patroni, etcd, pgBackRest, HAProxy, PgBouncer, and Keepalived.</w:t>
            </w:r>
          </w:p>
        </w:tc>
      </w:tr>
      <w:tr w:rsidR="004A4C2A" w14:paraId="5C6A817D" w14:textId="77777777">
        <w:trPr>
          <w:jc w:val="center"/>
        </w:trPr>
        <w:tc>
          <w:tcPr>
            <w:tcW w:w="2880" w:type="dxa"/>
            <w:vAlign w:val="center"/>
          </w:tcPr>
          <w:p w14:paraId="63AC2224" w14:textId="77777777" w:rsidR="004A4C2A" w:rsidRDefault="00000000">
            <w:pPr>
              <w:spacing w:after="0"/>
            </w:pPr>
            <w:r>
              <w:t>Scope</w:t>
            </w:r>
          </w:p>
        </w:tc>
        <w:tc>
          <w:tcPr>
            <w:tcW w:w="6336" w:type="dxa"/>
            <w:vAlign w:val="center"/>
          </w:tcPr>
          <w:p w14:paraId="5DA6A08F" w14:textId="77777777" w:rsidR="004A4C2A" w:rsidRDefault="00000000">
            <w:pPr>
              <w:spacing w:after="0"/>
            </w:pPr>
            <w:r>
              <w:t>Three PostgreSQL/Patroni nodes, a three-member DCS reference design, connection routing/pooling, backup/recovery, monitoring, security, HA/DR validation, and operational procedures.</w:t>
            </w:r>
          </w:p>
        </w:tc>
      </w:tr>
      <w:tr w:rsidR="004A4C2A" w14:paraId="34148818" w14:textId="77777777">
        <w:trPr>
          <w:jc w:val="center"/>
        </w:trPr>
        <w:tc>
          <w:tcPr>
            <w:tcW w:w="2880" w:type="dxa"/>
            <w:vAlign w:val="center"/>
          </w:tcPr>
          <w:p w14:paraId="7CF675B1" w14:textId="77777777" w:rsidR="004A4C2A" w:rsidRDefault="00000000">
            <w:pPr>
              <w:spacing w:after="0"/>
            </w:pPr>
            <w:r>
              <w:t>Technology / Platform</w:t>
            </w:r>
          </w:p>
        </w:tc>
        <w:tc>
          <w:tcPr>
            <w:tcW w:w="6336" w:type="dxa"/>
            <w:vAlign w:val="center"/>
          </w:tcPr>
          <w:p w14:paraId="160E0CFA" w14:textId="77777777" w:rsidR="004A4C2A" w:rsidRDefault="00000000">
            <w:pPr>
              <w:spacing w:after="0"/>
            </w:pPr>
            <w:r>
              <w:t>PostgreSQL 17 on Linux</w:t>
            </w:r>
          </w:p>
        </w:tc>
      </w:tr>
      <w:tr w:rsidR="004A4C2A" w14:paraId="734ABFF3" w14:textId="77777777">
        <w:trPr>
          <w:jc w:val="center"/>
        </w:trPr>
        <w:tc>
          <w:tcPr>
            <w:tcW w:w="2880" w:type="dxa"/>
            <w:vAlign w:val="center"/>
          </w:tcPr>
          <w:p w14:paraId="12B5E02E" w14:textId="77777777" w:rsidR="004A4C2A" w:rsidRDefault="00000000">
            <w:pPr>
              <w:spacing w:after="0"/>
            </w:pPr>
            <w:r>
              <w:t>Target Version</w:t>
            </w:r>
          </w:p>
        </w:tc>
        <w:tc>
          <w:tcPr>
            <w:tcW w:w="6336" w:type="dxa"/>
            <w:vAlign w:val="center"/>
          </w:tcPr>
          <w:p w14:paraId="666607EB" w14:textId="77777777" w:rsidR="004A4C2A" w:rsidRDefault="00000000">
            <w:pPr>
              <w:spacing w:after="0"/>
            </w:pPr>
            <w:r>
              <w:t>PostgreSQL 17; Patroni 4.x; current supported component releases validated by the OS/package repository before deployment</w:t>
            </w:r>
          </w:p>
        </w:tc>
      </w:tr>
      <w:tr w:rsidR="004A4C2A" w14:paraId="4E62C93F" w14:textId="77777777">
        <w:trPr>
          <w:jc w:val="center"/>
        </w:trPr>
        <w:tc>
          <w:tcPr>
            <w:tcW w:w="2880" w:type="dxa"/>
            <w:vAlign w:val="center"/>
          </w:tcPr>
          <w:p w14:paraId="15B2B79A" w14:textId="77777777" w:rsidR="004A4C2A" w:rsidRDefault="00000000">
            <w:pPr>
              <w:spacing w:after="0"/>
            </w:pPr>
            <w:r>
              <w:t>Document Version</w:t>
            </w:r>
          </w:p>
        </w:tc>
        <w:tc>
          <w:tcPr>
            <w:tcW w:w="6336" w:type="dxa"/>
            <w:vAlign w:val="center"/>
          </w:tcPr>
          <w:p w14:paraId="043A5F33" w14:textId="77777777" w:rsidR="004A4C2A" w:rsidRDefault="00000000">
            <w:pPr>
              <w:spacing w:after="0"/>
            </w:pPr>
            <w:r>
              <w:t>1.0</w:t>
            </w:r>
          </w:p>
        </w:tc>
      </w:tr>
      <w:tr w:rsidR="004A4C2A" w14:paraId="19610A91" w14:textId="77777777">
        <w:trPr>
          <w:jc w:val="center"/>
        </w:trPr>
        <w:tc>
          <w:tcPr>
            <w:tcW w:w="2880" w:type="dxa"/>
            <w:vAlign w:val="center"/>
          </w:tcPr>
          <w:p w14:paraId="3ECF45B0" w14:textId="77777777" w:rsidR="004A4C2A" w:rsidRDefault="00000000">
            <w:pPr>
              <w:spacing w:after="0"/>
            </w:pPr>
            <w:r>
              <w:t>Primary Documentation Source</w:t>
            </w:r>
          </w:p>
        </w:tc>
        <w:tc>
          <w:tcPr>
            <w:tcW w:w="6336" w:type="dxa"/>
            <w:vAlign w:val="center"/>
          </w:tcPr>
          <w:p w14:paraId="30B13593" w14:textId="77777777" w:rsidR="004A4C2A" w:rsidRDefault="00000000">
            <w:pPr>
              <w:spacing w:after="0"/>
            </w:pPr>
            <w:r>
              <w:t>Official PostgreSQL, Patroni, pgBackRest, HAProxy, PgBouncer, Keepalived, and etcd documentation</w:t>
            </w:r>
          </w:p>
        </w:tc>
      </w:tr>
      <w:tr w:rsidR="004A4C2A" w14:paraId="46BA56BD" w14:textId="77777777">
        <w:trPr>
          <w:jc w:val="center"/>
        </w:trPr>
        <w:tc>
          <w:tcPr>
            <w:tcW w:w="2880" w:type="dxa"/>
            <w:vAlign w:val="center"/>
          </w:tcPr>
          <w:p w14:paraId="3ADF1F10" w14:textId="77777777" w:rsidR="004A4C2A" w:rsidRDefault="00000000">
            <w:pPr>
              <w:spacing w:after="0"/>
            </w:pPr>
            <w:r>
              <w:t>Intended Audience</w:t>
            </w:r>
          </w:p>
        </w:tc>
        <w:tc>
          <w:tcPr>
            <w:tcW w:w="6336" w:type="dxa"/>
            <w:vAlign w:val="center"/>
          </w:tcPr>
          <w:p w14:paraId="1CB7801B" w14:textId="77777777" w:rsidR="004A4C2A" w:rsidRDefault="00000000">
            <w:pPr>
              <w:spacing w:after="0"/>
            </w:pPr>
            <w:r>
              <w:t>Database engineers, SREs, platform engineers, Linux administrators, technical architects</w:t>
            </w:r>
          </w:p>
        </w:tc>
      </w:tr>
      <w:tr w:rsidR="004A4C2A" w14:paraId="56BA8FA4" w14:textId="77777777">
        <w:trPr>
          <w:jc w:val="center"/>
        </w:trPr>
        <w:tc>
          <w:tcPr>
            <w:tcW w:w="2880" w:type="dxa"/>
            <w:vAlign w:val="center"/>
          </w:tcPr>
          <w:p w14:paraId="759E5CB6" w14:textId="77777777" w:rsidR="004A4C2A" w:rsidRDefault="00000000">
            <w:pPr>
              <w:spacing w:after="0"/>
            </w:pPr>
            <w:r>
              <w:t>Document Owner</w:t>
            </w:r>
          </w:p>
        </w:tc>
        <w:tc>
          <w:tcPr>
            <w:tcW w:w="6336" w:type="dxa"/>
            <w:vAlign w:val="center"/>
          </w:tcPr>
          <w:p w14:paraId="575799F7" w14:textId="77777777" w:rsidR="004A4C2A" w:rsidRDefault="00000000">
            <w:pPr>
              <w:spacing w:after="0"/>
            </w:pPr>
            <w:r>
              <w:t>Database / Platform Engineering</w:t>
            </w:r>
          </w:p>
        </w:tc>
      </w:tr>
      <w:tr w:rsidR="004A4C2A" w14:paraId="7753171F" w14:textId="77777777">
        <w:trPr>
          <w:jc w:val="center"/>
        </w:trPr>
        <w:tc>
          <w:tcPr>
            <w:tcW w:w="2880" w:type="dxa"/>
            <w:vAlign w:val="center"/>
          </w:tcPr>
          <w:p w14:paraId="4E256A88" w14:textId="77777777" w:rsidR="004A4C2A" w:rsidRDefault="00000000">
            <w:pPr>
              <w:spacing w:after="0"/>
            </w:pPr>
            <w:r>
              <w:t>Classification</w:t>
            </w:r>
          </w:p>
        </w:tc>
        <w:tc>
          <w:tcPr>
            <w:tcW w:w="6336" w:type="dxa"/>
            <w:vAlign w:val="center"/>
          </w:tcPr>
          <w:p w14:paraId="0C74C916" w14:textId="77777777" w:rsidR="004A4C2A" w:rsidRDefault="00000000">
            <w:pPr>
              <w:spacing w:after="0"/>
            </w:pPr>
            <w:r>
              <w:t>Internal / Controlled Technical Document</w:t>
            </w:r>
          </w:p>
        </w:tc>
      </w:tr>
      <w:tr w:rsidR="004A4C2A" w14:paraId="0A6EF44F" w14:textId="77777777">
        <w:trPr>
          <w:jc w:val="center"/>
        </w:trPr>
        <w:tc>
          <w:tcPr>
            <w:tcW w:w="2880" w:type="dxa"/>
            <w:vAlign w:val="center"/>
          </w:tcPr>
          <w:p w14:paraId="49AB0110" w14:textId="77777777" w:rsidR="004A4C2A" w:rsidRDefault="00000000">
            <w:pPr>
              <w:spacing w:after="0"/>
            </w:pPr>
            <w:r>
              <w:t>Review Trigger</w:t>
            </w:r>
          </w:p>
        </w:tc>
        <w:tc>
          <w:tcPr>
            <w:tcW w:w="6336" w:type="dxa"/>
            <w:vAlign w:val="center"/>
          </w:tcPr>
          <w:p w14:paraId="4054A5F1" w14:textId="77777777" w:rsidR="004A4C2A" w:rsidRDefault="00000000">
            <w:pPr>
              <w:spacing w:after="0"/>
            </w:pPr>
            <w:r>
              <w:t>Major version upgrade, architecture change, security policy change, backup/DR change, or annual review</w:t>
            </w:r>
          </w:p>
        </w:tc>
      </w:tr>
    </w:tbl>
    <w:p w14:paraId="5D9F2170" w14:textId="77777777" w:rsidR="004A4C2A" w:rsidRDefault="004A4C2A">
      <w:pPr>
        <w:spacing w:after="0"/>
      </w:pPr>
    </w:p>
    <w:p w14:paraId="3CD29C01" w14:textId="77777777" w:rsidR="004A4C2A" w:rsidRDefault="00000000">
      <w:pPr>
        <w:pStyle w:val="Heading1"/>
      </w:pPr>
      <w:r>
        <w:rPr>
          <w:rFonts w:ascii="Calibri" w:eastAsia="Calibri" w:hAnsi="Calibri"/>
        </w:rPr>
        <w:t>Revision History</w:t>
      </w:r>
    </w:p>
    <w:tbl>
      <w:tblPr>
        <w:tblStyle w:val="TableGrid"/>
        <w:tblW w:w="0" w:type="auto"/>
        <w:jc w:val="center"/>
        <w:tblLook w:val="04A0" w:firstRow="1" w:lastRow="0" w:firstColumn="1" w:lastColumn="0" w:noHBand="0" w:noVBand="1"/>
      </w:tblPr>
      <w:tblGrid>
        <w:gridCol w:w="1440"/>
        <w:gridCol w:w="2160"/>
        <w:gridCol w:w="5616"/>
      </w:tblGrid>
      <w:tr w:rsidR="004A4C2A" w14:paraId="2B561250" w14:textId="77777777">
        <w:trPr>
          <w:tblHeader/>
          <w:jc w:val="center"/>
        </w:trPr>
        <w:tc>
          <w:tcPr>
            <w:tcW w:w="1440" w:type="dxa"/>
            <w:shd w:val="clear" w:color="auto" w:fill="D9EAF7"/>
            <w:vAlign w:val="center"/>
          </w:tcPr>
          <w:p w14:paraId="76B7B5CA" w14:textId="77777777" w:rsidR="004A4C2A" w:rsidRDefault="00000000">
            <w:pPr>
              <w:spacing w:after="0"/>
            </w:pPr>
            <w:r>
              <w:rPr>
                <w:b/>
              </w:rPr>
              <w:t>Version</w:t>
            </w:r>
          </w:p>
        </w:tc>
        <w:tc>
          <w:tcPr>
            <w:tcW w:w="2160" w:type="dxa"/>
            <w:shd w:val="clear" w:color="auto" w:fill="D9EAF7"/>
            <w:vAlign w:val="center"/>
          </w:tcPr>
          <w:p w14:paraId="00C60803" w14:textId="77777777" w:rsidR="004A4C2A" w:rsidRDefault="00000000">
            <w:pPr>
              <w:spacing w:after="0"/>
            </w:pPr>
            <w:r>
              <w:rPr>
                <w:b/>
              </w:rPr>
              <w:t>Date</w:t>
            </w:r>
          </w:p>
        </w:tc>
        <w:tc>
          <w:tcPr>
            <w:tcW w:w="5616" w:type="dxa"/>
            <w:shd w:val="clear" w:color="auto" w:fill="D9EAF7"/>
            <w:vAlign w:val="center"/>
          </w:tcPr>
          <w:p w14:paraId="482E17DB" w14:textId="77777777" w:rsidR="004A4C2A" w:rsidRDefault="00000000">
            <w:pPr>
              <w:spacing w:after="0"/>
            </w:pPr>
            <w:r>
              <w:rPr>
                <w:b/>
              </w:rPr>
              <w:t>Description</w:t>
            </w:r>
          </w:p>
        </w:tc>
      </w:tr>
      <w:tr w:rsidR="004A4C2A" w14:paraId="446444AA" w14:textId="77777777">
        <w:trPr>
          <w:jc w:val="center"/>
        </w:trPr>
        <w:tc>
          <w:tcPr>
            <w:tcW w:w="1440" w:type="dxa"/>
            <w:vAlign w:val="center"/>
          </w:tcPr>
          <w:p w14:paraId="20095FA1" w14:textId="77777777" w:rsidR="004A4C2A" w:rsidRDefault="00000000">
            <w:pPr>
              <w:spacing w:after="0"/>
            </w:pPr>
            <w:r>
              <w:t>1.0</w:t>
            </w:r>
          </w:p>
        </w:tc>
        <w:tc>
          <w:tcPr>
            <w:tcW w:w="2160" w:type="dxa"/>
            <w:vAlign w:val="center"/>
          </w:tcPr>
          <w:p w14:paraId="22A671CA" w14:textId="77777777" w:rsidR="004A4C2A" w:rsidRDefault="00000000">
            <w:pPr>
              <w:spacing w:after="0"/>
            </w:pPr>
            <w:r>
              <w:t>27 August 2026</w:t>
            </w:r>
          </w:p>
        </w:tc>
        <w:tc>
          <w:tcPr>
            <w:tcW w:w="5616" w:type="dxa"/>
            <w:vAlign w:val="center"/>
          </w:tcPr>
          <w:p w14:paraId="6668251A" w14:textId="77777777" w:rsidR="004A4C2A" w:rsidRDefault="00000000">
            <w:pPr>
              <w:spacing w:after="0"/>
            </w:pPr>
            <w:r>
              <w:t>Initial Release</w:t>
            </w:r>
          </w:p>
        </w:tc>
      </w:tr>
    </w:tbl>
    <w:p w14:paraId="55AB0F04" w14:textId="77777777" w:rsidR="004A4C2A" w:rsidRDefault="004A4C2A">
      <w:pPr>
        <w:spacing w:after="0"/>
      </w:pPr>
    </w:p>
    <w:p w14:paraId="1E6BDD74" w14:textId="77777777" w:rsidR="004A4C2A" w:rsidRDefault="00000000">
      <w:pPr>
        <w:pStyle w:val="Heading1"/>
      </w:pPr>
      <w:r>
        <w:rPr>
          <w:rFonts w:ascii="Calibri" w:eastAsia="Calibri" w:hAnsi="Calibri"/>
        </w:rPr>
        <w:t>Source and Accuracy Statement</w:t>
      </w:r>
    </w:p>
    <w:p w14:paraId="2B1B6C2E" w14:textId="77777777" w:rsidR="004A4C2A" w:rsidRDefault="00000000">
      <w:r>
        <w:t>This SOP was prepared and cross-checked against the applicable official product and project documentation listed in the Official References section. The examples are a production-oriented reference design, not a literal guarantee that every value fits every environment.</w:t>
      </w:r>
    </w:p>
    <w:p w14:paraId="5611EDA9" w14:textId="77777777" w:rsidR="004A4C2A" w:rsidRDefault="00000000">
      <w:r>
        <w:t>Before production use, validate all commands and settings against the exact PostgreSQL, Patroni, operating system, package versions, network design, storage, DCS, extensions, security requirements, workload profile, RPO/RTO, and organizational standards.</w:t>
      </w:r>
    </w:p>
    <w:p w14:paraId="08D75B24" w14:textId="77777777" w:rsidR="004A4C2A" w:rsidRDefault="00000000">
      <w:r>
        <w:t>Significant design note: PostgreSQL 17 is the database target. Patroni 4.x is used as the current reference family. Exact package versions for HAProxy, PgBouncer, Keepalived, pgBackRest, and etcd should be pinned to releases supported by the chosen operating system and organizational lifecycle policy.</w:t>
      </w:r>
    </w:p>
    <w:p w14:paraId="48D03963" w14:textId="77777777" w:rsidR="004A4C2A" w:rsidRDefault="00000000">
      <w:r>
        <w:br w:type="page"/>
      </w:r>
    </w:p>
    <w:p w14:paraId="7736657A" w14:textId="77777777" w:rsidR="004A4C2A" w:rsidRDefault="00000000">
      <w:pPr>
        <w:pStyle w:val="Heading1"/>
      </w:pPr>
      <w:r>
        <w:rPr>
          <w:rFonts w:ascii="Calibri" w:eastAsia="Calibri" w:hAnsi="Calibri"/>
        </w:rPr>
        <w:lastRenderedPageBreak/>
        <w:t>TABLE OF CONTENTS / INDEX</w:t>
      </w:r>
    </w:p>
    <w:p w14:paraId="7CDFE357" w14:textId="77777777" w:rsidR="004A4C2A" w:rsidRDefault="00000000">
      <w:pPr>
        <w:tabs>
          <w:tab w:val="right" w:leader="dot" w:pos="8928"/>
        </w:tabs>
      </w:pPr>
      <w:r>
        <w:t>1. Introduction</w:t>
      </w:r>
      <w:r>
        <w:tab/>
        <w:t>4</w:t>
      </w:r>
    </w:p>
    <w:p w14:paraId="342181B5" w14:textId="77777777" w:rsidR="004A4C2A" w:rsidRDefault="00000000">
      <w:pPr>
        <w:tabs>
          <w:tab w:val="right" w:leader="dot" w:pos="8928"/>
        </w:tabs>
      </w:pPr>
      <w:r>
        <w:t>2. Architecture</w:t>
      </w:r>
      <w:r>
        <w:tab/>
        <w:t>4</w:t>
      </w:r>
    </w:p>
    <w:p w14:paraId="0479D566" w14:textId="77777777" w:rsidR="004A4C2A" w:rsidRDefault="00000000">
      <w:pPr>
        <w:tabs>
          <w:tab w:val="right" w:leader="dot" w:pos="8928"/>
        </w:tabs>
      </w:pPr>
      <w:r>
        <w:t>3. Prerequisites</w:t>
      </w:r>
      <w:r>
        <w:tab/>
        <w:t>6</w:t>
      </w:r>
    </w:p>
    <w:p w14:paraId="50FC58F6" w14:textId="77777777" w:rsidR="004A4C2A" w:rsidRDefault="00000000">
      <w:pPr>
        <w:tabs>
          <w:tab w:val="right" w:leader="dot" w:pos="8928"/>
        </w:tabs>
      </w:pPr>
      <w:r>
        <w:t>4. Installation</w:t>
      </w:r>
      <w:r>
        <w:tab/>
        <w:t>7</w:t>
      </w:r>
    </w:p>
    <w:p w14:paraId="7BEDA3F7" w14:textId="77777777" w:rsidR="004A4C2A" w:rsidRDefault="00000000">
      <w:pPr>
        <w:tabs>
          <w:tab w:val="right" w:leader="dot" w:pos="8928"/>
        </w:tabs>
      </w:pPr>
      <w:r>
        <w:t>5. Configuration</w:t>
      </w:r>
      <w:r>
        <w:tab/>
        <w:t>8</w:t>
      </w:r>
    </w:p>
    <w:p w14:paraId="66B82953" w14:textId="77777777" w:rsidR="004A4C2A" w:rsidRDefault="00000000">
      <w:pPr>
        <w:tabs>
          <w:tab w:val="right" w:leader="dot" w:pos="8928"/>
        </w:tabs>
      </w:pPr>
      <w:r>
        <w:t>6. Implementation</w:t>
      </w:r>
      <w:r>
        <w:tab/>
        <w:t>14</w:t>
      </w:r>
    </w:p>
    <w:p w14:paraId="421632E3" w14:textId="77777777" w:rsidR="004A4C2A" w:rsidRDefault="00000000">
      <w:pPr>
        <w:tabs>
          <w:tab w:val="right" w:leader="dot" w:pos="8928"/>
        </w:tabs>
      </w:pPr>
      <w:r>
        <w:t>7. Validation</w:t>
      </w:r>
      <w:r>
        <w:tab/>
        <w:t>14</w:t>
      </w:r>
    </w:p>
    <w:p w14:paraId="68AB1138" w14:textId="77777777" w:rsidR="004A4C2A" w:rsidRDefault="00000000">
      <w:pPr>
        <w:tabs>
          <w:tab w:val="right" w:leader="dot" w:pos="8928"/>
        </w:tabs>
      </w:pPr>
      <w:r>
        <w:t>8. Monitoring and Alerting</w:t>
      </w:r>
      <w:r>
        <w:tab/>
        <w:t>16</w:t>
      </w:r>
    </w:p>
    <w:p w14:paraId="05C07A9F" w14:textId="77777777" w:rsidR="004A4C2A" w:rsidRDefault="00000000">
      <w:pPr>
        <w:tabs>
          <w:tab w:val="right" w:leader="dot" w:pos="8928"/>
        </w:tabs>
      </w:pPr>
      <w:r>
        <w:t>9. Backup, Recovery and Disaster Recovery</w:t>
      </w:r>
      <w:r>
        <w:tab/>
        <w:t>17</w:t>
      </w:r>
    </w:p>
    <w:p w14:paraId="442CE11B" w14:textId="77777777" w:rsidR="004A4C2A" w:rsidRDefault="00000000">
      <w:pPr>
        <w:tabs>
          <w:tab w:val="right" w:leader="dot" w:pos="8928"/>
        </w:tabs>
      </w:pPr>
      <w:r>
        <w:t>10. Security and Hardening</w:t>
      </w:r>
      <w:r>
        <w:tab/>
        <w:t>18</w:t>
      </w:r>
    </w:p>
    <w:p w14:paraId="08C49D42" w14:textId="77777777" w:rsidR="004A4C2A" w:rsidRDefault="00000000">
      <w:pPr>
        <w:tabs>
          <w:tab w:val="right" w:leader="dot" w:pos="8928"/>
        </w:tabs>
      </w:pPr>
      <w:r>
        <w:t>11. High Availability and Failure Scenarios</w:t>
      </w:r>
      <w:r>
        <w:tab/>
        <w:t>18</w:t>
      </w:r>
    </w:p>
    <w:p w14:paraId="79D19549" w14:textId="77777777" w:rsidR="004A4C2A" w:rsidRDefault="00000000">
      <w:pPr>
        <w:tabs>
          <w:tab w:val="right" w:leader="dot" w:pos="8928"/>
        </w:tabs>
      </w:pPr>
      <w:r>
        <w:t>12. Troubleshooting</w:t>
      </w:r>
      <w:r>
        <w:tab/>
        <w:t>19</w:t>
      </w:r>
    </w:p>
    <w:p w14:paraId="78590714" w14:textId="77777777" w:rsidR="004A4C2A" w:rsidRDefault="00000000">
      <w:pPr>
        <w:tabs>
          <w:tab w:val="right" w:leader="dot" w:pos="8928"/>
        </w:tabs>
      </w:pPr>
      <w:r>
        <w:t>13. Maintenance and Upgrade Considerations</w:t>
      </w:r>
      <w:r>
        <w:tab/>
        <w:t>21</w:t>
      </w:r>
    </w:p>
    <w:p w14:paraId="0A718A52" w14:textId="77777777" w:rsidR="004A4C2A" w:rsidRDefault="00000000">
      <w:pPr>
        <w:tabs>
          <w:tab w:val="right" w:leader="dot" w:pos="8928"/>
        </w:tabs>
      </w:pPr>
      <w:r>
        <w:t>14. Production Readiness and Go-Live Checklists</w:t>
      </w:r>
      <w:r>
        <w:tab/>
        <w:t>21</w:t>
      </w:r>
    </w:p>
    <w:p w14:paraId="40D42F99" w14:textId="77777777" w:rsidR="004A4C2A" w:rsidRDefault="00000000">
      <w:pPr>
        <w:tabs>
          <w:tab w:val="right" w:leader="dot" w:pos="8928"/>
        </w:tabs>
      </w:pPr>
      <w:r>
        <w:t>15. Operational Commands / Cheat Sheet</w:t>
      </w:r>
      <w:r>
        <w:tab/>
        <w:t>22</w:t>
      </w:r>
    </w:p>
    <w:p w14:paraId="2732E92F" w14:textId="77777777" w:rsidR="004A4C2A" w:rsidRDefault="00000000">
      <w:pPr>
        <w:tabs>
          <w:tab w:val="right" w:leader="dot" w:pos="8928"/>
        </w:tabs>
      </w:pPr>
      <w:r>
        <w:t>16. Key Takeaways</w:t>
      </w:r>
      <w:r>
        <w:tab/>
        <w:t>23</w:t>
      </w:r>
    </w:p>
    <w:p w14:paraId="6728796D" w14:textId="77777777" w:rsidR="004A4C2A" w:rsidRDefault="00000000">
      <w:pPr>
        <w:tabs>
          <w:tab w:val="right" w:leader="dot" w:pos="8928"/>
        </w:tabs>
      </w:pPr>
      <w:r>
        <w:t>17. Official References</w:t>
      </w:r>
      <w:r>
        <w:tab/>
        <w:t>23</w:t>
      </w:r>
    </w:p>
    <w:p w14:paraId="16C74422" w14:textId="77777777" w:rsidR="004A4C2A" w:rsidRDefault="00000000">
      <w:pPr>
        <w:tabs>
          <w:tab w:val="right" w:leader="dot" w:pos="8928"/>
        </w:tabs>
      </w:pPr>
      <w:r>
        <w:t>Appendix A - Complete Reference Configuration</w:t>
      </w:r>
      <w:r>
        <w:tab/>
        <w:t>23</w:t>
      </w:r>
    </w:p>
    <w:p w14:paraId="758D97A7" w14:textId="77777777" w:rsidR="004A4C2A" w:rsidRDefault="00000000">
      <w:pPr>
        <w:tabs>
          <w:tab w:val="right" w:leader="dot" w:pos="8928"/>
        </w:tabs>
      </w:pPr>
      <w:r>
        <w:t>Appendix B - Validation and Test Scripts</w:t>
      </w:r>
      <w:r>
        <w:tab/>
        <w:t>25</w:t>
      </w:r>
    </w:p>
    <w:p w14:paraId="53FFD090" w14:textId="77777777" w:rsidR="004A4C2A" w:rsidRDefault="00000000">
      <w:r>
        <w:br w:type="page"/>
      </w:r>
    </w:p>
    <w:p w14:paraId="17F0F790" w14:textId="77777777" w:rsidR="004A4C2A" w:rsidRDefault="00000000">
      <w:pPr>
        <w:pStyle w:val="Heading1"/>
      </w:pPr>
      <w:r>
        <w:rPr>
          <w:rFonts w:ascii="Calibri" w:eastAsia="Calibri" w:hAnsi="Calibri"/>
        </w:rPr>
        <w:lastRenderedPageBreak/>
        <w:t>1. Introduction</w:t>
      </w:r>
    </w:p>
    <w:p w14:paraId="1255FB39" w14:textId="77777777" w:rsidR="004A4C2A" w:rsidRDefault="00000000">
      <w:pPr>
        <w:pStyle w:val="Heading2"/>
      </w:pPr>
      <w:r>
        <w:rPr>
          <w:rFonts w:ascii="Calibri" w:eastAsia="Calibri" w:hAnsi="Calibri"/>
        </w:rPr>
        <w:t>1.1 Purpose</w:t>
      </w:r>
    </w:p>
    <w:p w14:paraId="07937E1F" w14:textId="77777777" w:rsidR="004A4C2A" w:rsidRDefault="00000000">
      <w:r>
        <w:t>This SOP defines a production-oriented PostgreSQL high-availability architecture built around Patroni-managed PostgreSQL streaming replication. It adds a distributed configuration store for leader coordination, pgBackRest for backup and replica creation, HAProxy for role-aware routing, PgBouncer for connection pooling, and Keepalived for a floating client endpoint.</w:t>
      </w:r>
    </w:p>
    <w:p w14:paraId="405A1885" w14:textId="77777777" w:rsidR="004A4C2A" w:rsidRDefault="00000000">
      <w:pPr>
        <w:pStyle w:val="Heading2"/>
      </w:pPr>
      <w:r>
        <w:rPr>
          <w:rFonts w:ascii="Calibri" w:eastAsia="Calibri" w:hAnsi="Calibri"/>
        </w:rPr>
        <w:t>1.2 Objectives</w:t>
      </w:r>
    </w:p>
    <w:p w14:paraId="5B6B7511" w14:textId="77777777" w:rsidR="004A4C2A" w:rsidRDefault="00000000">
      <w:pPr>
        <w:pStyle w:val="ListBullet"/>
        <w:spacing w:after="40"/>
      </w:pPr>
      <w:r>
        <w:t>Maintain one writable PostgreSQL primary and two streaming replicas across three database nodes.</w:t>
      </w:r>
    </w:p>
    <w:p w14:paraId="4476E358" w14:textId="77777777" w:rsidR="004A4C2A" w:rsidRDefault="00000000">
      <w:pPr>
        <w:pStyle w:val="ListBullet"/>
        <w:spacing w:after="40"/>
      </w:pPr>
      <w:r>
        <w:t>Automate leader election and controlled failover with Patroni while avoiding application-side node awareness.</w:t>
      </w:r>
    </w:p>
    <w:p w14:paraId="1FFC7C77" w14:textId="77777777" w:rsidR="004A4C2A" w:rsidRDefault="00000000">
      <w:pPr>
        <w:pStyle w:val="ListBullet"/>
        <w:spacing w:after="40"/>
      </w:pPr>
      <w:r>
        <w:t>Provide a stable virtual IP (VIP) and connection pool endpoint for applications.</w:t>
      </w:r>
    </w:p>
    <w:p w14:paraId="343F9E5F" w14:textId="77777777" w:rsidR="004A4C2A" w:rsidRDefault="00000000">
      <w:pPr>
        <w:pStyle w:val="ListBullet"/>
        <w:spacing w:after="40"/>
      </w:pPr>
      <w:r>
        <w:t>Use pgBackRest for full/incremental/differential backups, WAL archiving, restore, and optional replica bootstrap.</w:t>
      </w:r>
    </w:p>
    <w:p w14:paraId="07AB84BF" w14:textId="77777777" w:rsidR="004A4C2A" w:rsidRDefault="00000000">
      <w:pPr>
        <w:pStyle w:val="ListBullet"/>
        <w:spacing w:after="40"/>
      </w:pPr>
      <w:r>
        <w:t>Provide repeatable validation, switchover, failover, recovery, monitoring, security, and troubleshooting procedures.</w:t>
      </w:r>
    </w:p>
    <w:p w14:paraId="5A104BE2" w14:textId="77777777" w:rsidR="004A4C2A" w:rsidRDefault="00000000">
      <w:pPr>
        <w:pStyle w:val="ListBullet"/>
        <w:spacing w:after="40"/>
      </w:pPr>
      <w:r>
        <w:t>Separate lab convenience from production controls such as TLS, firewalling, least privilege, monitoring, capacity planning, and tested restore procedures.</w:t>
      </w:r>
    </w:p>
    <w:p w14:paraId="3E3BF54B" w14:textId="77777777" w:rsidR="004A4C2A" w:rsidRDefault="00000000">
      <w:pPr>
        <w:pStyle w:val="Heading2"/>
      </w:pPr>
      <w:r>
        <w:rPr>
          <w:rFonts w:ascii="Calibri" w:eastAsia="Calibri" w:hAnsi="Calibri"/>
        </w:rPr>
        <w:t>1.3 Reference Node Plan</w:t>
      </w:r>
    </w:p>
    <w:tbl>
      <w:tblPr>
        <w:tblStyle w:val="TableGrid"/>
        <w:tblW w:w="0" w:type="auto"/>
        <w:jc w:val="center"/>
        <w:tblLook w:val="04A0" w:firstRow="1" w:lastRow="0" w:firstColumn="1" w:lastColumn="0" w:noHBand="0" w:noVBand="1"/>
      </w:tblPr>
      <w:tblGrid>
        <w:gridCol w:w="1728"/>
        <w:gridCol w:w="1584"/>
        <w:gridCol w:w="1872"/>
        <w:gridCol w:w="4032"/>
      </w:tblGrid>
      <w:tr w:rsidR="004A4C2A" w14:paraId="54428DFE" w14:textId="77777777">
        <w:trPr>
          <w:tblHeader/>
          <w:jc w:val="center"/>
        </w:trPr>
        <w:tc>
          <w:tcPr>
            <w:tcW w:w="1728" w:type="dxa"/>
            <w:shd w:val="clear" w:color="auto" w:fill="D9EAF7"/>
            <w:vAlign w:val="center"/>
          </w:tcPr>
          <w:p w14:paraId="1D3E1012" w14:textId="77777777" w:rsidR="004A4C2A" w:rsidRDefault="00000000">
            <w:pPr>
              <w:spacing w:after="0"/>
            </w:pPr>
            <w:r>
              <w:rPr>
                <w:b/>
              </w:rPr>
              <w:t>Role</w:t>
            </w:r>
          </w:p>
        </w:tc>
        <w:tc>
          <w:tcPr>
            <w:tcW w:w="1584" w:type="dxa"/>
            <w:shd w:val="clear" w:color="auto" w:fill="D9EAF7"/>
            <w:vAlign w:val="center"/>
          </w:tcPr>
          <w:p w14:paraId="70FB4380" w14:textId="77777777" w:rsidR="004A4C2A" w:rsidRDefault="00000000">
            <w:pPr>
              <w:spacing w:after="0"/>
            </w:pPr>
            <w:r>
              <w:rPr>
                <w:b/>
              </w:rPr>
              <w:t>Hostname</w:t>
            </w:r>
          </w:p>
        </w:tc>
        <w:tc>
          <w:tcPr>
            <w:tcW w:w="1872" w:type="dxa"/>
            <w:shd w:val="clear" w:color="auto" w:fill="D9EAF7"/>
            <w:vAlign w:val="center"/>
          </w:tcPr>
          <w:p w14:paraId="725971D8" w14:textId="77777777" w:rsidR="004A4C2A" w:rsidRDefault="00000000">
            <w:pPr>
              <w:spacing w:after="0"/>
            </w:pPr>
            <w:r>
              <w:rPr>
                <w:b/>
              </w:rPr>
              <w:t>Example IP</w:t>
            </w:r>
          </w:p>
        </w:tc>
        <w:tc>
          <w:tcPr>
            <w:tcW w:w="4032" w:type="dxa"/>
            <w:shd w:val="clear" w:color="auto" w:fill="D9EAF7"/>
            <w:vAlign w:val="center"/>
          </w:tcPr>
          <w:p w14:paraId="6C715E7B" w14:textId="77777777" w:rsidR="004A4C2A" w:rsidRDefault="00000000">
            <w:pPr>
              <w:spacing w:after="0"/>
            </w:pPr>
            <w:r>
              <w:rPr>
                <w:b/>
              </w:rPr>
              <w:t>Key Services</w:t>
            </w:r>
          </w:p>
        </w:tc>
      </w:tr>
      <w:tr w:rsidR="004A4C2A" w14:paraId="1B814B23" w14:textId="77777777">
        <w:trPr>
          <w:jc w:val="center"/>
        </w:trPr>
        <w:tc>
          <w:tcPr>
            <w:tcW w:w="1728" w:type="dxa"/>
            <w:vAlign w:val="center"/>
          </w:tcPr>
          <w:p w14:paraId="184E261D" w14:textId="77777777" w:rsidR="004A4C2A" w:rsidRDefault="00000000">
            <w:pPr>
              <w:spacing w:after="0"/>
            </w:pPr>
            <w:r>
              <w:t>DB Node 1</w:t>
            </w:r>
          </w:p>
        </w:tc>
        <w:tc>
          <w:tcPr>
            <w:tcW w:w="1584" w:type="dxa"/>
            <w:vAlign w:val="center"/>
          </w:tcPr>
          <w:p w14:paraId="0918DC0A" w14:textId="77777777" w:rsidR="004A4C2A" w:rsidRDefault="00000000">
            <w:pPr>
              <w:spacing w:after="0"/>
            </w:pPr>
            <w:r>
              <w:t>pgn1</w:t>
            </w:r>
          </w:p>
        </w:tc>
        <w:tc>
          <w:tcPr>
            <w:tcW w:w="1872" w:type="dxa"/>
            <w:vAlign w:val="center"/>
          </w:tcPr>
          <w:p w14:paraId="19BE1346" w14:textId="77777777" w:rsidR="004A4C2A" w:rsidRDefault="00000000">
            <w:pPr>
              <w:spacing w:after="0"/>
            </w:pPr>
            <w:r>
              <w:t>70.80.90.110</w:t>
            </w:r>
          </w:p>
        </w:tc>
        <w:tc>
          <w:tcPr>
            <w:tcW w:w="4032" w:type="dxa"/>
            <w:vAlign w:val="center"/>
          </w:tcPr>
          <w:p w14:paraId="2BF61B47" w14:textId="77777777" w:rsidR="004A4C2A" w:rsidRDefault="00000000">
            <w:pPr>
              <w:spacing w:after="0"/>
            </w:pPr>
            <w:r>
              <w:t>PostgreSQL, Patroni, etcd, HAProxy, PgBouncer, Keepalived</w:t>
            </w:r>
          </w:p>
        </w:tc>
      </w:tr>
      <w:tr w:rsidR="004A4C2A" w14:paraId="5875A4DA" w14:textId="77777777">
        <w:trPr>
          <w:jc w:val="center"/>
        </w:trPr>
        <w:tc>
          <w:tcPr>
            <w:tcW w:w="1728" w:type="dxa"/>
            <w:vAlign w:val="center"/>
          </w:tcPr>
          <w:p w14:paraId="4A2C371C" w14:textId="77777777" w:rsidR="004A4C2A" w:rsidRDefault="00000000">
            <w:pPr>
              <w:spacing w:after="0"/>
            </w:pPr>
            <w:r>
              <w:t>DB Node 2</w:t>
            </w:r>
          </w:p>
        </w:tc>
        <w:tc>
          <w:tcPr>
            <w:tcW w:w="1584" w:type="dxa"/>
            <w:vAlign w:val="center"/>
          </w:tcPr>
          <w:p w14:paraId="1D4B0C42" w14:textId="77777777" w:rsidR="004A4C2A" w:rsidRDefault="00000000">
            <w:pPr>
              <w:spacing w:after="0"/>
            </w:pPr>
            <w:r>
              <w:t>pgn2</w:t>
            </w:r>
          </w:p>
        </w:tc>
        <w:tc>
          <w:tcPr>
            <w:tcW w:w="1872" w:type="dxa"/>
            <w:vAlign w:val="center"/>
          </w:tcPr>
          <w:p w14:paraId="632206B5" w14:textId="77777777" w:rsidR="004A4C2A" w:rsidRDefault="00000000">
            <w:pPr>
              <w:spacing w:after="0"/>
            </w:pPr>
            <w:r>
              <w:t>70.80.90.111</w:t>
            </w:r>
          </w:p>
        </w:tc>
        <w:tc>
          <w:tcPr>
            <w:tcW w:w="4032" w:type="dxa"/>
            <w:vAlign w:val="center"/>
          </w:tcPr>
          <w:p w14:paraId="2B683994" w14:textId="77777777" w:rsidR="004A4C2A" w:rsidRDefault="00000000">
            <w:pPr>
              <w:spacing w:after="0"/>
            </w:pPr>
            <w:r>
              <w:t>PostgreSQL, Patroni, etcd, HAProxy, PgBouncer, Keepalived</w:t>
            </w:r>
          </w:p>
        </w:tc>
      </w:tr>
      <w:tr w:rsidR="004A4C2A" w14:paraId="1E968B29" w14:textId="77777777">
        <w:trPr>
          <w:jc w:val="center"/>
        </w:trPr>
        <w:tc>
          <w:tcPr>
            <w:tcW w:w="1728" w:type="dxa"/>
            <w:vAlign w:val="center"/>
          </w:tcPr>
          <w:p w14:paraId="344220FA" w14:textId="77777777" w:rsidR="004A4C2A" w:rsidRDefault="00000000">
            <w:pPr>
              <w:spacing w:after="0"/>
            </w:pPr>
            <w:r>
              <w:t>DB Node 3</w:t>
            </w:r>
          </w:p>
        </w:tc>
        <w:tc>
          <w:tcPr>
            <w:tcW w:w="1584" w:type="dxa"/>
            <w:vAlign w:val="center"/>
          </w:tcPr>
          <w:p w14:paraId="67F7F23B" w14:textId="77777777" w:rsidR="004A4C2A" w:rsidRDefault="00000000">
            <w:pPr>
              <w:spacing w:after="0"/>
            </w:pPr>
            <w:r>
              <w:t>pgn3</w:t>
            </w:r>
          </w:p>
        </w:tc>
        <w:tc>
          <w:tcPr>
            <w:tcW w:w="1872" w:type="dxa"/>
            <w:vAlign w:val="center"/>
          </w:tcPr>
          <w:p w14:paraId="2E14B25A" w14:textId="77777777" w:rsidR="004A4C2A" w:rsidRDefault="00000000">
            <w:pPr>
              <w:spacing w:after="0"/>
            </w:pPr>
            <w:r>
              <w:t>70.80.90.112</w:t>
            </w:r>
          </w:p>
        </w:tc>
        <w:tc>
          <w:tcPr>
            <w:tcW w:w="4032" w:type="dxa"/>
            <w:vAlign w:val="center"/>
          </w:tcPr>
          <w:p w14:paraId="6B0AF644" w14:textId="77777777" w:rsidR="004A4C2A" w:rsidRDefault="00000000">
            <w:pPr>
              <w:spacing w:after="0"/>
            </w:pPr>
            <w:r>
              <w:t>PostgreSQL, Patroni, etcd, HAProxy, PgBouncer, Keepalived</w:t>
            </w:r>
          </w:p>
        </w:tc>
      </w:tr>
      <w:tr w:rsidR="004A4C2A" w14:paraId="2C0867D6" w14:textId="77777777">
        <w:trPr>
          <w:jc w:val="center"/>
        </w:trPr>
        <w:tc>
          <w:tcPr>
            <w:tcW w:w="1728" w:type="dxa"/>
            <w:vAlign w:val="center"/>
          </w:tcPr>
          <w:p w14:paraId="1065727F" w14:textId="77777777" w:rsidR="004A4C2A" w:rsidRDefault="00000000">
            <w:pPr>
              <w:spacing w:after="0"/>
            </w:pPr>
            <w:r>
              <w:t>Client VIP</w:t>
            </w:r>
          </w:p>
        </w:tc>
        <w:tc>
          <w:tcPr>
            <w:tcW w:w="1584" w:type="dxa"/>
            <w:vAlign w:val="center"/>
          </w:tcPr>
          <w:p w14:paraId="1EE63A5F" w14:textId="77777777" w:rsidR="004A4C2A" w:rsidRDefault="00000000">
            <w:pPr>
              <w:spacing w:after="0"/>
            </w:pPr>
            <w:r>
              <w:t>pg-vip</w:t>
            </w:r>
          </w:p>
        </w:tc>
        <w:tc>
          <w:tcPr>
            <w:tcW w:w="1872" w:type="dxa"/>
            <w:vAlign w:val="center"/>
          </w:tcPr>
          <w:p w14:paraId="015A05E3" w14:textId="77777777" w:rsidR="004A4C2A" w:rsidRDefault="00000000">
            <w:pPr>
              <w:spacing w:after="0"/>
            </w:pPr>
            <w:r>
              <w:t>70.80.90.100</w:t>
            </w:r>
          </w:p>
        </w:tc>
        <w:tc>
          <w:tcPr>
            <w:tcW w:w="4032" w:type="dxa"/>
            <w:vAlign w:val="center"/>
          </w:tcPr>
          <w:p w14:paraId="75A091DB" w14:textId="77777777" w:rsidR="004A4C2A" w:rsidRDefault="00000000">
            <w:pPr>
              <w:spacing w:after="0"/>
            </w:pPr>
            <w:r>
              <w:t>Floating endpoint; replace with an address reserved for the target subnet</w:t>
            </w:r>
          </w:p>
        </w:tc>
      </w:tr>
    </w:tbl>
    <w:p w14:paraId="598443B3" w14:textId="77777777" w:rsidR="004A4C2A" w:rsidRDefault="004A4C2A">
      <w:pPr>
        <w:spacing w:after="0"/>
      </w:pPr>
    </w:p>
    <w:p w14:paraId="42260464" w14:textId="77777777" w:rsidR="004A4C2A" w:rsidRDefault="00000000">
      <w:r>
        <w:t>The IP addresses above are examples based on the supplied environment. Treat them as placeholders until network ownership, subnet, routing, firewall, and VIP reservation are formally confirmed.</w:t>
      </w:r>
    </w:p>
    <w:p w14:paraId="47834C6A" w14:textId="77777777" w:rsidR="004A4C2A" w:rsidRDefault="00000000">
      <w:pPr>
        <w:pStyle w:val="Heading1"/>
      </w:pPr>
      <w:r>
        <w:rPr>
          <w:rFonts w:ascii="Calibri" w:eastAsia="Calibri" w:hAnsi="Calibri"/>
        </w:rPr>
        <w:t>2. Architecture</w:t>
      </w:r>
    </w:p>
    <w:p w14:paraId="1317616B" w14:textId="77777777" w:rsidR="004A4C2A" w:rsidRDefault="00000000">
      <w:pPr>
        <w:pStyle w:val="Heading2"/>
      </w:pPr>
      <w:r>
        <w:rPr>
          <w:rFonts w:ascii="Calibri" w:eastAsia="Calibri" w:hAnsi="Calibri"/>
        </w:rPr>
        <w:t>2.1 Logical Architecture</w:t>
      </w:r>
    </w:p>
    <w:p w14:paraId="0300F05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Applications / Services</w:t>
      </w:r>
    </w:p>
    <w:p w14:paraId="5611AC8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F1465D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v</w:t>
      </w:r>
    </w:p>
    <w:p w14:paraId="4C95210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Virtual IP (Keepalived / VRRP)</w:t>
      </w:r>
    </w:p>
    <w:p w14:paraId="1020337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E62A7E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v</w:t>
      </w:r>
    </w:p>
    <w:p w14:paraId="69D1378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PgBouncer :6432</w:t>
      </w:r>
    </w:p>
    <w:p w14:paraId="1A4CA06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08B3094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v</w:t>
      </w:r>
    </w:p>
    <w:p w14:paraId="5778C66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 xml:space="preserve">  HAProxy write endpoint :5000  ----&gt; Patroni REST health check /primary :8008</w:t>
      </w:r>
    </w:p>
    <w:p w14:paraId="4F60722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w:t>
      </w:r>
    </w:p>
    <w:p w14:paraId="42080B0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499AC7C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1EE1F4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+----&gt; pgn1 PostgreSQL :5432</w:t>
      </w:r>
    </w:p>
    <w:p w14:paraId="3732399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+----&gt; pgn2 PostgreSQL :5432</w:t>
      </w:r>
    </w:p>
    <w:p w14:paraId="1CD9019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+----&gt; pgn3 PostgreSQL :5432</w:t>
      </w:r>
    </w:p>
    <w:p w14:paraId="4C1E071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703016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PostgreSQL streaming replication / WAL</w:t>
      </w:r>
    </w:p>
    <w:p w14:paraId="0958C20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2D184D9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Patroni &lt;----&gt; etcd quorum (DCS)</w:t>
      </w:r>
    </w:p>
    <w:p w14:paraId="1864E1B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134C14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pgBackRest &lt;----&gt; backup repository / object storage</w:t>
      </w:r>
    </w:p>
    <w:p w14:paraId="0FE70AA0" w14:textId="77777777" w:rsidR="004A4C2A" w:rsidRDefault="00000000">
      <w:pPr>
        <w:pStyle w:val="Heading2"/>
      </w:pPr>
      <w:r>
        <w:rPr>
          <w:rFonts w:ascii="Calibri" w:eastAsia="Calibri" w:hAnsi="Calibri"/>
        </w:rPr>
        <w:t>2.2 Component Responsibilities</w:t>
      </w:r>
    </w:p>
    <w:tbl>
      <w:tblPr>
        <w:tblStyle w:val="TableGrid"/>
        <w:tblW w:w="0" w:type="auto"/>
        <w:jc w:val="center"/>
        <w:tblLook w:val="04A0" w:firstRow="1" w:lastRow="0" w:firstColumn="1" w:lastColumn="0" w:noHBand="0" w:noVBand="1"/>
      </w:tblPr>
      <w:tblGrid>
        <w:gridCol w:w="1656"/>
        <w:gridCol w:w="2880"/>
        <w:gridCol w:w="4680"/>
      </w:tblGrid>
      <w:tr w:rsidR="004A4C2A" w14:paraId="609C1806" w14:textId="77777777">
        <w:trPr>
          <w:tblHeader/>
          <w:jc w:val="center"/>
        </w:trPr>
        <w:tc>
          <w:tcPr>
            <w:tcW w:w="1656" w:type="dxa"/>
            <w:shd w:val="clear" w:color="auto" w:fill="D9EAF7"/>
            <w:vAlign w:val="center"/>
          </w:tcPr>
          <w:p w14:paraId="2D8F432A" w14:textId="77777777" w:rsidR="004A4C2A" w:rsidRDefault="00000000">
            <w:pPr>
              <w:spacing w:after="0"/>
            </w:pPr>
            <w:r>
              <w:rPr>
                <w:b/>
              </w:rPr>
              <w:t>Component</w:t>
            </w:r>
          </w:p>
        </w:tc>
        <w:tc>
          <w:tcPr>
            <w:tcW w:w="2880" w:type="dxa"/>
            <w:shd w:val="clear" w:color="auto" w:fill="D9EAF7"/>
            <w:vAlign w:val="center"/>
          </w:tcPr>
          <w:p w14:paraId="6C106E15" w14:textId="77777777" w:rsidR="004A4C2A" w:rsidRDefault="00000000">
            <w:pPr>
              <w:spacing w:after="0"/>
            </w:pPr>
            <w:r>
              <w:rPr>
                <w:b/>
              </w:rPr>
              <w:t>Responsibility</w:t>
            </w:r>
          </w:p>
        </w:tc>
        <w:tc>
          <w:tcPr>
            <w:tcW w:w="4680" w:type="dxa"/>
            <w:shd w:val="clear" w:color="auto" w:fill="D9EAF7"/>
            <w:vAlign w:val="center"/>
          </w:tcPr>
          <w:p w14:paraId="4D5C14F0" w14:textId="77777777" w:rsidR="004A4C2A" w:rsidRDefault="00000000">
            <w:pPr>
              <w:spacing w:after="0"/>
            </w:pPr>
            <w:r>
              <w:rPr>
                <w:b/>
              </w:rPr>
              <w:t>Production Design Point</w:t>
            </w:r>
          </w:p>
        </w:tc>
      </w:tr>
      <w:tr w:rsidR="004A4C2A" w14:paraId="21B8F12D" w14:textId="77777777">
        <w:trPr>
          <w:jc w:val="center"/>
        </w:trPr>
        <w:tc>
          <w:tcPr>
            <w:tcW w:w="1656" w:type="dxa"/>
            <w:vAlign w:val="center"/>
          </w:tcPr>
          <w:p w14:paraId="5F527A0A" w14:textId="77777777" w:rsidR="004A4C2A" w:rsidRDefault="00000000">
            <w:pPr>
              <w:spacing w:after="0"/>
            </w:pPr>
            <w:r>
              <w:t>PostgreSQL 17</w:t>
            </w:r>
          </w:p>
        </w:tc>
        <w:tc>
          <w:tcPr>
            <w:tcW w:w="2880" w:type="dxa"/>
            <w:vAlign w:val="center"/>
          </w:tcPr>
          <w:p w14:paraId="7A20C5FE" w14:textId="77777777" w:rsidR="004A4C2A" w:rsidRDefault="00000000">
            <w:pPr>
              <w:spacing w:after="0"/>
            </w:pPr>
            <w:r>
              <w:t>Database engine and physical streaming replication</w:t>
            </w:r>
          </w:p>
        </w:tc>
        <w:tc>
          <w:tcPr>
            <w:tcW w:w="4680" w:type="dxa"/>
            <w:vAlign w:val="center"/>
          </w:tcPr>
          <w:p w14:paraId="5658A4D9" w14:textId="77777777" w:rsidR="004A4C2A" w:rsidRDefault="00000000">
            <w:pPr>
              <w:spacing w:after="0"/>
            </w:pPr>
            <w:r>
              <w:t>Use durable storage, WAL archiving, tuned memory/I/O, SCRAM authentication, TLS where required.</w:t>
            </w:r>
          </w:p>
        </w:tc>
      </w:tr>
      <w:tr w:rsidR="004A4C2A" w14:paraId="58E4CDBD" w14:textId="77777777">
        <w:trPr>
          <w:jc w:val="center"/>
        </w:trPr>
        <w:tc>
          <w:tcPr>
            <w:tcW w:w="1656" w:type="dxa"/>
            <w:vAlign w:val="center"/>
          </w:tcPr>
          <w:p w14:paraId="4F0904BE" w14:textId="77777777" w:rsidR="004A4C2A" w:rsidRDefault="00000000">
            <w:pPr>
              <w:spacing w:after="0"/>
            </w:pPr>
            <w:r>
              <w:t>Patroni</w:t>
            </w:r>
          </w:p>
        </w:tc>
        <w:tc>
          <w:tcPr>
            <w:tcW w:w="2880" w:type="dxa"/>
            <w:vAlign w:val="center"/>
          </w:tcPr>
          <w:p w14:paraId="2807CC1C" w14:textId="77777777" w:rsidR="004A4C2A" w:rsidRDefault="00000000">
            <w:pPr>
              <w:spacing w:after="0"/>
            </w:pPr>
            <w:r>
              <w:t>Leader election, PostgreSQL lifecycle, failover/switchover orchestration</w:t>
            </w:r>
          </w:p>
        </w:tc>
        <w:tc>
          <w:tcPr>
            <w:tcW w:w="4680" w:type="dxa"/>
            <w:vAlign w:val="center"/>
          </w:tcPr>
          <w:p w14:paraId="4E2E14E7" w14:textId="77777777" w:rsidR="004A4C2A" w:rsidRDefault="00000000">
            <w:pPr>
              <w:spacing w:after="0"/>
            </w:pPr>
            <w:r>
              <w:t>All PostgreSQL service control should go through Patroni; avoid manually starting a conflicting postmaster.</w:t>
            </w:r>
          </w:p>
        </w:tc>
      </w:tr>
      <w:tr w:rsidR="004A4C2A" w14:paraId="7AA68EA3" w14:textId="77777777">
        <w:trPr>
          <w:jc w:val="center"/>
        </w:trPr>
        <w:tc>
          <w:tcPr>
            <w:tcW w:w="1656" w:type="dxa"/>
            <w:vAlign w:val="center"/>
          </w:tcPr>
          <w:p w14:paraId="5CB5B41C" w14:textId="77777777" w:rsidR="004A4C2A" w:rsidRDefault="00000000">
            <w:pPr>
              <w:spacing w:after="0"/>
            </w:pPr>
            <w:r>
              <w:t>etcd</w:t>
            </w:r>
          </w:p>
        </w:tc>
        <w:tc>
          <w:tcPr>
            <w:tcW w:w="2880" w:type="dxa"/>
            <w:vAlign w:val="center"/>
          </w:tcPr>
          <w:p w14:paraId="41CB77F4" w14:textId="77777777" w:rsidR="004A4C2A" w:rsidRDefault="00000000">
            <w:pPr>
              <w:spacing w:after="0"/>
            </w:pPr>
            <w:r>
              <w:t>Distributed consensus / cluster state for Patroni</w:t>
            </w:r>
          </w:p>
        </w:tc>
        <w:tc>
          <w:tcPr>
            <w:tcW w:w="4680" w:type="dxa"/>
            <w:vAlign w:val="center"/>
          </w:tcPr>
          <w:p w14:paraId="35C5A70E" w14:textId="77777777" w:rsidR="004A4C2A" w:rsidRDefault="00000000">
            <w:pPr>
              <w:spacing w:after="0"/>
            </w:pPr>
            <w:r>
              <w:t>Use an odd-sized quorum, TLS, backups, and failure-domain awareness.</w:t>
            </w:r>
          </w:p>
        </w:tc>
      </w:tr>
      <w:tr w:rsidR="004A4C2A" w14:paraId="4C66CCB1" w14:textId="77777777">
        <w:trPr>
          <w:jc w:val="center"/>
        </w:trPr>
        <w:tc>
          <w:tcPr>
            <w:tcW w:w="1656" w:type="dxa"/>
            <w:vAlign w:val="center"/>
          </w:tcPr>
          <w:p w14:paraId="62BAF926" w14:textId="77777777" w:rsidR="004A4C2A" w:rsidRDefault="00000000">
            <w:pPr>
              <w:spacing w:after="0"/>
            </w:pPr>
            <w:r>
              <w:t>pgBackRest</w:t>
            </w:r>
          </w:p>
        </w:tc>
        <w:tc>
          <w:tcPr>
            <w:tcW w:w="2880" w:type="dxa"/>
            <w:vAlign w:val="center"/>
          </w:tcPr>
          <w:p w14:paraId="39F52369" w14:textId="77777777" w:rsidR="004A4C2A" w:rsidRDefault="00000000">
            <w:pPr>
              <w:spacing w:after="0"/>
            </w:pPr>
            <w:r>
              <w:t>Backups, WAL archive, restore, optional replica imaging</w:t>
            </w:r>
          </w:p>
        </w:tc>
        <w:tc>
          <w:tcPr>
            <w:tcW w:w="4680" w:type="dxa"/>
            <w:vAlign w:val="center"/>
          </w:tcPr>
          <w:p w14:paraId="0C5C4F9C" w14:textId="77777777" w:rsidR="004A4C2A" w:rsidRDefault="00000000">
            <w:pPr>
              <w:spacing w:after="0"/>
            </w:pPr>
            <w:r>
              <w:t>Repository must be independently protected and restore-tested.</w:t>
            </w:r>
          </w:p>
        </w:tc>
      </w:tr>
      <w:tr w:rsidR="004A4C2A" w14:paraId="4C9B7007" w14:textId="77777777">
        <w:trPr>
          <w:jc w:val="center"/>
        </w:trPr>
        <w:tc>
          <w:tcPr>
            <w:tcW w:w="1656" w:type="dxa"/>
            <w:vAlign w:val="center"/>
          </w:tcPr>
          <w:p w14:paraId="1EC784E9" w14:textId="77777777" w:rsidR="004A4C2A" w:rsidRDefault="00000000">
            <w:pPr>
              <w:spacing w:after="0"/>
            </w:pPr>
            <w:r>
              <w:t>HAProxy</w:t>
            </w:r>
          </w:p>
        </w:tc>
        <w:tc>
          <w:tcPr>
            <w:tcW w:w="2880" w:type="dxa"/>
            <w:vAlign w:val="center"/>
          </w:tcPr>
          <w:p w14:paraId="6742939E" w14:textId="77777777" w:rsidR="004A4C2A" w:rsidRDefault="00000000">
            <w:pPr>
              <w:spacing w:after="0"/>
            </w:pPr>
            <w:r>
              <w:t>Role-aware TCP routing</w:t>
            </w:r>
          </w:p>
        </w:tc>
        <w:tc>
          <w:tcPr>
            <w:tcW w:w="4680" w:type="dxa"/>
            <w:vAlign w:val="center"/>
          </w:tcPr>
          <w:p w14:paraId="0025FE5A" w14:textId="77777777" w:rsidR="004A4C2A" w:rsidRDefault="00000000">
            <w:pPr>
              <w:spacing w:after="0"/>
            </w:pPr>
            <w:r>
              <w:t>Use Patroni REST endpoints so only the current primary receives write traffic.</w:t>
            </w:r>
          </w:p>
        </w:tc>
      </w:tr>
      <w:tr w:rsidR="004A4C2A" w14:paraId="48960272" w14:textId="77777777">
        <w:trPr>
          <w:jc w:val="center"/>
        </w:trPr>
        <w:tc>
          <w:tcPr>
            <w:tcW w:w="1656" w:type="dxa"/>
            <w:vAlign w:val="center"/>
          </w:tcPr>
          <w:p w14:paraId="02259244" w14:textId="77777777" w:rsidR="004A4C2A" w:rsidRDefault="00000000">
            <w:pPr>
              <w:spacing w:after="0"/>
            </w:pPr>
            <w:r>
              <w:t>PgBouncer</w:t>
            </w:r>
          </w:p>
        </w:tc>
        <w:tc>
          <w:tcPr>
            <w:tcW w:w="2880" w:type="dxa"/>
            <w:vAlign w:val="center"/>
          </w:tcPr>
          <w:p w14:paraId="7668F4C5" w14:textId="77777777" w:rsidR="004A4C2A" w:rsidRDefault="00000000">
            <w:pPr>
              <w:spacing w:after="0"/>
            </w:pPr>
            <w:r>
              <w:t>Connection pooling</w:t>
            </w:r>
          </w:p>
        </w:tc>
        <w:tc>
          <w:tcPr>
            <w:tcW w:w="4680" w:type="dxa"/>
            <w:vAlign w:val="center"/>
          </w:tcPr>
          <w:p w14:paraId="33832101" w14:textId="77777777" w:rsidR="004A4C2A" w:rsidRDefault="00000000">
            <w:pPr>
              <w:spacing w:after="0"/>
            </w:pPr>
            <w:r>
              <w:t>Transaction pooling is efficient but requires application compatibility testing.</w:t>
            </w:r>
          </w:p>
        </w:tc>
      </w:tr>
      <w:tr w:rsidR="004A4C2A" w14:paraId="2C22D5FB" w14:textId="77777777">
        <w:trPr>
          <w:jc w:val="center"/>
        </w:trPr>
        <w:tc>
          <w:tcPr>
            <w:tcW w:w="1656" w:type="dxa"/>
            <w:vAlign w:val="center"/>
          </w:tcPr>
          <w:p w14:paraId="3DE8BC83" w14:textId="77777777" w:rsidR="004A4C2A" w:rsidRDefault="00000000">
            <w:pPr>
              <w:spacing w:after="0"/>
            </w:pPr>
            <w:r>
              <w:t>Keepalived</w:t>
            </w:r>
          </w:p>
        </w:tc>
        <w:tc>
          <w:tcPr>
            <w:tcW w:w="2880" w:type="dxa"/>
            <w:vAlign w:val="center"/>
          </w:tcPr>
          <w:p w14:paraId="2494B30D" w14:textId="77777777" w:rsidR="004A4C2A" w:rsidRDefault="00000000">
            <w:pPr>
              <w:spacing w:after="0"/>
            </w:pPr>
            <w:r>
              <w:t>VIP ownership via VRRP</w:t>
            </w:r>
          </w:p>
        </w:tc>
        <w:tc>
          <w:tcPr>
            <w:tcW w:w="4680" w:type="dxa"/>
            <w:vAlign w:val="center"/>
          </w:tcPr>
          <w:p w14:paraId="77A5BBCE" w14:textId="77777777" w:rsidR="004A4C2A" w:rsidRDefault="00000000">
            <w:pPr>
              <w:spacing w:after="0"/>
            </w:pPr>
            <w:r>
              <w:t>Track the local HAProxy/PgBouncer service and prevent a failed proxy node from retaining the VIP.</w:t>
            </w:r>
          </w:p>
        </w:tc>
      </w:tr>
    </w:tbl>
    <w:p w14:paraId="4F77D9AC" w14:textId="77777777" w:rsidR="004A4C2A" w:rsidRDefault="004A4C2A">
      <w:pPr>
        <w:spacing w:after="0"/>
      </w:pPr>
    </w:p>
    <w:p w14:paraId="43E66D02" w14:textId="77777777" w:rsidR="004A4C2A" w:rsidRDefault="00000000">
      <w:pPr>
        <w:pStyle w:val="Heading2"/>
      </w:pPr>
      <w:r>
        <w:rPr>
          <w:rFonts w:ascii="Calibri" w:eastAsia="Calibri" w:hAnsi="Calibri"/>
        </w:rPr>
        <w:t>2.3 Data, Control, and Network Flow</w:t>
      </w:r>
    </w:p>
    <w:p w14:paraId="79F0B12D" w14:textId="77777777" w:rsidR="004A4C2A" w:rsidRDefault="00000000">
      <w:pPr>
        <w:pStyle w:val="ListBullet"/>
        <w:spacing w:after="40"/>
      </w:pPr>
      <w:r>
        <w:t>Data flow: application -&gt; VIP -&gt; PgBouncer -&gt; HAProxy -&gt; current PostgreSQL primary.</w:t>
      </w:r>
    </w:p>
    <w:p w14:paraId="21CA082E" w14:textId="77777777" w:rsidR="004A4C2A" w:rsidRDefault="00000000">
      <w:pPr>
        <w:pStyle w:val="ListBullet"/>
        <w:spacing w:after="40"/>
      </w:pPr>
      <w:r>
        <w:t>Replication flow: primary WAL -&gt; streaming replicas; archived WAL -&gt; pgBackRest repository.</w:t>
      </w:r>
    </w:p>
    <w:p w14:paraId="5EA897DD" w14:textId="77777777" w:rsidR="004A4C2A" w:rsidRDefault="00000000">
      <w:pPr>
        <w:pStyle w:val="ListBullet"/>
        <w:spacing w:after="40"/>
      </w:pPr>
      <w:r>
        <w:t>Control flow: Patroni instances coordinate through etcd; Patroni promotes/demotes PostgreSQL according to DCS state and health.</w:t>
      </w:r>
    </w:p>
    <w:p w14:paraId="04D6DA3F" w14:textId="77777777" w:rsidR="004A4C2A" w:rsidRDefault="00000000">
      <w:pPr>
        <w:pStyle w:val="ListBullet"/>
        <w:spacing w:after="40"/>
      </w:pPr>
      <w:r>
        <w:t>Routing flow: HAProxy queries Patroni REST /primary or /read-write. A node returns HTTP 200 only when it is the primary holding the leader lock.</w:t>
      </w:r>
    </w:p>
    <w:p w14:paraId="417F5803" w14:textId="77777777" w:rsidR="004A4C2A" w:rsidRDefault="00000000">
      <w:pPr>
        <w:pStyle w:val="ListBullet"/>
        <w:spacing w:after="40"/>
      </w:pPr>
      <w:r>
        <w:lastRenderedPageBreak/>
        <w:t>VIP flow: Keepalived elects one proxy node to own the VIP. If its tracked service fails, priority/state changes allow another node to take the address.</w:t>
      </w:r>
    </w:p>
    <w:p w14:paraId="4D603C9D" w14:textId="77777777" w:rsidR="004A4C2A" w:rsidRDefault="00000000">
      <w:pPr>
        <w:pStyle w:val="Heading2"/>
      </w:pPr>
      <w:r>
        <w:rPr>
          <w:rFonts w:ascii="Calibri" w:eastAsia="Calibri" w:hAnsi="Calibri"/>
        </w:rPr>
        <w:t>2.4 Failure Domains</w:t>
      </w:r>
    </w:p>
    <w:p w14:paraId="00021E7E" w14:textId="77777777" w:rsidR="004A4C2A" w:rsidRDefault="00000000">
      <w:r>
        <w:t>A three-node design tolerates loss of one PostgreSQL node while retaining two database members. A three-member etcd cluster also retains quorum after one etcd member fails. Co-locating database, DCS, proxy, and VIP services on the same three servers is compact, but a production design should assess correlated failure: a single host outage removes one member from several layers at once. For higher isolation, place the DCS and client proxy tier on independent failure domains.</w:t>
      </w:r>
    </w:p>
    <w:p w14:paraId="6C5877E0" w14:textId="77777777" w:rsidR="004A4C2A" w:rsidRDefault="00000000">
      <w:pPr>
        <w:pStyle w:val="Heading1"/>
      </w:pPr>
      <w:r>
        <w:rPr>
          <w:rFonts w:ascii="Calibri" w:eastAsia="Calibri" w:hAnsi="Calibri"/>
        </w:rPr>
        <w:t>3. Prerequisites</w:t>
      </w:r>
    </w:p>
    <w:p w14:paraId="18FBBDBF" w14:textId="77777777" w:rsidR="004A4C2A" w:rsidRDefault="00000000">
      <w:pPr>
        <w:pStyle w:val="Heading2"/>
      </w:pPr>
      <w:r>
        <w:rPr>
          <w:rFonts w:ascii="Calibri" w:eastAsia="Calibri" w:hAnsi="Calibri"/>
        </w:rPr>
        <w:t>3.1 Platform Prerequisites</w:t>
      </w:r>
    </w:p>
    <w:p w14:paraId="0CAB02E9" w14:textId="77777777" w:rsidR="004A4C2A" w:rsidRDefault="00000000">
      <w:pPr>
        <w:spacing w:after="40"/>
        <w:ind w:left="173"/>
      </w:pPr>
      <w:r>
        <w:t>☐ Three Linux hosts with stable hostnames, static IP addresses, synchronized time, and forward/reverse name resolution.</w:t>
      </w:r>
    </w:p>
    <w:p w14:paraId="179B52CE" w14:textId="77777777" w:rsidR="004A4C2A" w:rsidRDefault="00000000">
      <w:pPr>
        <w:spacing w:after="40"/>
        <w:ind w:left="173"/>
      </w:pPr>
      <w:r>
        <w:t>☐ PostgreSQL 17 packages and repository approved for the operating system.</w:t>
      </w:r>
    </w:p>
    <w:p w14:paraId="3CC4581E" w14:textId="77777777" w:rsidR="004A4C2A" w:rsidRDefault="00000000">
      <w:pPr>
        <w:spacing w:after="40"/>
        <w:ind w:left="173"/>
      </w:pPr>
      <w:r>
        <w:t>☐ Patroni 4.x package or Python environment with a supported PostgreSQL driver and etcd client support.</w:t>
      </w:r>
    </w:p>
    <w:p w14:paraId="537541FA" w14:textId="77777777" w:rsidR="004A4C2A" w:rsidRDefault="00000000">
      <w:pPr>
        <w:spacing w:after="40"/>
        <w:ind w:left="173"/>
      </w:pPr>
      <w:r>
        <w:t>☐ Three-member etcd cluster or another Patroni-supported DCS; this SOP uses etcd as the reference.</w:t>
      </w:r>
    </w:p>
    <w:p w14:paraId="5470EDCF" w14:textId="77777777" w:rsidR="004A4C2A" w:rsidRDefault="00000000">
      <w:pPr>
        <w:spacing w:after="40"/>
        <w:ind w:left="173"/>
      </w:pPr>
      <w:r>
        <w:t>☐ pgBackRest installed on database nodes and repository host as required by the selected repository topology.</w:t>
      </w:r>
    </w:p>
    <w:p w14:paraId="0B5FFDD0" w14:textId="77777777" w:rsidR="004A4C2A" w:rsidRDefault="00000000">
      <w:pPr>
        <w:spacing w:after="40"/>
        <w:ind w:left="173"/>
      </w:pPr>
      <w:r>
        <w:t>☐ HAProxy, PgBouncer, and Keepalived packages installed on the proxy/VIP nodes.</w:t>
      </w:r>
    </w:p>
    <w:p w14:paraId="7C98BF58" w14:textId="77777777" w:rsidR="004A4C2A" w:rsidRDefault="00000000">
      <w:pPr>
        <w:spacing w:after="40"/>
        <w:ind w:left="173"/>
      </w:pPr>
      <w:r>
        <w:t>☐ Dedicated PostgreSQL data filesystem with capacity, IOPS, latency, filesystem, mount options, and backup retention sized for the workload.</w:t>
      </w:r>
    </w:p>
    <w:p w14:paraId="0AF1884F" w14:textId="77777777" w:rsidR="004A4C2A" w:rsidRDefault="00000000">
      <w:pPr>
        <w:spacing w:after="40"/>
        <w:ind w:left="173"/>
      </w:pPr>
      <w:r>
        <w:t>☐ Dedicated backup repository or object storage with capacity for retention plus WAL growth and restore testing.</w:t>
      </w:r>
    </w:p>
    <w:p w14:paraId="6F07038E" w14:textId="77777777" w:rsidR="004A4C2A" w:rsidRDefault="00000000">
      <w:pPr>
        <w:spacing w:after="40"/>
        <w:ind w:left="173"/>
      </w:pPr>
      <w:r>
        <w:t>☐ Firewall rules approved for only required source/destination pairs.</w:t>
      </w:r>
    </w:p>
    <w:p w14:paraId="7B205C03" w14:textId="77777777" w:rsidR="004A4C2A" w:rsidRDefault="00000000">
      <w:pPr>
        <w:spacing w:after="40"/>
        <w:ind w:left="173"/>
      </w:pPr>
      <w:r>
        <w:t>☐ DNS/VIP ownership, monitoring, alert routing, backup RPO/RTO, maintenance windows, and escalation contacts approved.</w:t>
      </w:r>
    </w:p>
    <w:p w14:paraId="2376E1FE" w14:textId="77777777" w:rsidR="004A4C2A" w:rsidRDefault="00000000">
      <w:pPr>
        <w:pStyle w:val="Heading2"/>
      </w:pPr>
      <w:r>
        <w:rPr>
          <w:rFonts w:ascii="Calibri" w:eastAsia="Calibri" w:hAnsi="Calibri"/>
        </w:rPr>
        <w:t>3.2 Reference Ports</w:t>
      </w:r>
    </w:p>
    <w:tbl>
      <w:tblPr>
        <w:tblStyle w:val="TableGrid"/>
        <w:tblW w:w="0" w:type="auto"/>
        <w:jc w:val="center"/>
        <w:tblLook w:val="04A0" w:firstRow="1" w:lastRow="0" w:firstColumn="1" w:lastColumn="0" w:noHBand="0" w:noVBand="1"/>
      </w:tblPr>
      <w:tblGrid>
        <w:gridCol w:w="1008"/>
        <w:gridCol w:w="1339"/>
        <w:gridCol w:w="2880"/>
        <w:gridCol w:w="4032"/>
      </w:tblGrid>
      <w:tr w:rsidR="004A4C2A" w14:paraId="03601872" w14:textId="77777777">
        <w:trPr>
          <w:tblHeader/>
          <w:jc w:val="center"/>
        </w:trPr>
        <w:tc>
          <w:tcPr>
            <w:tcW w:w="1008" w:type="dxa"/>
            <w:shd w:val="clear" w:color="auto" w:fill="D9EAF7"/>
            <w:vAlign w:val="center"/>
          </w:tcPr>
          <w:p w14:paraId="22C88D57" w14:textId="77777777" w:rsidR="004A4C2A" w:rsidRDefault="00000000">
            <w:pPr>
              <w:spacing w:after="0"/>
            </w:pPr>
            <w:r>
              <w:rPr>
                <w:b/>
              </w:rPr>
              <w:t>Port</w:t>
            </w:r>
          </w:p>
        </w:tc>
        <w:tc>
          <w:tcPr>
            <w:tcW w:w="1296" w:type="dxa"/>
            <w:shd w:val="clear" w:color="auto" w:fill="D9EAF7"/>
            <w:vAlign w:val="center"/>
          </w:tcPr>
          <w:p w14:paraId="02E301B3" w14:textId="77777777" w:rsidR="004A4C2A" w:rsidRDefault="00000000">
            <w:pPr>
              <w:spacing w:after="0"/>
            </w:pPr>
            <w:r>
              <w:rPr>
                <w:b/>
              </w:rPr>
              <w:t>Protocol</w:t>
            </w:r>
          </w:p>
        </w:tc>
        <w:tc>
          <w:tcPr>
            <w:tcW w:w="2880" w:type="dxa"/>
            <w:shd w:val="clear" w:color="auto" w:fill="D9EAF7"/>
            <w:vAlign w:val="center"/>
          </w:tcPr>
          <w:p w14:paraId="59C4E141" w14:textId="77777777" w:rsidR="004A4C2A" w:rsidRDefault="00000000">
            <w:pPr>
              <w:spacing w:after="0"/>
            </w:pPr>
            <w:r>
              <w:rPr>
                <w:b/>
              </w:rPr>
              <w:t>Purpose</w:t>
            </w:r>
          </w:p>
        </w:tc>
        <w:tc>
          <w:tcPr>
            <w:tcW w:w="4032" w:type="dxa"/>
            <w:shd w:val="clear" w:color="auto" w:fill="D9EAF7"/>
            <w:vAlign w:val="center"/>
          </w:tcPr>
          <w:p w14:paraId="7102616A" w14:textId="77777777" w:rsidR="004A4C2A" w:rsidRDefault="00000000">
            <w:pPr>
              <w:spacing w:after="0"/>
            </w:pPr>
            <w:r>
              <w:rPr>
                <w:b/>
              </w:rPr>
              <w:t>Restrict To</w:t>
            </w:r>
          </w:p>
        </w:tc>
      </w:tr>
      <w:tr w:rsidR="004A4C2A" w14:paraId="76D94D4F" w14:textId="77777777">
        <w:trPr>
          <w:jc w:val="center"/>
        </w:trPr>
        <w:tc>
          <w:tcPr>
            <w:tcW w:w="1008" w:type="dxa"/>
            <w:vAlign w:val="center"/>
          </w:tcPr>
          <w:p w14:paraId="1896877C" w14:textId="77777777" w:rsidR="004A4C2A" w:rsidRDefault="00000000">
            <w:pPr>
              <w:spacing w:after="0"/>
            </w:pPr>
            <w:r>
              <w:t>5432</w:t>
            </w:r>
          </w:p>
        </w:tc>
        <w:tc>
          <w:tcPr>
            <w:tcW w:w="1296" w:type="dxa"/>
            <w:vAlign w:val="center"/>
          </w:tcPr>
          <w:p w14:paraId="61D8711E" w14:textId="77777777" w:rsidR="004A4C2A" w:rsidRDefault="00000000">
            <w:pPr>
              <w:spacing w:after="0"/>
            </w:pPr>
            <w:r>
              <w:t>TCP</w:t>
            </w:r>
          </w:p>
        </w:tc>
        <w:tc>
          <w:tcPr>
            <w:tcW w:w="2880" w:type="dxa"/>
            <w:vAlign w:val="center"/>
          </w:tcPr>
          <w:p w14:paraId="47787A45" w14:textId="77777777" w:rsidR="004A4C2A" w:rsidRDefault="00000000">
            <w:pPr>
              <w:spacing w:after="0"/>
            </w:pPr>
            <w:r>
              <w:t>PostgreSQL</w:t>
            </w:r>
          </w:p>
        </w:tc>
        <w:tc>
          <w:tcPr>
            <w:tcW w:w="4032" w:type="dxa"/>
            <w:vAlign w:val="center"/>
          </w:tcPr>
          <w:p w14:paraId="73F771E5" w14:textId="77777777" w:rsidR="004A4C2A" w:rsidRDefault="00000000">
            <w:pPr>
              <w:spacing w:after="0"/>
            </w:pPr>
            <w:r>
              <w:t>HAProxy/PgBouncer, DBA/admin, replication peers as required</w:t>
            </w:r>
          </w:p>
        </w:tc>
      </w:tr>
      <w:tr w:rsidR="004A4C2A" w14:paraId="626A156A" w14:textId="77777777">
        <w:trPr>
          <w:jc w:val="center"/>
        </w:trPr>
        <w:tc>
          <w:tcPr>
            <w:tcW w:w="1008" w:type="dxa"/>
            <w:vAlign w:val="center"/>
          </w:tcPr>
          <w:p w14:paraId="0977B7EE" w14:textId="77777777" w:rsidR="004A4C2A" w:rsidRDefault="00000000">
            <w:pPr>
              <w:spacing w:after="0"/>
            </w:pPr>
            <w:r>
              <w:t>6432</w:t>
            </w:r>
          </w:p>
        </w:tc>
        <w:tc>
          <w:tcPr>
            <w:tcW w:w="1296" w:type="dxa"/>
            <w:vAlign w:val="center"/>
          </w:tcPr>
          <w:p w14:paraId="50D7CC0C" w14:textId="77777777" w:rsidR="004A4C2A" w:rsidRDefault="00000000">
            <w:pPr>
              <w:spacing w:after="0"/>
            </w:pPr>
            <w:r>
              <w:t>TCP</w:t>
            </w:r>
          </w:p>
        </w:tc>
        <w:tc>
          <w:tcPr>
            <w:tcW w:w="2880" w:type="dxa"/>
            <w:vAlign w:val="center"/>
          </w:tcPr>
          <w:p w14:paraId="01BBD71C" w14:textId="77777777" w:rsidR="004A4C2A" w:rsidRDefault="00000000">
            <w:pPr>
              <w:spacing w:after="0"/>
            </w:pPr>
            <w:r>
              <w:t>PgBouncer client endpoint</w:t>
            </w:r>
          </w:p>
        </w:tc>
        <w:tc>
          <w:tcPr>
            <w:tcW w:w="4032" w:type="dxa"/>
            <w:vAlign w:val="center"/>
          </w:tcPr>
          <w:p w14:paraId="1E37EC1F" w14:textId="77777777" w:rsidR="004A4C2A" w:rsidRDefault="00000000">
            <w:pPr>
              <w:spacing w:after="0"/>
            </w:pPr>
            <w:r>
              <w:t>Application networks</w:t>
            </w:r>
          </w:p>
        </w:tc>
      </w:tr>
      <w:tr w:rsidR="004A4C2A" w14:paraId="74BC947D" w14:textId="77777777">
        <w:trPr>
          <w:jc w:val="center"/>
        </w:trPr>
        <w:tc>
          <w:tcPr>
            <w:tcW w:w="1008" w:type="dxa"/>
            <w:vAlign w:val="center"/>
          </w:tcPr>
          <w:p w14:paraId="1AC45E2C" w14:textId="77777777" w:rsidR="004A4C2A" w:rsidRDefault="00000000">
            <w:pPr>
              <w:spacing w:after="0"/>
            </w:pPr>
            <w:r>
              <w:t>5000</w:t>
            </w:r>
          </w:p>
        </w:tc>
        <w:tc>
          <w:tcPr>
            <w:tcW w:w="1296" w:type="dxa"/>
            <w:vAlign w:val="center"/>
          </w:tcPr>
          <w:p w14:paraId="7A5D8F94" w14:textId="77777777" w:rsidR="004A4C2A" w:rsidRDefault="00000000">
            <w:pPr>
              <w:spacing w:after="0"/>
            </w:pPr>
            <w:r>
              <w:t>TCP</w:t>
            </w:r>
          </w:p>
        </w:tc>
        <w:tc>
          <w:tcPr>
            <w:tcW w:w="2880" w:type="dxa"/>
            <w:vAlign w:val="center"/>
          </w:tcPr>
          <w:p w14:paraId="725A198C" w14:textId="77777777" w:rsidR="004A4C2A" w:rsidRDefault="00000000">
            <w:pPr>
              <w:spacing w:after="0"/>
            </w:pPr>
            <w:r>
              <w:t>HAProxy write endpoint</w:t>
            </w:r>
          </w:p>
        </w:tc>
        <w:tc>
          <w:tcPr>
            <w:tcW w:w="4032" w:type="dxa"/>
            <w:vAlign w:val="center"/>
          </w:tcPr>
          <w:p w14:paraId="05930893" w14:textId="77777777" w:rsidR="004A4C2A" w:rsidRDefault="00000000">
            <w:pPr>
              <w:spacing w:after="0"/>
            </w:pPr>
            <w:r>
              <w:t>PgBouncer/proxy tier</w:t>
            </w:r>
          </w:p>
        </w:tc>
      </w:tr>
      <w:tr w:rsidR="004A4C2A" w14:paraId="092B19C3" w14:textId="77777777">
        <w:trPr>
          <w:jc w:val="center"/>
        </w:trPr>
        <w:tc>
          <w:tcPr>
            <w:tcW w:w="1008" w:type="dxa"/>
            <w:vAlign w:val="center"/>
          </w:tcPr>
          <w:p w14:paraId="01997C3F" w14:textId="77777777" w:rsidR="004A4C2A" w:rsidRDefault="00000000">
            <w:pPr>
              <w:spacing w:after="0"/>
            </w:pPr>
            <w:r>
              <w:t>5001</w:t>
            </w:r>
          </w:p>
        </w:tc>
        <w:tc>
          <w:tcPr>
            <w:tcW w:w="1296" w:type="dxa"/>
            <w:vAlign w:val="center"/>
          </w:tcPr>
          <w:p w14:paraId="784021AC" w14:textId="77777777" w:rsidR="004A4C2A" w:rsidRDefault="00000000">
            <w:pPr>
              <w:spacing w:after="0"/>
            </w:pPr>
            <w:r>
              <w:t>TCP</w:t>
            </w:r>
          </w:p>
        </w:tc>
        <w:tc>
          <w:tcPr>
            <w:tcW w:w="2880" w:type="dxa"/>
            <w:vAlign w:val="center"/>
          </w:tcPr>
          <w:p w14:paraId="4F58CACE" w14:textId="77777777" w:rsidR="004A4C2A" w:rsidRDefault="00000000">
            <w:pPr>
              <w:spacing w:after="0"/>
            </w:pPr>
            <w:r>
              <w:t>Optional HAProxy read-only endpoint</w:t>
            </w:r>
          </w:p>
        </w:tc>
        <w:tc>
          <w:tcPr>
            <w:tcW w:w="4032" w:type="dxa"/>
            <w:vAlign w:val="center"/>
          </w:tcPr>
          <w:p w14:paraId="1C6927DD" w14:textId="77777777" w:rsidR="004A4C2A" w:rsidRDefault="00000000">
            <w:pPr>
              <w:spacing w:after="0"/>
            </w:pPr>
            <w:r>
              <w:t>Read-only clients/pools</w:t>
            </w:r>
          </w:p>
        </w:tc>
      </w:tr>
      <w:tr w:rsidR="004A4C2A" w14:paraId="2DE84E53" w14:textId="77777777">
        <w:trPr>
          <w:jc w:val="center"/>
        </w:trPr>
        <w:tc>
          <w:tcPr>
            <w:tcW w:w="1008" w:type="dxa"/>
            <w:vAlign w:val="center"/>
          </w:tcPr>
          <w:p w14:paraId="55880476" w14:textId="77777777" w:rsidR="004A4C2A" w:rsidRDefault="00000000">
            <w:pPr>
              <w:spacing w:after="0"/>
            </w:pPr>
            <w:r>
              <w:t>8008</w:t>
            </w:r>
          </w:p>
        </w:tc>
        <w:tc>
          <w:tcPr>
            <w:tcW w:w="1296" w:type="dxa"/>
            <w:vAlign w:val="center"/>
          </w:tcPr>
          <w:p w14:paraId="5E200CAA" w14:textId="77777777" w:rsidR="004A4C2A" w:rsidRDefault="00000000">
            <w:pPr>
              <w:spacing w:after="0"/>
            </w:pPr>
            <w:r>
              <w:t>TCP/HTTP(S)</w:t>
            </w:r>
          </w:p>
        </w:tc>
        <w:tc>
          <w:tcPr>
            <w:tcW w:w="2880" w:type="dxa"/>
            <w:vAlign w:val="center"/>
          </w:tcPr>
          <w:p w14:paraId="0E92C1E2" w14:textId="77777777" w:rsidR="004A4C2A" w:rsidRDefault="00000000">
            <w:pPr>
              <w:spacing w:after="0"/>
            </w:pPr>
            <w:r>
              <w:t>Patroni REST API</w:t>
            </w:r>
          </w:p>
        </w:tc>
        <w:tc>
          <w:tcPr>
            <w:tcW w:w="4032" w:type="dxa"/>
            <w:vAlign w:val="center"/>
          </w:tcPr>
          <w:p w14:paraId="2F24B2B3" w14:textId="77777777" w:rsidR="004A4C2A" w:rsidRDefault="00000000">
            <w:pPr>
              <w:spacing w:after="0"/>
            </w:pPr>
            <w:r>
              <w:t>Cluster/proxy/monitoring networks only</w:t>
            </w:r>
          </w:p>
        </w:tc>
      </w:tr>
      <w:tr w:rsidR="004A4C2A" w14:paraId="289F5CF0" w14:textId="77777777">
        <w:trPr>
          <w:jc w:val="center"/>
        </w:trPr>
        <w:tc>
          <w:tcPr>
            <w:tcW w:w="1008" w:type="dxa"/>
            <w:vAlign w:val="center"/>
          </w:tcPr>
          <w:p w14:paraId="4411A310" w14:textId="77777777" w:rsidR="004A4C2A" w:rsidRDefault="00000000">
            <w:pPr>
              <w:spacing w:after="0"/>
            </w:pPr>
            <w:r>
              <w:t>2379</w:t>
            </w:r>
          </w:p>
        </w:tc>
        <w:tc>
          <w:tcPr>
            <w:tcW w:w="1296" w:type="dxa"/>
            <w:vAlign w:val="center"/>
          </w:tcPr>
          <w:p w14:paraId="73A97FA4" w14:textId="77777777" w:rsidR="004A4C2A" w:rsidRDefault="00000000">
            <w:pPr>
              <w:spacing w:after="0"/>
            </w:pPr>
            <w:r>
              <w:t>TCP/HTTPS</w:t>
            </w:r>
          </w:p>
        </w:tc>
        <w:tc>
          <w:tcPr>
            <w:tcW w:w="2880" w:type="dxa"/>
            <w:vAlign w:val="center"/>
          </w:tcPr>
          <w:p w14:paraId="4892A6D2" w14:textId="77777777" w:rsidR="004A4C2A" w:rsidRDefault="00000000">
            <w:pPr>
              <w:spacing w:after="0"/>
            </w:pPr>
            <w:r>
              <w:t>etcd client</w:t>
            </w:r>
          </w:p>
        </w:tc>
        <w:tc>
          <w:tcPr>
            <w:tcW w:w="4032" w:type="dxa"/>
            <w:vAlign w:val="center"/>
          </w:tcPr>
          <w:p w14:paraId="3D16A406" w14:textId="77777777" w:rsidR="004A4C2A" w:rsidRDefault="00000000">
            <w:pPr>
              <w:spacing w:after="0"/>
            </w:pPr>
            <w:r>
              <w:t>Patroni and etcd administration</w:t>
            </w:r>
          </w:p>
        </w:tc>
      </w:tr>
      <w:tr w:rsidR="004A4C2A" w14:paraId="027F8381" w14:textId="77777777">
        <w:trPr>
          <w:jc w:val="center"/>
        </w:trPr>
        <w:tc>
          <w:tcPr>
            <w:tcW w:w="1008" w:type="dxa"/>
            <w:vAlign w:val="center"/>
          </w:tcPr>
          <w:p w14:paraId="04BD261A" w14:textId="77777777" w:rsidR="004A4C2A" w:rsidRDefault="00000000">
            <w:pPr>
              <w:spacing w:after="0"/>
            </w:pPr>
            <w:r>
              <w:t>2380</w:t>
            </w:r>
          </w:p>
        </w:tc>
        <w:tc>
          <w:tcPr>
            <w:tcW w:w="1296" w:type="dxa"/>
            <w:vAlign w:val="center"/>
          </w:tcPr>
          <w:p w14:paraId="676B6EC9" w14:textId="77777777" w:rsidR="004A4C2A" w:rsidRDefault="00000000">
            <w:pPr>
              <w:spacing w:after="0"/>
            </w:pPr>
            <w:r>
              <w:t>TCP/HTTPS</w:t>
            </w:r>
          </w:p>
        </w:tc>
        <w:tc>
          <w:tcPr>
            <w:tcW w:w="2880" w:type="dxa"/>
            <w:vAlign w:val="center"/>
          </w:tcPr>
          <w:p w14:paraId="1F860FD4" w14:textId="77777777" w:rsidR="004A4C2A" w:rsidRDefault="00000000">
            <w:pPr>
              <w:spacing w:after="0"/>
            </w:pPr>
            <w:r>
              <w:t>etcd peer</w:t>
            </w:r>
          </w:p>
        </w:tc>
        <w:tc>
          <w:tcPr>
            <w:tcW w:w="4032" w:type="dxa"/>
            <w:vAlign w:val="center"/>
          </w:tcPr>
          <w:p w14:paraId="751A06B0" w14:textId="77777777" w:rsidR="004A4C2A" w:rsidRDefault="00000000">
            <w:pPr>
              <w:spacing w:after="0"/>
            </w:pPr>
            <w:r>
              <w:t>etcd members only</w:t>
            </w:r>
          </w:p>
        </w:tc>
      </w:tr>
      <w:tr w:rsidR="004A4C2A" w14:paraId="24EC1D77" w14:textId="77777777">
        <w:trPr>
          <w:jc w:val="center"/>
        </w:trPr>
        <w:tc>
          <w:tcPr>
            <w:tcW w:w="1008" w:type="dxa"/>
            <w:vAlign w:val="center"/>
          </w:tcPr>
          <w:p w14:paraId="70E49F30" w14:textId="77777777" w:rsidR="004A4C2A" w:rsidRDefault="00000000">
            <w:pPr>
              <w:spacing w:after="0"/>
            </w:pPr>
            <w:r>
              <w:t>22</w:t>
            </w:r>
          </w:p>
        </w:tc>
        <w:tc>
          <w:tcPr>
            <w:tcW w:w="1296" w:type="dxa"/>
            <w:vAlign w:val="center"/>
          </w:tcPr>
          <w:p w14:paraId="0DBBDE8B" w14:textId="77777777" w:rsidR="004A4C2A" w:rsidRDefault="00000000">
            <w:pPr>
              <w:spacing w:after="0"/>
            </w:pPr>
            <w:r>
              <w:t>TCP/SSH</w:t>
            </w:r>
          </w:p>
        </w:tc>
        <w:tc>
          <w:tcPr>
            <w:tcW w:w="2880" w:type="dxa"/>
            <w:vAlign w:val="center"/>
          </w:tcPr>
          <w:p w14:paraId="7B55267A" w14:textId="77777777" w:rsidR="004A4C2A" w:rsidRDefault="00000000">
            <w:pPr>
              <w:spacing w:after="0"/>
            </w:pPr>
            <w:r>
              <w:t>Administration / optional repository transport</w:t>
            </w:r>
          </w:p>
        </w:tc>
        <w:tc>
          <w:tcPr>
            <w:tcW w:w="4032" w:type="dxa"/>
            <w:vAlign w:val="center"/>
          </w:tcPr>
          <w:p w14:paraId="0CB20811" w14:textId="77777777" w:rsidR="004A4C2A" w:rsidRDefault="00000000">
            <w:pPr>
              <w:spacing w:after="0"/>
            </w:pPr>
            <w:r>
              <w:t>Management network only</w:t>
            </w:r>
          </w:p>
        </w:tc>
      </w:tr>
    </w:tbl>
    <w:p w14:paraId="113314EE" w14:textId="77777777" w:rsidR="004A4C2A" w:rsidRDefault="004A4C2A">
      <w:pPr>
        <w:spacing w:after="0"/>
      </w:pPr>
    </w:p>
    <w:p w14:paraId="6FB6B8DD" w14:textId="77777777" w:rsidR="004A4C2A" w:rsidRDefault="00000000">
      <w:pPr>
        <w:pStyle w:val="Heading2"/>
      </w:pPr>
      <w:r>
        <w:rPr>
          <w:rFonts w:ascii="Calibri" w:eastAsia="Calibri" w:hAnsi="Calibri"/>
        </w:rPr>
        <w:t>3.3 Capacity Baseline</w:t>
      </w:r>
    </w:p>
    <w:p w14:paraId="4FDEDE49" w14:textId="77777777" w:rsidR="004A4C2A" w:rsidRDefault="00000000">
      <w:r>
        <w:t xml:space="preserve">Do not size production from the small backup sizes visible in a lab. Establish peak connections, transactions per second, database size, daily WAL generation, write latency, read latency, cache hit ratio, backup duration, restore </w:t>
      </w:r>
      <w:r>
        <w:lastRenderedPageBreak/>
        <w:t>duration, replica catch-up time, and expected growth. Capacity must include headroom for a failover event where one node is unavailable.</w:t>
      </w:r>
    </w:p>
    <w:p w14:paraId="340274DB" w14:textId="77777777" w:rsidR="004A4C2A" w:rsidRDefault="00000000">
      <w:pPr>
        <w:pStyle w:val="Heading1"/>
      </w:pPr>
      <w:r>
        <w:rPr>
          <w:rFonts w:ascii="Calibri" w:eastAsia="Calibri" w:hAnsi="Calibri"/>
        </w:rPr>
        <w:t>4. Installation</w:t>
      </w:r>
    </w:p>
    <w:p w14:paraId="5D49C355" w14:textId="77777777" w:rsidR="004A4C2A" w:rsidRDefault="00000000">
      <w:pPr>
        <w:pStyle w:val="Heading2"/>
      </w:pPr>
      <w:r>
        <w:rPr>
          <w:rFonts w:ascii="Calibri" w:eastAsia="Calibri" w:hAnsi="Calibri"/>
        </w:rPr>
        <w:t>4.1 Package Installation Pattern</w:t>
      </w:r>
    </w:p>
    <w:p w14:paraId="71D7828C" w14:textId="77777777" w:rsidR="004A4C2A" w:rsidRDefault="00000000">
      <w:r>
        <w:t>Use the operating system's approved repositories. Package names vary by distribution, so the following is intentionally a pattern rather than a vendor-specific one-line installer.</w:t>
      </w:r>
    </w:p>
    <w:p w14:paraId="73B8198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Example package groups - adapt to the approved Linux distribution</w:t>
      </w:r>
    </w:p>
    <w:p w14:paraId="78B987F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postgresql-17</w:t>
      </w:r>
    </w:p>
    <w:p w14:paraId="00A138A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postgresql-17-contrib</w:t>
      </w:r>
    </w:p>
    <w:p w14:paraId="4406AA7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w:t>
      </w:r>
    </w:p>
    <w:p w14:paraId="4EC59A1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w:t>
      </w:r>
    </w:p>
    <w:p w14:paraId="0DB5AFB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pgbackrest</w:t>
      </w:r>
    </w:p>
    <w:p w14:paraId="0E22B1E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haproxy</w:t>
      </w:r>
    </w:p>
    <w:p w14:paraId="640FF47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pgbouncer</w:t>
      </w:r>
    </w:p>
    <w:p w14:paraId="532325C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keepalived</w:t>
      </w:r>
    </w:p>
    <w:p w14:paraId="066CBF8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14FD348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Verify versions after installation</w:t>
      </w:r>
    </w:p>
    <w:p w14:paraId="50D5E52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postgres --version</w:t>
      </w:r>
    </w:p>
    <w:p w14:paraId="38C4100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 --version</w:t>
      </w:r>
    </w:p>
    <w:p w14:paraId="54A7019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 --version</w:t>
      </w:r>
    </w:p>
    <w:p w14:paraId="25F4775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pgbackrest version</w:t>
      </w:r>
    </w:p>
    <w:p w14:paraId="2E92FFA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haproxy -v</w:t>
      </w:r>
    </w:p>
    <w:p w14:paraId="5866623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pgbouncer --version</w:t>
      </w:r>
    </w:p>
    <w:p w14:paraId="6AD39D5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keepalived --version</w:t>
      </w:r>
    </w:p>
    <w:p w14:paraId="5347207D" w14:textId="77777777" w:rsidR="004A4C2A" w:rsidRDefault="00000000">
      <w:pPr>
        <w:pStyle w:val="Heading2"/>
      </w:pPr>
      <w:r>
        <w:rPr>
          <w:rFonts w:ascii="Calibri" w:eastAsia="Calibri" w:hAnsi="Calibri"/>
        </w:rPr>
        <w:t>4.2 Service Ownership</w:t>
      </w:r>
    </w:p>
    <w:p w14:paraId="6AB6432F" w14:textId="77777777" w:rsidR="004A4C2A" w:rsidRDefault="00000000">
      <w:pPr>
        <w:pStyle w:val="ListBullet"/>
        <w:spacing w:after="40"/>
      </w:pPr>
      <w:r>
        <w:t>Disable any distribution PostgreSQL unit that would independently start the same data directory; Patroni should own PostgreSQL lifecycle.</w:t>
      </w:r>
    </w:p>
    <w:p w14:paraId="6D3C51DD" w14:textId="77777777" w:rsidR="004A4C2A" w:rsidRDefault="00000000">
      <w:pPr>
        <w:pStyle w:val="ListBullet"/>
        <w:spacing w:after="40"/>
      </w:pPr>
      <w:r>
        <w:t>Enable etcd, Patroni, HAProxy, PgBouncer, and Keepalived only after their configurations validate.</w:t>
      </w:r>
    </w:p>
    <w:p w14:paraId="3E1D8BCA" w14:textId="77777777" w:rsidR="004A4C2A" w:rsidRDefault="00000000">
      <w:pPr>
        <w:pStyle w:val="ListBullet"/>
        <w:spacing w:after="40"/>
      </w:pPr>
      <w:r>
        <w:t>Run services with dedicated least-privilege operating-system accounts where supported.</w:t>
      </w:r>
    </w:p>
    <w:p w14:paraId="0E888BA5" w14:textId="77777777" w:rsidR="004A4C2A" w:rsidRDefault="00000000">
      <w:pPr>
        <w:pStyle w:val="ListBullet"/>
        <w:spacing w:after="40"/>
      </w:pPr>
      <w:r>
        <w:t>Set file permissions so database keys, PgBouncer authentication files, Patroni credentials, and pgBackRest repository credentials are not world-readable.</w:t>
      </w:r>
    </w:p>
    <w:p w14:paraId="2761E274" w14:textId="77777777" w:rsidR="004A4C2A" w:rsidRDefault="00000000">
      <w:pPr>
        <w:pStyle w:val="Heading1"/>
      </w:pPr>
      <w:r>
        <w:rPr>
          <w:rFonts w:ascii="Calibri" w:eastAsia="Calibri" w:hAnsi="Calibri"/>
        </w:rPr>
        <w:t>5. Configuration</w:t>
      </w:r>
    </w:p>
    <w:p w14:paraId="713947BE" w14:textId="77777777" w:rsidR="004A4C2A" w:rsidRDefault="00000000">
      <w:pPr>
        <w:pStyle w:val="Heading2"/>
      </w:pPr>
      <w:r>
        <w:rPr>
          <w:rFonts w:ascii="Calibri" w:eastAsia="Calibri" w:hAnsi="Calibri"/>
        </w:rPr>
        <w:t>5.1 etcd Reference Configuration</w:t>
      </w:r>
    </w:p>
    <w:p w14:paraId="3D82286E" w14:textId="77777777" w:rsidR="004A4C2A" w:rsidRDefault="00000000">
      <w:r>
        <w:t>For production, protect etcd client and peer traffic with TLS. Each member should have a unique certificate signed by the trusted cluster CA. The example below shows the important settings conceptually; adapt paths and service syntax to the installed etcd release.</w:t>
      </w:r>
    </w:p>
    <w:p w14:paraId="4555C6B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 Member pgn1 - conceptual environment settings</w:t>
      </w:r>
    </w:p>
    <w:p w14:paraId="06B57AF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ETCD_NAME=pgn1</w:t>
      </w:r>
    </w:p>
    <w:p w14:paraId="7B3BA58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ETCD_DATA_DIR=/var/lib/etcd</w:t>
      </w:r>
    </w:p>
    <w:p w14:paraId="3A493A2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ETCD_LISTEN_CLIENT_URLS=https://70.80.90.110:2379,https://127.0.0.1:2379</w:t>
      </w:r>
    </w:p>
    <w:p w14:paraId="2648C06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ETCD_ADVERTISE_CLIENT_URLS=https://70.80.90.110:2379</w:t>
      </w:r>
    </w:p>
    <w:p w14:paraId="500A589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ETCD_LISTEN_PEER_URLS=https://70.80.90.110:2380</w:t>
      </w:r>
    </w:p>
    <w:p w14:paraId="37F611B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ETCD_INITIAL_ADVERTISE_PEER_URLS=https://70.80.90.110:2380</w:t>
      </w:r>
    </w:p>
    <w:p w14:paraId="761195E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ETCD_INITIAL_CLUSTER=pgn1=https://70.80.90.110:2380,pgn2=https://70.80.90.111:2380,pgn3=https://70.80.90.112:2380</w:t>
      </w:r>
    </w:p>
    <w:p w14:paraId="1BB0C09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ETCD_INITIAL_CLUSTER_STATE=new</w:t>
      </w:r>
    </w:p>
    <w:p w14:paraId="66DA576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6158A4E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TLS options: trusted CA, member cert/key, peer cert/key,</w:t>
      </w:r>
    </w:p>
    <w:p w14:paraId="20BADD2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client-cert-auth=true, peer-client-cert-auth=true</w:t>
      </w:r>
    </w:p>
    <w:p w14:paraId="3BC2F397" w14:textId="77777777" w:rsidR="004A4C2A" w:rsidRDefault="00000000">
      <w:pPr>
        <w:pStyle w:val="Heading2"/>
      </w:pPr>
      <w:r>
        <w:rPr>
          <w:rFonts w:ascii="Calibri" w:eastAsia="Calibri" w:hAnsi="Calibri"/>
        </w:rPr>
        <w:t>5.2 Patroni Reference Configuration</w:t>
      </w:r>
    </w:p>
    <w:p w14:paraId="4107BA34" w14:textId="77777777" w:rsidR="004A4C2A" w:rsidRDefault="00000000">
      <w:r>
        <w:t>Use one cluster scope on all members and a unique member name per node. The example enables PostgreSQL 17, SCRAM, replication slots, WAL archiving through pgBackRest, and pgBackRest as the preferred replica creation method with pg_basebackup as fallback.</w:t>
      </w:r>
    </w:p>
    <w:p w14:paraId="607F284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scope: postgres_cluster</w:t>
      </w:r>
    </w:p>
    <w:p w14:paraId="0938AE9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namespace: /service/</w:t>
      </w:r>
    </w:p>
    <w:p w14:paraId="5E8DBFC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name: pgn1</w:t>
      </w:r>
    </w:p>
    <w:p w14:paraId="7F03EE1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4D2DC2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restapi:</w:t>
      </w:r>
    </w:p>
    <w:p w14:paraId="3854835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listen: 70.80.90.110:8008</w:t>
      </w:r>
    </w:p>
    <w:p w14:paraId="1D3F327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connect_address: 70.80.90.110:8008</w:t>
      </w:r>
    </w:p>
    <w:p w14:paraId="1C7ED55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For production, configure certfile/keyfile and restrict network access.</w:t>
      </w:r>
    </w:p>
    <w:p w14:paraId="48CC597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62909CF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etcd3:</w:t>
      </w:r>
    </w:p>
    <w:p w14:paraId="60E2AA2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hosts:</w:t>
      </w:r>
    </w:p>
    <w:p w14:paraId="72A6DF7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- 70.80.90.110:2379</w:t>
      </w:r>
    </w:p>
    <w:p w14:paraId="06D748F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- 70.80.90.111:2379</w:t>
      </w:r>
    </w:p>
    <w:p w14:paraId="0C1643A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- 70.80.90.112:2379</w:t>
      </w:r>
    </w:p>
    <w:p w14:paraId="4D2E526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protocol: https</w:t>
      </w:r>
    </w:p>
    <w:p w14:paraId="051C397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cacert: /etc/patroni/tls/ca.crt</w:t>
      </w:r>
    </w:p>
    <w:p w14:paraId="26D59AB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cert: /etc/patroni/tls/patroni.crt</w:t>
      </w:r>
    </w:p>
    <w:p w14:paraId="6B9C59E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key: /etc/patroni/tls/patroni.key</w:t>
      </w:r>
    </w:p>
    <w:p w14:paraId="6832F34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05ACA3E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bootstrap:</w:t>
      </w:r>
    </w:p>
    <w:p w14:paraId="4B194B2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dcs:</w:t>
      </w:r>
    </w:p>
    <w:p w14:paraId="24642C3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ttl: 30</w:t>
      </w:r>
    </w:p>
    <w:p w14:paraId="32023F0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loop_wait: 10</w:t>
      </w:r>
    </w:p>
    <w:p w14:paraId="1B380C9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retry_timeout: 10</w:t>
      </w:r>
    </w:p>
    <w:p w14:paraId="5046CC2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maximum_lag_on_failover: 1048576</w:t>
      </w:r>
    </w:p>
    <w:p w14:paraId="4713A85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postgresql:</w:t>
      </w:r>
    </w:p>
    <w:p w14:paraId="582E3B8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use_pg_rewind: true</w:t>
      </w:r>
    </w:p>
    <w:p w14:paraId="00AF1BD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use_slots: true</w:t>
      </w:r>
    </w:p>
    <w:p w14:paraId="58CBC08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parameters:</w:t>
      </w:r>
    </w:p>
    <w:p w14:paraId="1BA4CD9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wal_level: replica</w:t>
      </w:r>
    </w:p>
    <w:p w14:paraId="1C6FC5B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hot_standby: "on"</w:t>
      </w:r>
    </w:p>
    <w:p w14:paraId="06FFD4B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max_wal_senders: 10</w:t>
      </w:r>
    </w:p>
    <w:p w14:paraId="1F9154C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max_replication_slots: 10</w:t>
      </w:r>
    </w:p>
    <w:p w14:paraId="256DB19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wal_keep_size: 1GB</w:t>
      </w:r>
    </w:p>
    <w:p w14:paraId="7C42547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archive_mode: "on"</w:t>
      </w:r>
    </w:p>
    <w:p w14:paraId="17AED03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archive_command: 'pgbackrest --stanza=main archive-push %p'</w:t>
      </w:r>
    </w:p>
    <w:p w14:paraId="287795C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password_encryption: scram-sha-256</w:t>
      </w:r>
    </w:p>
    <w:p w14:paraId="0EBA5A3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initdb:</w:t>
      </w:r>
    </w:p>
    <w:p w14:paraId="1E240F8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encoding: UTF8</w:t>
      </w:r>
    </w:p>
    <w:p w14:paraId="687396B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data-checksums</w:t>
      </w:r>
    </w:p>
    <w:p w14:paraId="3568BB1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pg_hba:</w:t>
      </w:r>
    </w:p>
    <w:p w14:paraId="0DDD994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host all all 10.0.0.0/8 scram-sha-256</w:t>
      </w:r>
    </w:p>
    <w:p w14:paraId="094DF65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host replication replicator 70.80.90.0/24 scram-sha-256</w:t>
      </w:r>
    </w:p>
    <w:p w14:paraId="0EEF136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04C86D6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postgresql:</w:t>
      </w:r>
    </w:p>
    <w:p w14:paraId="1819BC1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listen: 0.0.0.0:5432</w:t>
      </w:r>
    </w:p>
    <w:p w14:paraId="2E52B17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connect_address: 70.80.90.110:5432</w:t>
      </w:r>
    </w:p>
    <w:p w14:paraId="356F625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data_dir: /var/lib/pgsql/17/data</w:t>
      </w:r>
    </w:p>
    <w:p w14:paraId="0D1CBFA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bin_dir: /usr/pgsql-17/bin</w:t>
      </w:r>
    </w:p>
    <w:p w14:paraId="22F25DC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authentication:</w:t>
      </w:r>
    </w:p>
    <w:p w14:paraId="4703DCB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superuser:</w:t>
      </w:r>
    </w:p>
    <w:p w14:paraId="7A37B21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username: postgres</w:t>
      </w:r>
    </w:p>
    <w:p w14:paraId="45B748F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password: &lt;POSTGRES_ADMIN_SECRET&gt;</w:t>
      </w:r>
    </w:p>
    <w:p w14:paraId="2376D8E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replication:</w:t>
      </w:r>
    </w:p>
    <w:p w14:paraId="216C50C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 xml:space="preserve">      username: replicator</w:t>
      </w:r>
    </w:p>
    <w:p w14:paraId="53642FA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password: &lt;REPLICATION_SECRET&gt;</w:t>
      </w:r>
    </w:p>
    <w:p w14:paraId="4585AE9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rewind:</w:t>
      </w:r>
    </w:p>
    <w:p w14:paraId="348830F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username: rewind_user</w:t>
      </w:r>
    </w:p>
    <w:p w14:paraId="67CB90E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password: &lt;REWIND_SECRET&gt;</w:t>
      </w:r>
    </w:p>
    <w:p w14:paraId="0783D77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create_replica_methods:</w:t>
      </w:r>
    </w:p>
    <w:p w14:paraId="67ED1A3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pgbackrest</w:t>
      </w:r>
    </w:p>
    <w:p w14:paraId="0E1375B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basebackup</w:t>
      </w:r>
    </w:p>
    <w:p w14:paraId="1B98B19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pgbackrest:</w:t>
      </w:r>
    </w:p>
    <w:p w14:paraId="4BE2F20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command: /usr/bin/pgbackrest --stanza=main --delta restore</w:t>
      </w:r>
    </w:p>
    <w:p w14:paraId="5C6D065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keep_data: true</w:t>
      </w:r>
    </w:p>
    <w:p w14:paraId="5D99DA4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no_params: true</w:t>
      </w:r>
    </w:p>
    <w:p w14:paraId="7256B97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basebackup:</w:t>
      </w:r>
    </w:p>
    <w:p w14:paraId="0416F45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max-rate: 100M</w:t>
      </w:r>
    </w:p>
    <w:p w14:paraId="7FA94250" w14:textId="77777777" w:rsidR="004A4C2A" w:rsidRDefault="00000000">
      <w:r>
        <w:t>Create separate pgn2 and pgn3 files by changing name, restapi addresses, and postgresql.connect_address. Keep cluster scope, DCS endpoints, and cluster-wide bootstrap settings consistent.</w:t>
      </w:r>
    </w:p>
    <w:p w14:paraId="1B61EF8D" w14:textId="77777777" w:rsidR="004A4C2A" w:rsidRDefault="00000000">
      <w:pPr>
        <w:pStyle w:val="Heading2"/>
      </w:pPr>
      <w:r>
        <w:rPr>
          <w:rFonts w:ascii="Calibri" w:eastAsia="Calibri" w:hAnsi="Calibri"/>
        </w:rPr>
        <w:t>5.3 pgBackRest Configuration</w:t>
      </w:r>
    </w:p>
    <w:p w14:paraId="172FAAB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/etc/pgbackrest/pgbackrest.conf</w:t>
      </w:r>
    </w:p>
    <w:p w14:paraId="1AB44A8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[main]</w:t>
      </w:r>
    </w:p>
    <w:p w14:paraId="119BEB0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pg1-path=/var/lib/pgsql/17/data</w:t>
      </w:r>
    </w:p>
    <w:p w14:paraId="2594E23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BB6E39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[global]</w:t>
      </w:r>
    </w:p>
    <w:p w14:paraId="12461DF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repo1-path=/var/lib/pgbackrest</w:t>
      </w:r>
    </w:p>
    <w:p w14:paraId="26F8DEE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repo1-retention-full=2</w:t>
      </w:r>
    </w:p>
    <w:p w14:paraId="348C310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repo1-retention-diff=4</w:t>
      </w:r>
    </w:p>
    <w:p w14:paraId="01412BE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process-max=4</w:t>
      </w:r>
    </w:p>
    <w:p w14:paraId="3C3E721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start-fast=y</w:t>
      </w:r>
    </w:p>
    <w:p w14:paraId="42ABE48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log-level-console=info</w:t>
      </w:r>
    </w:p>
    <w:p w14:paraId="5769E96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log-level-file=detail</w:t>
      </w:r>
    </w:p>
    <w:p w14:paraId="152AF0C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2B63C12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Production:</w:t>
      </w:r>
    </w:p>
    <w:p w14:paraId="2CF6049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 use a dedicated repository host or object storage where appropriate</w:t>
      </w:r>
    </w:p>
    <w:p w14:paraId="751A94E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 configure TLS/SSH/repository credentials securely</w:t>
      </w:r>
    </w:p>
    <w:p w14:paraId="17D04F4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 consider repo encryption and immutable/off-site protection</w:t>
      </w:r>
    </w:p>
    <w:p w14:paraId="2D7DD79E" w14:textId="77777777" w:rsidR="004A4C2A" w:rsidRDefault="00000000">
      <w:pPr>
        <w:pStyle w:val="Heading2"/>
      </w:pPr>
      <w:r>
        <w:rPr>
          <w:rFonts w:ascii="Calibri" w:eastAsia="Calibri" w:hAnsi="Calibri"/>
        </w:rPr>
        <w:lastRenderedPageBreak/>
        <w:t>5.4 HAProxy Role-Aware Routing</w:t>
      </w:r>
    </w:p>
    <w:p w14:paraId="4FC5A229" w14:textId="77777777" w:rsidR="004A4C2A" w:rsidRDefault="00000000">
      <w:r>
        <w:t>HAProxy should not decide primary status by checking port 5432 alone. Use the Patroni REST /primary endpoint so the write backend accepts only the member that is both running as primary and holding the Patroni leader lock.</w:t>
      </w:r>
    </w:p>
    <w:p w14:paraId="6BEAEFF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global</w:t>
      </w:r>
    </w:p>
    <w:p w14:paraId="2F048DE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log /dev/log local0</w:t>
      </w:r>
    </w:p>
    <w:p w14:paraId="5CC3BE9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maxconn 4000</w:t>
      </w:r>
    </w:p>
    <w:p w14:paraId="5C73762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487B09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defaults</w:t>
      </w:r>
    </w:p>
    <w:p w14:paraId="748DB00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log global</w:t>
      </w:r>
    </w:p>
    <w:p w14:paraId="7AA7A27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mode tcp</w:t>
      </w:r>
    </w:p>
    <w:p w14:paraId="0C115F1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timeout connect 5s</w:t>
      </w:r>
    </w:p>
    <w:p w14:paraId="1178D7E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timeout client  1m</w:t>
      </w:r>
    </w:p>
    <w:p w14:paraId="6400AD9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timeout server  1m</w:t>
      </w:r>
    </w:p>
    <w:p w14:paraId="091125F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1E97A7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frontend postgres_write</w:t>
      </w:r>
    </w:p>
    <w:p w14:paraId="250B56D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bind *:5000</w:t>
      </w:r>
    </w:p>
    <w:p w14:paraId="3F0F071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mode tcp</w:t>
      </w:r>
    </w:p>
    <w:p w14:paraId="3E90C64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default_backend patroni_primary</w:t>
      </w:r>
    </w:p>
    <w:p w14:paraId="5313EE2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EA4563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backend patroni_primary</w:t>
      </w:r>
    </w:p>
    <w:p w14:paraId="418D369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mode tcp</w:t>
      </w:r>
    </w:p>
    <w:p w14:paraId="6174A6F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option httpchk GET /primary</w:t>
      </w:r>
    </w:p>
    <w:p w14:paraId="5336E0B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http-check expect status 200</w:t>
      </w:r>
    </w:p>
    <w:p w14:paraId="7B58D8F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default-server inter 2s fall 3 rise 2 on-marked-down shutdown-sessions</w:t>
      </w:r>
    </w:p>
    <w:p w14:paraId="1A89B82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server pgn1 70.80.90.110:5432 check port 8008</w:t>
      </w:r>
    </w:p>
    <w:p w14:paraId="3069AFD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server pgn2 70.80.90.111:5432 check port 8008</w:t>
      </w:r>
    </w:p>
    <w:p w14:paraId="618AB8F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server pgn3 70.80.90.112:5432 check port 8008</w:t>
      </w:r>
    </w:p>
    <w:p w14:paraId="21E7E0D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7A92F2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frontend postgres_read</w:t>
      </w:r>
    </w:p>
    <w:p w14:paraId="1083F5D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bind *:5001</w:t>
      </w:r>
    </w:p>
    <w:p w14:paraId="317A214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mode tcp</w:t>
      </w:r>
    </w:p>
    <w:p w14:paraId="355C60A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default_backend patroni_replicas</w:t>
      </w:r>
    </w:p>
    <w:p w14:paraId="33F51D7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D794C6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backend patroni_replicas</w:t>
      </w:r>
    </w:p>
    <w:p w14:paraId="1174FF4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mode tcp</w:t>
      </w:r>
    </w:p>
    <w:p w14:paraId="507159C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balance leastconn</w:t>
      </w:r>
    </w:p>
    <w:p w14:paraId="278DCFC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 xml:space="preserve">    option httpchk GET /replica?lag=64MB</w:t>
      </w:r>
    </w:p>
    <w:p w14:paraId="0667FC4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http-check expect status 200</w:t>
      </w:r>
    </w:p>
    <w:p w14:paraId="5E44F49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server pgn1 70.80.90.110:5432 check port 8008</w:t>
      </w:r>
    </w:p>
    <w:p w14:paraId="16695BA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server pgn2 70.80.90.111:5432 check port 8008</w:t>
      </w:r>
    </w:p>
    <w:p w14:paraId="62ED814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server pgn3 70.80.90.112:5432 check port 8008</w:t>
      </w:r>
    </w:p>
    <w:p w14:paraId="4C85BE23" w14:textId="77777777" w:rsidR="004A4C2A" w:rsidRDefault="00000000">
      <w:pPr>
        <w:pStyle w:val="Heading2"/>
      </w:pPr>
      <w:r>
        <w:rPr>
          <w:rFonts w:ascii="Calibri" w:eastAsia="Calibri" w:hAnsi="Calibri"/>
        </w:rPr>
        <w:t>5.5 PgBouncer</w:t>
      </w:r>
    </w:p>
    <w:p w14:paraId="41DC1EC7" w14:textId="77777777" w:rsidR="004A4C2A" w:rsidRDefault="00000000">
      <w:r>
        <w:t>Transaction pooling usually gives the highest connection reuse, but it changes session semantics. Applications using session-level advisory locks, temporary tables across transactions, session SET state, or features that assume a fixed backend must be tested. Use session pooling when application behavior requires it.</w:t>
      </w:r>
    </w:p>
    <w:p w14:paraId="34959ED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[databases]</w:t>
      </w:r>
    </w:p>
    <w:p w14:paraId="6AFC9E0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appdb = host=127.0.0.1 port=5000 dbname=appdb</w:t>
      </w:r>
    </w:p>
    <w:p w14:paraId="7847B4F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1F6E8C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[pgbouncer]</w:t>
      </w:r>
    </w:p>
    <w:p w14:paraId="284E2F2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listen_addr = 0.0.0.0</w:t>
      </w:r>
    </w:p>
    <w:p w14:paraId="5A72EE6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listen_port = 6432</w:t>
      </w:r>
    </w:p>
    <w:p w14:paraId="063121C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pool_mode = transaction</w:t>
      </w:r>
    </w:p>
    <w:p w14:paraId="25EA0E9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max_client_conn = 1000</w:t>
      </w:r>
    </w:p>
    <w:p w14:paraId="1F3E5FE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default_pool_size = 50</w:t>
      </w:r>
    </w:p>
    <w:p w14:paraId="36F2828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reserve_pool_size = 10</w:t>
      </w:r>
    </w:p>
    <w:p w14:paraId="10864BD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auth_type = scram-sha-256</w:t>
      </w:r>
    </w:p>
    <w:p w14:paraId="0B172B1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auth_file = /etc/pgbouncer/userlist.txt</w:t>
      </w:r>
    </w:p>
    <w:p w14:paraId="12DC60C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admin_users = pgbouncer_admin</w:t>
      </w:r>
    </w:p>
    <w:p w14:paraId="2B7A7DB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stats_users = pgbouncer_stats</w:t>
      </w:r>
    </w:p>
    <w:p w14:paraId="1535251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ignore_startup_parameters = extra_float_digits</w:t>
      </w:r>
    </w:p>
    <w:p w14:paraId="32DC3D1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461F95F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Production TLS example:</w:t>
      </w:r>
    </w:p>
    <w:p w14:paraId="44C9B21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client_tls_sslmode = require</w:t>
      </w:r>
    </w:p>
    <w:p w14:paraId="08C242D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client_tls_key_file = /etc/pgbouncer/tls/server.key</w:t>
      </w:r>
    </w:p>
    <w:p w14:paraId="1F8B498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client_tls_cert_file = /etc/pgbouncer/tls/server.crt</w:t>
      </w:r>
    </w:p>
    <w:p w14:paraId="3D90EA4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server_tls_sslmode = verify-full</w:t>
      </w:r>
    </w:p>
    <w:p w14:paraId="7B789A0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server_tls_ca_file = /etc/pgbouncer/tls/ca.crt</w:t>
      </w:r>
    </w:p>
    <w:p w14:paraId="5CB90E00" w14:textId="77777777" w:rsidR="004A4C2A" w:rsidRDefault="00000000">
      <w:pPr>
        <w:pStyle w:val="Heading2"/>
      </w:pPr>
      <w:r>
        <w:rPr>
          <w:rFonts w:ascii="Calibri" w:eastAsia="Calibri" w:hAnsi="Calibri"/>
        </w:rPr>
        <w:t>5.6 Keepalived</w:t>
      </w:r>
    </w:p>
    <w:p w14:paraId="425AF6B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vrrp_script chk_db_endpoint {</w:t>
      </w:r>
    </w:p>
    <w:p w14:paraId="36B850E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script "/usr/local/sbin/check-pg-endpoint.sh"</w:t>
      </w:r>
    </w:p>
    <w:p w14:paraId="5803A59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interval 2</w:t>
      </w:r>
    </w:p>
    <w:p w14:paraId="1EF5B57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 xml:space="preserve">    timeout 2</w:t>
      </w:r>
    </w:p>
    <w:p w14:paraId="533F042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fall 2</w:t>
      </w:r>
    </w:p>
    <w:p w14:paraId="338FEE7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rise 2</w:t>
      </w:r>
    </w:p>
    <w:p w14:paraId="33BB327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weight -50</w:t>
      </w:r>
    </w:p>
    <w:p w14:paraId="2F8B57F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w:t>
      </w:r>
    </w:p>
    <w:p w14:paraId="0FBA980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0467946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vrrp_instance VI_POSTGRES {</w:t>
      </w:r>
    </w:p>
    <w:p w14:paraId="14B4BB9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state BACKUP</w:t>
      </w:r>
    </w:p>
    <w:p w14:paraId="748D3B9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interface &lt;NETWORK_INTERFACE&gt;</w:t>
      </w:r>
    </w:p>
    <w:p w14:paraId="6934D2D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virtual_router_id 51</w:t>
      </w:r>
    </w:p>
    <w:p w14:paraId="2A8A90F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priority 120              # use 110/100 on the other nodes</w:t>
      </w:r>
    </w:p>
    <w:p w14:paraId="20E78F4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advert_int 1</w:t>
      </w:r>
    </w:p>
    <w:p w14:paraId="6E6F3CF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C831B8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Prefer VRRPv3 and network-level controls. If unicast is required,</w:t>
      </w:r>
    </w:p>
    <w:p w14:paraId="0CC4330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 configure unicast_src_ip and unicast_peer for the local network.</w:t>
      </w:r>
    </w:p>
    <w:p w14:paraId="5DE59E3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4CF31FD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virtual_ipaddress {</w:t>
      </w:r>
    </w:p>
    <w:p w14:paraId="261A152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70.80.90.100/24</w:t>
      </w:r>
    </w:p>
    <w:p w14:paraId="51A9ADD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57FE26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461E8C6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track_script {</w:t>
      </w:r>
    </w:p>
    <w:p w14:paraId="1CFDEBD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chk_db_endpoint</w:t>
      </w:r>
    </w:p>
    <w:p w14:paraId="544C8FE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183AA9F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w:t>
      </w:r>
    </w:p>
    <w:p w14:paraId="1D96BF3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#!/bin/sh</w:t>
      </w:r>
    </w:p>
    <w:p w14:paraId="3B32AF6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/usr/local/sbin/check-pg-endpoint.sh</w:t>
      </w:r>
    </w:p>
    <w:p w14:paraId="2280812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Verify both PgBouncer and HAProxy write endpoint locally.</w:t>
      </w:r>
    </w:p>
    <w:p w14:paraId="36E8650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timeout 1 bash -c '&lt;/dev/tcp/127.0.0.1/6432' || exit 1</w:t>
      </w:r>
    </w:p>
    <w:p w14:paraId="0C77A00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timeout 1 bash -c '&lt;/dev/tcp/127.0.0.1/5000' || exit 1</w:t>
      </w:r>
    </w:p>
    <w:p w14:paraId="6443A72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exit 0</w:t>
      </w:r>
    </w:p>
    <w:p w14:paraId="127159BE" w14:textId="77777777" w:rsidR="004A4C2A" w:rsidRDefault="00000000">
      <w:pPr>
        <w:pStyle w:val="Heading1"/>
      </w:pPr>
      <w:r>
        <w:rPr>
          <w:rFonts w:ascii="Calibri" w:eastAsia="Calibri" w:hAnsi="Calibri"/>
        </w:rPr>
        <w:t>6. Implementation</w:t>
      </w:r>
    </w:p>
    <w:p w14:paraId="218C932F" w14:textId="77777777" w:rsidR="004A4C2A" w:rsidRDefault="00000000">
      <w:pPr>
        <w:pStyle w:val="Heading2"/>
      </w:pPr>
      <w:r>
        <w:rPr>
          <w:rFonts w:ascii="Calibri" w:eastAsia="Calibri" w:hAnsi="Calibri"/>
        </w:rPr>
        <w:t>6.1 Step-by-Step Procedure</w:t>
      </w:r>
    </w:p>
    <w:p w14:paraId="28F73EA7" w14:textId="77777777" w:rsidR="004A4C2A" w:rsidRDefault="00000000">
      <w:pPr>
        <w:pStyle w:val="ListNumber"/>
        <w:spacing w:after="40"/>
      </w:pPr>
      <w:r>
        <w:t>Validate hostnames, IPs, time synchronization, DNS, firewall paths, storage mounts, kernel/file-descriptor limits, package repositories, certificates, and backup repository access.</w:t>
      </w:r>
    </w:p>
    <w:p w14:paraId="302B5892" w14:textId="77777777" w:rsidR="004A4C2A" w:rsidRDefault="00000000">
      <w:pPr>
        <w:pStyle w:val="ListNumber"/>
        <w:spacing w:after="40"/>
      </w:pPr>
      <w:r>
        <w:t>Build and secure the three-member etcd cluster. Confirm quorum and endpoint health before Patroni starts.</w:t>
      </w:r>
    </w:p>
    <w:p w14:paraId="09F1B2F5" w14:textId="77777777" w:rsidR="004A4C2A" w:rsidRDefault="00000000">
      <w:pPr>
        <w:pStyle w:val="ListNumber"/>
        <w:spacing w:after="40"/>
      </w:pPr>
      <w:r>
        <w:lastRenderedPageBreak/>
        <w:t>Install PostgreSQL 17 binaries but do not initialize or independently start the target PostgreSQL data directory if Patroni bootstrap will create it.</w:t>
      </w:r>
    </w:p>
    <w:p w14:paraId="186B1349" w14:textId="77777777" w:rsidR="004A4C2A" w:rsidRDefault="00000000">
      <w:pPr>
        <w:pStyle w:val="ListNumber"/>
        <w:spacing w:after="40"/>
      </w:pPr>
      <w:r>
        <w:t>Install and configure pgBackRest. Create the stanza after PostgreSQL is available, validate archive configuration, and take the first full backup.</w:t>
      </w:r>
    </w:p>
    <w:p w14:paraId="5ECF866C" w14:textId="77777777" w:rsidR="004A4C2A" w:rsidRDefault="00000000">
      <w:pPr>
        <w:pStyle w:val="ListNumber"/>
        <w:spacing w:after="40"/>
      </w:pPr>
      <w:r>
        <w:t>Create the Patroni YAML on each node with unique member names/addresses and consistent cluster scope/DCS configuration.</w:t>
      </w:r>
    </w:p>
    <w:p w14:paraId="5A64D232" w14:textId="77777777" w:rsidR="004A4C2A" w:rsidRDefault="00000000">
      <w:pPr>
        <w:pStyle w:val="ListNumber"/>
        <w:spacing w:after="40"/>
      </w:pPr>
      <w:r>
        <w:t>Start Patroni on the intended bootstrap node, then start Patroni on the remaining two nodes. Confirm one leader and two streaming replicas.</w:t>
      </w:r>
    </w:p>
    <w:p w14:paraId="68E0B6C2" w14:textId="77777777" w:rsidR="004A4C2A" w:rsidRDefault="00000000">
      <w:pPr>
        <w:pStyle w:val="ListNumber"/>
        <w:spacing w:after="40"/>
      </w:pPr>
      <w:r>
        <w:t>Configure HAProxy and validate that only the leader is UP in the write backend. Validate replica routing separately if used.</w:t>
      </w:r>
    </w:p>
    <w:p w14:paraId="0FD00E37" w14:textId="77777777" w:rsidR="004A4C2A" w:rsidRDefault="00000000">
      <w:pPr>
        <w:pStyle w:val="ListNumber"/>
        <w:spacing w:after="40"/>
      </w:pPr>
      <w:r>
        <w:t>Configure PgBouncer, authentication, pool sizing, and TLS. Test application compatibility with the selected pool_mode.</w:t>
      </w:r>
    </w:p>
    <w:p w14:paraId="3BBE1060" w14:textId="77777777" w:rsidR="004A4C2A" w:rsidRDefault="00000000">
      <w:pPr>
        <w:pStyle w:val="ListNumber"/>
        <w:spacing w:after="40"/>
      </w:pPr>
      <w:r>
        <w:t>Configure Keepalived and the VIP. Confirm only one node owns the VIP and that it moves when the tracked proxy endpoint fails.</w:t>
      </w:r>
    </w:p>
    <w:p w14:paraId="0586F5CA" w14:textId="77777777" w:rsidR="004A4C2A" w:rsidRDefault="00000000">
      <w:pPr>
        <w:pStyle w:val="ListNumber"/>
        <w:spacing w:after="40"/>
      </w:pPr>
      <w:r>
        <w:t>Run functional, switchover, unplanned failover, backup, restore, replica rebuild, monitoring, and application reconnection tests before go-live.</w:t>
      </w:r>
    </w:p>
    <w:p w14:paraId="259001BA" w14:textId="77777777" w:rsidR="004A4C2A" w:rsidRDefault="00000000">
      <w:pPr>
        <w:pStyle w:val="Heading2"/>
      </w:pPr>
      <w:r>
        <w:rPr>
          <w:rFonts w:ascii="Calibri" w:eastAsia="Calibri" w:hAnsi="Calibri"/>
        </w:rPr>
        <w:t>6.2 Initial Cluster Validation</w:t>
      </w:r>
    </w:p>
    <w:p w14:paraId="209F110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patronictl -c /etc/patroni/patroni.yml list</w:t>
      </w:r>
    </w:p>
    <w:p w14:paraId="115C952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-s http://127.0.0.1:8008/patroni</w:t>
      </w:r>
    </w:p>
    <w:p w14:paraId="27D1E23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psql -h 127.0.0.1 -p 5432 -U postgres -d postgres   -c "select pg_is_in_recovery(), current_setting('server_version');"</w:t>
      </w:r>
    </w:p>
    <w:p w14:paraId="39DF250D" w14:textId="77777777" w:rsidR="004A4C2A" w:rsidRDefault="00000000">
      <w:r>
        <w:t>Expected result: one Patroni member is Leader/primary and two are Replica/running. On the primary, pg_is_in_recovery() returns false; on replicas it returns true.</w:t>
      </w:r>
    </w:p>
    <w:p w14:paraId="409D46DA" w14:textId="77777777" w:rsidR="004A4C2A" w:rsidRDefault="00000000">
      <w:pPr>
        <w:pStyle w:val="Heading1"/>
      </w:pPr>
      <w:r>
        <w:rPr>
          <w:rFonts w:ascii="Calibri" w:eastAsia="Calibri" w:hAnsi="Calibri"/>
        </w:rPr>
        <w:t>7. Validation</w:t>
      </w:r>
    </w:p>
    <w:p w14:paraId="6CB3FEF2" w14:textId="77777777" w:rsidR="004A4C2A" w:rsidRDefault="00000000">
      <w:pPr>
        <w:pStyle w:val="Heading2"/>
      </w:pPr>
      <w:r>
        <w:rPr>
          <w:rFonts w:ascii="Calibri" w:eastAsia="Calibri" w:hAnsi="Calibri"/>
        </w:rPr>
        <w:t>7.1 Database and Replication Validation</w:t>
      </w:r>
    </w:p>
    <w:p w14:paraId="50487D6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Run on the primary</w:t>
      </w:r>
    </w:p>
    <w:p w14:paraId="07FEC8A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SELECT application_name, client_addr, state, sync_state,</w:t>
      </w:r>
    </w:p>
    <w:p w14:paraId="5463B2E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pg_size_pretty(pg_wal_lsn_diff(pg_current_wal_lsn(), replay_lsn)) AS replay_lag_bytes</w:t>
      </w:r>
    </w:p>
    <w:p w14:paraId="0FD2859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FROM pg_stat_replication</w:t>
      </w:r>
    </w:p>
    <w:p w14:paraId="1A5C6EA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ORDER BY application_name;</w:t>
      </w:r>
    </w:p>
    <w:p w14:paraId="670E440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29558DD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Run on every node</w:t>
      </w:r>
    </w:p>
    <w:p w14:paraId="522EAF1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SELECT inet_server_addr(), pg_is_in_recovery(), now();</w:t>
      </w:r>
    </w:p>
    <w:p w14:paraId="6400049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6FBCB24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Write/read test through the VIP and PgBouncer</w:t>
      </w:r>
    </w:p>
    <w:p w14:paraId="35111C9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CREATE TABLE IF NOT EXISTS ha_validation(</w:t>
      </w:r>
    </w:p>
    <w:p w14:paraId="6C81FCC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id bigserial PRIMARY KEY,</w:t>
      </w:r>
    </w:p>
    <w:p w14:paraId="51CA71A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created_at timestamptz DEFAULT now(),</w:t>
      </w:r>
    </w:p>
    <w:p w14:paraId="5E76B8C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node inet DEFAULT inet_server_addr()</w:t>
      </w:r>
    </w:p>
    <w:p w14:paraId="0B9AC0F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w:t>
      </w:r>
    </w:p>
    <w:p w14:paraId="4AE8CEE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INSERT INTO ha_validation DEFAULT VALUES;</w:t>
      </w:r>
    </w:p>
    <w:p w14:paraId="6056E06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SELECT * FROM ha_validation ORDER BY id DESC LIMIT 5;</w:t>
      </w:r>
    </w:p>
    <w:p w14:paraId="7FEB400E" w14:textId="77777777" w:rsidR="004A4C2A" w:rsidRDefault="00000000">
      <w:pPr>
        <w:pStyle w:val="Heading2"/>
      </w:pPr>
      <w:r>
        <w:rPr>
          <w:rFonts w:ascii="Calibri" w:eastAsia="Calibri" w:hAnsi="Calibri"/>
        </w:rPr>
        <w:t>7.2 Routing Validation</w:t>
      </w:r>
    </w:p>
    <w:p w14:paraId="7F05503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Primary endpoint must return 200 only on the current primary</w:t>
      </w:r>
    </w:p>
    <w:p w14:paraId="09E36D5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-i http://70.80.90.110:8008/primary</w:t>
      </w:r>
    </w:p>
    <w:p w14:paraId="74E6FD0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-i http://70.80.90.111:8008/primary</w:t>
      </w:r>
    </w:p>
    <w:p w14:paraId="5C85952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-i http://70.80.90.112:8008/primary</w:t>
      </w:r>
    </w:p>
    <w:p w14:paraId="0BB838E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56C158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HAProxy config validation</w:t>
      </w:r>
    </w:p>
    <w:p w14:paraId="0E823EC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haproxy -c -f /etc/haproxy/haproxy.cfg</w:t>
      </w:r>
    </w:p>
    <w:p w14:paraId="35ADFE6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6F05872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PgBouncer admin console examples</w:t>
      </w:r>
    </w:p>
    <w:p w14:paraId="421F369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psql -h 127.0.0.1 -p 6432 -U pgbouncer_admin pgbouncer -c "SHOW POOLS;"</w:t>
      </w:r>
    </w:p>
    <w:p w14:paraId="427F15A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psql -h 127.0.0.1 -p 6432 -U pgbouncer_admin pgbouncer -c "SHOW STATS;"</w:t>
      </w:r>
    </w:p>
    <w:p w14:paraId="206E81BC" w14:textId="77777777" w:rsidR="004A4C2A" w:rsidRDefault="00000000">
      <w:pPr>
        <w:pStyle w:val="Heading2"/>
      </w:pPr>
      <w:r>
        <w:rPr>
          <w:rFonts w:ascii="Calibri" w:eastAsia="Calibri" w:hAnsi="Calibri"/>
        </w:rPr>
        <w:t>7.3 VIP Validation</w:t>
      </w:r>
    </w:p>
    <w:p w14:paraId="4A73C98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ip addr show &lt;NETWORK_INTERFACE&gt; | grep 70.80.90.100</w:t>
      </w:r>
    </w:p>
    <w:p w14:paraId="5706739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ss -lntp | egrep ':(5000|5001|6432|8008|5432)\b'</w:t>
      </w:r>
    </w:p>
    <w:p w14:paraId="2D8E43C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systemctl status keepalived haproxy pgbouncer patroni</w:t>
      </w:r>
    </w:p>
    <w:p w14:paraId="45C9DDF0" w14:textId="77777777" w:rsidR="004A4C2A" w:rsidRDefault="00000000">
      <w:pPr>
        <w:pStyle w:val="Heading2"/>
      </w:pPr>
      <w:r>
        <w:rPr>
          <w:rFonts w:ascii="Calibri" w:eastAsia="Calibri" w:hAnsi="Calibri"/>
        </w:rPr>
        <w:t>7.4 Switchover Test</w:t>
      </w:r>
    </w:p>
    <w:p w14:paraId="6C541B13" w14:textId="77777777" w:rsidR="004A4C2A" w:rsidRDefault="00000000">
      <w:r>
        <w:t>Use switchover for planned maintenance because it starts from a healthy cluster and allows Patroni to coordinate leadership transfer.</w:t>
      </w:r>
    </w:p>
    <w:p w14:paraId="719F8E6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Review cluster first</w:t>
      </w:r>
    </w:p>
    <w:p w14:paraId="1126F1D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patronictl -c /etc/patroni/patroni.yml list</w:t>
      </w:r>
    </w:p>
    <w:p w14:paraId="1E1898A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0A5067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Interactive controlled switchover</w:t>
      </w:r>
    </w:p>
    <w:p w14:paraId="45F5441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patronictl -c /etc/patroni/patroni.yml switchover</w:t>
      </w:r>
    </w:p>
    <w:p w14:paraId="6D41154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4DAC54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Validate immediately afterward</w:t>
      </w:r>
    </w:p>
    <w:p w14:paraId="07CEDEF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patronictl -c /etc/patroni/patroni.yml list</w:t>
      </w:r>
    </w:p>
    <w:p w14:paraId="264D00D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psql -h 70.80.90.100 -p 6432 -U &lt;APP_USER&gt; -d &lt;DB&gt;   -c "select inet_server_addr(), pg_is_in_recovery();"</w:t>
      </w:r>
    </w:p>
    <w:p w14:paraId="7326717A" w14:textId="77777777" w:rsidR="004A4C2A" w:rsidRDefault="00000000">
      <w:pPr>
        <w:pStyle w:val="Heading1"/>
      </w:pPr>
      <w:r>
        <w:rPr>
          <w:rFonts w:ascii="Calibri" w:eastAsia="Calibri" w:hAnsi="Calibri"/>
        </w:rPr>
        <w:t>8. Monitoring and Alerting</w:t>
      </w:r>
    </w:p>
    <w:p w14:paraId="24DC3DB3" w14:textId="77777777" w:rsidR="004A4C2A" w:rsidRDefault="00000000">
      <w:pPr>
        <w:pStyle w:val="Heading2"/>
      </w:pPr>
      <w:r>
        <w:rPr>
          <w:rFonts w:ascii="Calibri" w:eastAsia="Calibri" w:hAnsi="Calibri"/>
        </w:rPr>
        <w:t>8.1 Minimum Monitoring</w:t>
      </w:r>
    </w:p>
    <w:tbl>
      <w:tblPr>
        <w:tblStyle w:val="TableGrid"/>
        <w:tblW w:w="0" w:type="auto"/>
        <w:jc w:val="center"/>
        <w:tblLook w:val="04A0" w:firstRow="1" w:lastRow="0" w:firstColumn="1" w:lastColumn="0" w:noHBand="0" w:noVBand="1"/>
      </w:tblPr>
      <w:tblGrid>
        <w:gridCol w:w="1440"/>
        <w:gridCol w:w="3888"/>
        <w:gridCol w:w="3888"/>
      </w:tblGrid>
      <w:tr w:rsidR="004A4C2A" w14:paraId="29DFD3F6" w14:textId="77777777">
        <w:trPr>
          <w:tblHeader/>
          <w:jc w:val="center"/>
        </w:trPr>
        <w:tc>
          <w:tcPr>
            <w:tcW w:w="1440" w:type="dxa"/>
            <w:shd w:val="clear" w:color="auto" w:fill="D9EAF7"/>
            <w:vAlign w:val="center"/>
          </w:tcPr>
          <w:p w14:paraId="3037B08E" w14:textId="77777777" w:rsidR="004A4C2A" w:rsidRDefault="00000000">
            <w:pPr>
              <w:spacing w:after="0"/>
            </w:pPr>
            <w:r>
              <w:rPr>
                <w:b/>
              </w:rPr>
              <w:t>Layer</w:t>
            </w:r>
          </w:p>
        </w:tc>
        <w:tc>
          <w:tcPr>
            <w:tcW w:w="3888" w:type="dxa"/>
            <w:shd w:val="clear" w:color="auto" w:fill="D9EAF7"/>
            <w:vAlign w:val="center"/>
          </w:tcPr>
          <w:p w14:paraId="637CF7B9" w14:textId="77777777" w:rsidR="004A4C2A" w:rsidRDefault="00000000">
            <w:pPr>
              <w:spacing w:after="0"/>
            </w:pPr>
            <w:r>
              <w:rPr>
                <w:b/>
              </w:rPr>
              <w:t>Monitor</w:t>
            </w:r>
          </w:p>
        </w:tc>
        <w:tc>
          <w:tcPr>
            <w:tcW w:w="3888" w:type="dxa"/>
            <w:shd w:val="clear" w:color="auto" w:fill="D9EAF7"/>
            <w:vAlign w:val="center"/>
          </w:tcPr>
          <w:p w14:paraId="4C3860A1" w14:textId="77777777" w:rsidR="004A4C2A" w:rsidRDefault="00000000">
            <w:pPr>
              <w:spacing w:after="0"/>
            </w:pPr>
            <w:r>
              <w:rPr>
                <w:b/>
              </w:rPr>
              <w:t>Alert Examples</w:t>
            </w:r>
          </w:p>
        </w:tc>
      </w:tr>
      <w:tr w:rsidR="004A4C2A" w14:paraId="0205D6EA" w14:textId="77777777">
        <w:trPr>
          <w:jc w:val="center"/>
        </w:trPr>
        <w:tc>
          <w:tcPr>
            <w:tcW w:w="1440" w:type="dxa"/>
            <w:vAlign w:val="center"/>
          </w:tcPr>
          <w:p w14:paraId="0AD3452F" w14:textId="77777777" w:rsidR="004A4C2A" w:rsidRDefault="00000000">
            <w:pPr>
              <w:spacing w:after="0"/>
            </w:pPr>
            <w:r>
              <w:lastRenderedPageBreak/>
              <w:t>PostgreSQL</w:t>
            </w:r>
          </w:p>
        </w:tc>
        <w:tc>
          <w:tcPr>
            <w:tcW w:w="3888" w:type="dxa"/>
            <w:vAlign w:val="center"/>
          </w:tcPr>
          <w:p w14:paraId="6611D41E" w14:textId="77777777" w:rsidR="004A4C2A" w:rsidRDefault="00000000">
            <w:pPr>
              <w:spacing w:after="0"/>
            </w:pPr>
            <w:r>
              <w:t>Availability, connections, TPS, latency, locks, deadlocks, checkpoints, WAL, replication</w:t>
            </w:r>
          </w:p>
        </w:tc>
        <w:tc>
          <w:tcPr>
            <w:tcW w:w="3888" w:type="dxa"/>
            <w:vAlign w:val="center"/>
          </w:tcPr>
          <w:p w14:paraId="55037E01" w14:textId="77777777" w:rsidR="004A4C2A" w:rsidRDefault="00000000">
            <w:pPr>
              <w:spacing w:after="0"/>
            </w:pPr>
            <w:r>
              <w:t>Primary unavailable, connection saturation, long transactions, replication lag, disk pressure</w:t>
            </w:r>
          </w:p>
        </w:tc>
      </w:tr>
      <w:tr w:rsidR="004A4C2A" w14:paraId="23D81EBC" w14:textId="77777777">
        <w:trPr>
          <w:jc w:val="center"/>
        </w:trPr>
        <w:tc>
          <w:tcPr>
            <w:tcW w:w="1440" w:type="dxa"/>
            <w:vAlign w:val="center"/>
          </w:tcPr>
          <w:p w14:paraId="35128DB9" w14:textId="77777777" w:rsidR="004A4C2A" w:rsidRDefault="00000000">
            <w:pPr>
              <w:spacing w:after="0"/>
            </w:pPr>
            <w:r>
              <w:t>Patroni</w:t>
            </w:r>
          </w:p>
        </w:tc>
        <w:tc>
          <w:tcPr>
            <w:tcW w:w="3888" w:type="dxa"/>
            <w:vAlign w:val="center"/>
          </w:tcPr>
          <w:p w14:paraId="23D3CD53" w14:textId="77777777" w:rsidR="004A4C2A" w:rsidRDefault="00000000">
            <w:pPr>
              <w:spacing w:after="0"/>
            </w:pPr>
            <w:r>
              <w:t>Member state, role, timeline, DCS reachability, REST health</w:t>
            </w:r>
          </w:p>
        </w:tc>
        <w:tc>
          <w:tcPr>
            <w:tcW w:w="3888" w:type="dxa"/>
            <w:vAlign w:val="center"/>
          </w:tcPr>
          <w:p w14:paraId="0F78AED7" w14:textId="77777777" w:rsidR="004A4C2A" w:rsidRDefault="00000000">
            <w:pPr>
              <w:spacing w:after="0"/>
            </w:pPr>
            <w:r>
              <w:t>No leader, member stopped, repeated failover, DCS errors</w:t>
            </w:r>
          </w:p>
        </w:tc>
      </w:tr>
      <w:tr w:rsidR="004A4C2A" w14:paraId="528AB452" w14:textId="77777777">
        <w:trPr>
          <w:jc w:val="center"/>
        </w:trPr>
        <w:tc>
          <w:tcPr>
            <w:tcW w:w="1440" w:type="dxa"/>
            <w:vAlign w:val="center"/>
          </w:tcPr>
          <w:p w14:paraId="351FE7B7" w14:textId="77777777" w:rsidR="004A4C2A" w:rsidRDefault="00000000">
            <w:pPr>
              <w:spacing w:after="0"/>
            </w:pPr>
            <w:r>
              <w:t>etcd</w:t>
            </w:r>
          </w:p>
        </w:tc>
        <w:tc>
          <w:tcPr>
            <w:tcW w:w="3888" w:type="dxa"/>
            <w:vAlign w:val="center"/>
          </w:tcPr>
          <w:p w14:paraId="24093405" w14:textId="77777777" w:rsidR="004A4C2A" w:rsidRDefault="00000000">
            <w:pPr>
              <w:spacing w:after="0"/>
            </w:pPr>
            <w:r>
              <w:t>Quorum, leader changes, fsync latency, DB size, peer/client TLS</w:t>
            </w:r>
          </w:p>
        </w:tc>
        <w:tc>
          <w:tcPr>
            <w:tcW w:w="3888" w:type="dxa"/>
            <w:vAlign w:val="center"/>
          </w:tcPr>
          <w:p w14:paraId="101D63CF" w14:textId="77777777" w:rsidR="004A4C2A" w:rsidRDefault="00000000">
            <w:pPr>
              <w:spacing w:after="0"/>
            </w:pPr>
            <w:r>
              <w:t>Lost quorum, unhealthy endpoint, high disk latency, certificate expiry</w:t>
            </w:r>
          </w:p>
        </w:tc>
      </w:tr>
      <w:tr w:rsidR="004A4C2A" w14:paraId="6F507ED0" w14:textId="77777777">
        <w:trPr>
          <w:jc w:val="center"/>
        </w:trPr>
        <w:tc>
          <w:tcPr>
            <w:tcW w:w="1440" w:type="dxa"/>
            <w:vAlign w:val="center"/>
          </w:tcPr>
          <w:p w14:paraId="2E348981" w14:textId="77777777" w:rsidR="004A4C2A" w:rsidRDefault="00000000">
            <w:pPr>
              <w:spacing w:after="0"/>
            </w:pPr>
            <w:r>
              <w:t>pgBackRest</w:t>
            </w:r>
          </w:p>
        </w:tc>
        <w:tc>
          <w:tcPr>
            <w:tcW w:w="3888" w:type="dxa"/>
            <w:vAlign w:val="center"/>
          </w:tcPr>
          <w:p w14:paraId="308BD9EE" w14:textId="77777777" w:rsidR="004A4C2A" w:rsidRDefault="00000000">
            <w:pPr>
              <w:spacing w:after="0"/>
            </w:pPr>
            <w:r>
              <w:t>Last successful backup, backup age, WAL archive, repository capacity</w:t>
            </w:r>
          </w:p>
        </w:tc>
        <w:tc>
          <w:tcPr>
            <w:tcW w:w="3888" w:type="dxa"/>
            <w:vAlign w:val="center"/>
          </w:tcPr>
          <w:p w14:paraId="00343E8E" w14:textId="77777777" w:rsidR="004A4C2A" w:rsidRDefault="00000000">
            <w:pPr>
              <w:spacing w:after="0"/>
            </w:pPr>
            <w:r>
              <w:t>Backup failure, stale backup, archive failure, repository low space</w:t>
            </w:r>
          </w:p>
        </w:tc>
      </w:tr>
      <w:tr w:rsidR="004A4C2A" w14:paraId="7CF42A91" w14:textId="77777777">
        <w:trPr>
          <w:jc w:val="center"/>
        </w:trPr>
        <w:tc>
          <w:tcPr>
            <w:tcW w:w="1440" w:type="dxa"/>
            <w:vAlign w:val="center"/>
          </w:tcPr>
          <w:p w14:paraId="7E1DD85D" w14:textId="77777777" w:rsidR="004A4C2A" w:rsidRDefault="00000000">
            <w:pPr>
              <w:spacing w:after="0"/>
            </w:pPr>
            <w:r>
              <w:t>HAProxy</w:t>
            </w:r>
          </w:p>
        </w:tc>
        <w:tc>
          <w:tcPr>
            <w:tcW w:w="3888" w:type="dxa"/>
            <w:vAlign w:val="center"/>
          </w:tcPr>
          <w:p w14:paraId="5A02581A" w14:textId="77777777" w:rsidR="004A4C2A" w:rsidRDefault="00000000">
            <w:pPr>
              <w:spacing w:after="0"/>
            </w:pPr>
            <w:r>
              <w:t>Backend state, sessions, errors, queue</w:t>
            </w:r>
          </w:p>
        </w:tc>
        <w:tc>
          <w:tcPr>
            <w:tcW w:w="3888" w:type="dxa"/>
            <w:vAlign w:val="center"/>
          </w:tcPr>
          <w:p w14:paraId="26FAC213" w14:textId="77777777" w:rsidR="004A4C2A" w:rsidRDefault="00000000">
            <w:pPr>
              <w:spacing w:after="0"/>
            </w:pPr>
            <w:r>
              <w:t>No primary backend, flapping backend, maxconn pressure</w:t>
            </w:r>
          </w:p>
        </w:tc>
      </w:tr>
      <w:tr w:rsidR="004A4C2A" w14:paraId="567B4C01" w14:textId="77777777">
        <w:trPr>
          <w:jc w:val="center"/>
        </w:trPr>
        <w:tc>
          <w:tcPr>
            <w:tcW w:w="1440" w:type="dxa"/>
            <w:vAlign w:val="center"/>
          </w:tcPr>
          <w:p w14:paraId="3E11EA72" w14:textId="77777777" w:rsidR="004A4C2A" w:rsidRDefault="00000000">
            <w:pPr>
              <w:spacing w:after="0"/>
            </w:pPr>
            <w:r>
              <w:t>PgBouncer</w:t>
            </w:r>
          </w:p>
        </w:tc>
        <w:tc>
          <w:tcPr>
            <w:tcW w:w="3888" w:type="dxa"/>
            <w:vAlign w:val="center"/>
          </w:tcPr>
          <w:p w14:paraId="505BF54C" w14:textId="77777777" w:rsidR="004A4C2A" w:rsidRDefault="00000000">
            <w:pPr>
              <w:spacing w:after="0"/>
            </w:pPr>
            <w:r>
              <w:t>Pools, waiters, client/server connections, query/transaction counters</w:t>
            </w:r>
          </w:p>
        </w:tc>
        <w:tc>
          <w:tcPr>
            <w:tcW w:w="3888" w:type="dxa"/>
            <w:vAlign w:val="center"/>
          </w:tcPr>
          <w:p w14:paraId="72DE554C" w14:textId="77777777" w:rsidR="004A4C2A" w:rsidRDefault="00000000">
            <w:pPr>
              <w:spacing w:after="0"/>
            </w:pPr>
            <w:r>
              <w:t>Waiting clients, pool exhaustion, high churn</w:t>
            </w:r>
          </w:p>
        </w:tc>
      </w:tr>
      <w:tr w:rsidR="004A4C2A" w14:paraId="55444023" w14:textId="77777777">
        <w:trPr>
          <w:jc w:val="center"/>
        </w:trPr>
        <w:tc>
          <w:tcPr>
            <w:tcW w:w="1440" w:type="dxa"/>
            <w:vAlign w:val="center"/>
          </w:tcPr>
          <w:p w14:paraId="531FA4E5" w14:textId="77777777" w:rsidR="004A4C2A" w:rsidRDefault="00000000">
            <w:pPr>
              <w:spacing w:after="0"/>
            </w:pPr>
            <w:r>
              <w:t>Keepalived</w:t>
            </w:r>
          </w:p>
        </w:tc>
        <w:tc>
          <w:tcPr>
            <w:tcW w:w="3888" w:type="dxa"/>
            <w:vAlign w:val="center"/>
          </w:tcPr>
          <w:p w14:paraId="0005B991" w14:textId="77777777" w:rsidR="004A4C2A" w:rsidRDefault="00000000">
            <w:pPr>
              <w:spacing w:after="0"/>
            </w:pPr>
            <w:r>
              <w:t>VIP owner, VRRP transitions, tracked script</w:t>
            </w:r>
          </w:p>
        </w:tc>
        <w:tc>
          <w:tcPr>
            <w:tcW w:w="3888" w:type="dxa"/>
            <w:vAlign w:val="center"/>
          </w:tcPr>
          <w:p w14:paraId="76AC9104" w14:textId="77777777" w:rsidR="004A4C2A" w:rsidRDefault="00000000">
            <w:pPr>
              <w:spacing w:after="0"/>
            </w:pPr>
            <w:r>
              <w:t>Unexpected VIP move, no VIP owner, repeated transitions</w:t>
            </w:r>
          </w:p>
        </w:tc>
      </w:tr>
      <w:tr w:rsidR="004A4C2A" w14:paraId="4348AA77" w14:textId="77777777">
        <w:trPr>
          <w:jc w:val="center"/>
        </w:trPr>
        <w:tc>
          <w:tcPr>
            <w:tcW w:w="1440" w:type="dxa"/>
            <w:vAlign w:val="center"/>
          </w:tcPr>
          <w:p w14:paraId="365D65E4" w14:textId="77777777" w:rsidR="004A4C2A" w:rsidRDefault="00000000">
            <w:pPr>
              <w:spacing w:after="0"/>
            </w:pPr>
            <w:r>
              <w:t>OS/Storage</w:t>
            </w:r>
          </w:p>
        </w:tc>
        <w:tc>
          <w:tcPr>
            <w:tcW w:w="3888" w:type="dxa"/>
            <w:vAlign w:val="center"/>
          </w:tcPr>
          <w:p w14:paraId="381ABA3D" w14:textId="77777777" w:rsidR="004A4C2A" w:rsidRDefault="00000000">
            <w:pPr>
              <w:spacing w:after="0"/>
            </w:pPr>
            <w:r>
              <w:t>CPU, memory, load, disk latency, filesystem, inode, network</w:t>
            </w:r>
          </w:p>
        </w:tc>
        <w:tc>
          <w:tcPr>
            <w:tcW w:w="3888" w:type="dxa"/>
            <w:vAlign w:val="center"/>
          </w:tcPr>
          <w:p w14:paraId="74678AE7" w14:textId="77777777" w:rsidR="004A4C2A" w:rsidRDefault="00000000">
            <w:pPr>
              <w:spacing w:after="0"/>
            </w:pPr>
            <w:r>
              <w:t>Disk &gt; threshold, high await, OOM, packet loss, clock drift</w:t>
            </w:r>
          </w:p>
        </w:tc>
      </w:tr>
    </w:tbl>
    <w:p w14:paraId="55C07C75" w14:textId="77777777" w:rsidR="004A4C2A" w:rsidRDefault="004A4C2A">
      <w:pPr>
        <w:spacing w:after="0"/>
      </w:pPr>
    </w:p>
    <w:p w14:paraId="54737D8D" w14:textId="77777777" w:rsidR="004A4C2A" w:rsidRDefault="00000000">
      <w:pPr>
        <w:pStyle w:val="Heading2"/>
      </w:pPr>
      <w:r>
        <w:rPr>
          <w:rFonts w:ascii="Calibri" w:eastAsia="Calibri" w:hAnsi="Calibri"/>
        </w:rPr>
        <w:t>8.2 Patroni Monitoring Endpoint</w:t>
      </w:r>
    </w:p>
    <w:p w14:paraId="6DA47D6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-s http://127.0.0.1:8008/patroni | jq .</w:t>
      </w:r>
    </w:p>
    <w:p w14:paraId="5A6B1FC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-s -o /dev/null -w '%{http_code}\n' http://127.0.0.1:8008/primary</w:t>
      </w:r>
    </w:p>
    <w:p w14:paraId="5AAEBC7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-s -o /dev/null -w '%{http_code}\n' 'http://127.0.0.1:8008/replica?lag=64MB'</w:t>
      </w:r>
    </w:p>
    <w:p w14:paraId="7C819472" w14:textId="77777777" w:rsidR="004A4C2A" w:rsidRDefault="00000000">
      <w:pPr>
        <w:pStyle w:val="Heading2"/>
      </w:pPr>
      <w:r>
        <w:rPr>
          <w:rFonts w:ascii="Calibri" w:eastAsia="Calibri" w:hAnsi="Calibri"/>
        </w:rPr>
        <w:t>8.3 Suggested Alert Threshold Approach</w:t>
      </w:r>
    </w:p>
    <w:p w14:paraId="1228CA7C" w14:textId="77777777" w:rsidR="004A4C2A" w:rsidRDefault="00000000">
      <w:pPr>
        <w:pStyle w:val="ListBullet"/>
        <w:spacing w:after="40"/>
      </w:pPr>
      <w:r>
        <w:t>Alert on loss of primary routing immediately; page if no writable endpoint remains after the agreed failover window.</w:t>
      </w:r>
    </w:p>
    <w:p w14:paraId="41ECAE45" w14:textId="77777777" w:rsidR="004A4C2A" w:rsidRDefault="00000000">
      <w:pPr>
        <w:pStyle w:val="ListBullet"/>
        <w:spacing w:after="40"/>
      </w:pPr>
      <w:r>
        <w:t>Alert on replica lag by both bytes and time, tuned to workload and RPO rather than a universal fixed value.</w:t>
      </w:r>
    </w:p>
    <w:p w14:paraId="2FE661E3" w14:textId="77777777" w:rsidR="004A4C2A" w:rsidRDefault="00000000">
      <w:pPr>
        <w:pStyle w:val="ListBullet"/>
        <w:spacing w:after="40"/>
      </w:pPr>
      <w:r>
        <w:t>Alert when backup age exceeds the backup schedule plus an operational grace period.</w:t>
      </w:r>
    </w:p>
    <w:p w14:paraId="34460C9E" w14:textId="77777777" w:rsidR="004A4C2A" w:rsidRDefault="00000000">
      <w:pPr>
        <w:pStyle w:val="ListBullet"/>
        <w:spacing w:after="40"/>
      </w:pPr>
      <w:r>
        <w:t>Alert on sustained PgBouncer waiting clients, HAProxy backend flapping, etcd quorum risk, and storage latency.</w:t>
      </w:r>
    </w:p>
    <w:p w14:paraId="7E5EEA5A" w14:textId="77777777" w:rsidR="004A4C2A" w:rsidRDefault="00000000">
      <w:pPr>
        <w:pStyle w:val="ListBullet"/>
        <w:spacing w:after="40"/>
      </w:pPr>
      <w:r>
        <w:t>Track TLS certificate expiry for etcd, Patroni REST, PgBouncer, PostgreSQL, and repository transport.</w:t>
      </w:r>
    </w:p>
    <w:p w14:paraId="1A51808C" w14:textId="77777777" w:rsidR="004A4C2A" w:rsidRDefault="00000000">
      <w:pPr>
        <w:pStyle w:val="Heading1"/>
      </w:pPr>
      <w:r>
        <w:rPr>
          <w:rFonts w:ascii="Calibri" w:eastAsia="Calibri" w:hAnsi="Calibri"/>
        </w:rPr>
        <w:t>9. Backup, Recovery and Disaster Recovery</w:t>
      </w:r>
    </w:p>
    <w:p w14:paraId="43BD4C75" w14:textId="77777777" w:rsidR="004A4C2A" w:rsidRDefault="00000000">
      <w:pPr>
        <w:pStyle w:val="Heading2"/>
      </w:pPr>
      <w:r>
        <w:rPr>
          <w:rFonts w:ascii="Calibri" w:eastAsia="Calibri" w:hAnsi="Calibri"/>
        </w:rPr>
        <w:t>9.1 Backup Operating Model</w:t>
      </w:r>
    </w:p>
    <w:p w14:paraId="502AF6ED" w14:textId="77777777" w:rsidR="004A4C2A" w:rsidRDefault="00000000">
      <w:r>
        <w:t>A highly available cluster is not a backup. Patroni protects service continuity; pgBackRest protects recoverability. Keep backup copies outside the database failure domain and test restore regularly.</w:t>
      </w:r>
    </w:p>
    <w:p w14:paraId="1B4FB47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Create stanza once PostgreSQL/archive configuration is ready</w:t>
      </w:r>
    </w:p>
    <w:p w14:paraId="5BCA44C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--stanza=main stanza-create</w:t>
      </w:r>
    </w:p>
    <w:p w14:paraId="79BDEF3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0690130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Validate repository and WAL archiving</w:t>
      </w:r>
    </w:p>
    <w:p w14:paraId="60362CB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--stanza=main check</w:t>
      </w:r>
    </w:p>
    <w:p w14:paraId="195F0F8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6EE4533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 Full backup</w:t>
      </w:r>
    </w:p>
    <w:p w14:paraId="485A1BC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--stanza=main --type=full backup</w:t>
      </w:r>
    </w:p>
    <w:p w14:paraId="43E8B29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117B95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Differential backup</w:t>
      </w:r>
    </w:p>
    <w:p w14:paraId="162D6BA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--stanza=main --type=diff backup</w:t>
      </w:r>
    </w:p>
    <w:p w14:paraId="6788094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68DA108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Review backup inventory</w:t>
      </w:r>
    </w:p>
    <w:p w14:paraId="10B8524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--stanza=main info</w:t>
      </w:r>
    </w:p>
    <w:p w14:paraId="0A3820DE" w14:textId="77777777" w:rsidR="004A4C2A" w:rsidRDefault="00000000">
      <w:pPr>
        <w:pStyle w:val="Heading2"/>
      </w:pPr>
      <w:r>
        <w:rPr>
          <w:rFonts w:ascii="Calibri" w:eastAsia="Calibri" w:hAnsi="Calibri"/>
        </w:rPr>
        <w:t>9.2 Restore Test</w:t>
      </w:r>
    </w:p>
    <w:p w14:paraId="2651A04B" w14:textId="77777777" w:rsidR="004A4C2A" w:rsidRDefault="00000000">
      <w:r>
        <w:t>Perform restore testing on an isolated host or isolated data directory. Never overwrite an active production data directory unless executing an approved recovery procedure.</w:t>
      </w:r>
    </w:p>
    <w:p w14:paraId="247F273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Example isolated restore pattern</w:t>
      </w:r>
    </w:p>
    <w:p w14:paraId="3D0FB41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systemctl stop patroni</w:t>
      </w:r>
    </w:p>
    <w:p w14:paraId="1E7C5A5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rm -rf &lt;ISOLATED_PGDATA&gt;/*</w:t>
      </w:r>
    </w:p>
    <w:p w14:paraId="23A2140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pgbackrest --stanza=main --pg1-path=&lt;ISOLATED_PGDATA&gt; restore</w:t>
      </w:r>
    </w:p>
    <w:p w14:paraId="1BE7C76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25DAB43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Validate restored cluster with pg_controldata and an isolated PostgreSQL start.</w:t>
      </w:r>
    </w:p>
    <w:p w14:paraId="524028A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For PITR, configure the target time/LSN/name using the pgBackRest restore options</w:t>
      </w:r>
    </w:p>
    <w:p w14:paraId="0264488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appropriate to the selected pgBackRest release.</w:t>
      </w:r>
    </w:p>
    <w:p w14:paraId="5C3EAC1F" w14:textId="77777777" w:rsidR="004A4C2A" w:rsidRDefault="00000000">
      <w:pPr>
        <w:pStyle w:val="Heading2"/>
      </w:pPr>
      <w:r>
        <w:rPr>
          <w:rFonts w:ascii="Calibri" w:eastAsia="Calibri" w:hAnsi="Calibri"/>
        </w:rPr>
        <w:t>9.3 Replica Rebuild Using Patroni</w:t>
      </w:r>
    </w:p>
    <w:p w14:paraId="6B5DF5A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Reinitialize a failed/stale replica from the configured create_replica_methods.</w:t>
      </w:r>
    </w:p>
    <w:p w14:paraId="0EA5269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Confirm the target member carefully before execution.</w:t>
      </w:r>
    </w:p>
    <w:p w14:paraId="70C52C9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patronictl -c /etc/patroni/patroni.yml reinit postgres_cluster pgn2</w:t>
      </w:r>
    </w:p>
    <w:p w14:paraId="574B90BD" w14:textId="77777777" w:rsidR="004A4C2A" w:rsidRDefault="00000000">
      <w:r>
        <w:t>Because pgBackRest is first in create_replica_methods, Patroni can use it to seed the replica when the command succeeds; pg_basebackup remains the fallback in the reference configuration.</w:t>
      </w:r>
    </w:p>
    <w:p w14:paraId="08FC8964" w14:textId="77777777" w:rsidR="004A4C2A" w:rsidRDefault="00000000">
      <w:pPr>
        <w:pStyle w:val="Heading2"/>
      </w:pPr>
      <w:r>
        <w:rPr>
          <w:rFonts w:ascii="Calibri" w:eastAsia="Calibri" w:hAnsi="Calibri"/>
        </w:rPr>
        <w:t>9.4 DR Design</w:t>
      </w:r>
    </w:p>
    <w:p w14:paraId="5B2F75ED" w14:textId="77777777" w:rsidR="004A4C2A" w:rsidRDefault="00000000">
      <w:pPr>
        <w:pStyle w:val="ListBullet"/>
        <w:spacing w:after="40"/>
      </w:pPr>
      <w:r>
        <w:t>Define RPO and RTO before choosing backup frequency, WAL archive design, repository retention, and off-site replication.</w:t>
      </w:r>
    </w:p>
    <w:p w14:paraId="46CBF291" w14:textId="77777777" w:rsidR="004A4C2A" w:rsidRDefault="00000000">
      <w:pPr>
        <w:pStyle w:val="ListBullet"/>
        <w:spacing w:after="40"/>
      </w:pPr>
      <w:r>
        <w:t>Maintain at least one backup copy outside the primary site/failure domain.</w:t>
      </w:r>
    </w:p>
    <w:p w14:paraId="19258CFB" w14:textId="77777777" w:rsidR="004A4C2A" w:rsidRDefault="00000000">
      <w:pPr>
        <w:pStyle w:val="ListBullet"/>
        <w:spacing w:after="40"/>
      </w:pPr>
      <w:r>
        <w:t>Document DNS/VIP/application changes required if DR uses a separate network or site.</w:t>
      </w:r>
    </w:p>
    <w:p w14:paraId="509E26AA" w14:textId="77777777" w:rsidR="004A4C2A" w:rsidRDefault="00000000">
      <w:pPr>
        <w:pStyle w:val="ListBullet"/>
        <w:spacing w:after="40"/>
      </w:pPr>
      <w:r>
        <w:t>Test restore of a full backup plus WAL to a target point, not only backup creation.</w:t>
      </w:r>
    </w:p>
    <w:p w14:paraId="5E3E2B69" w14:textId="77777777" w:rsidR="004A4C2A" w:rsidRDefault="00000000">
      <w:pPr>
        <w:pStyle w:val="ListBullet"/>
        <w:spacing w:after="40"/>
      </w:pPr>
      <w:r>
        <w:t>Record measured restore time, WAL replay time, application validation time, and decision points for declaring DR.</w:t>
      </w:r>
    </w:p>
    <w:p w14:paraId="12144B51" w14:textId="77777777" w:rsidR="004A4C2A" w:rsidRDefault="00000000">
      <w:pPr>
        <w:pStyle w:val="Heading1"/>
      </w:pPr>
      <w:r>
        <w:rPr>
          <w:rFonts w:ascii="Calibri" w:eastAsia="Calibri" w:hAnsi="Calibri"/>
        </w:rPr>
        <w:t>10. Security and Hardening</w:t>
      </w:r>
    </w:p>
    <w:p w14:paraId="2F9A12AE" w14:textId="77777777" w:rsidR="004A4C2A" w:rsidRDefault="00000000">
      <w:pPr>
        <w:spacing w:after="40"/>
        <w:ind w:left="173"/>
      </w:pPr>
      <w:r>
        <w:t>☐ Use SCRAM-SHA-256 for PostgreSQL and PgBouncer password authentication where password auth is used.</w:t>
      </w:r>
    </w:p>
    <w:p w14:paraId="44CB7627" w14:textId="77777777" w:rsidR="004A4C2A" w:rsidRDefault="00000000">
      <w:pPr>
        <w:spacing w:after="40"/>
        <w:ind w:left="173"/>
      </w:pPr>
      <w:r>
        <w:t>☐ Restrict pg_hba.conf by source network, database, and role; do not use broad trust rules in production.</w:t>
      </w:r>
    </w:p>
    <w:p w14:paraId="4C8080F2" w14:textId="77777777" w:rsidR="004A4C2A" w:rsidRDefault="00000000">
      <w:pPr>
        <w:spacing w:after="40"/>
        <w:ind w:left="173"/>
      </w:pPr>
      <w:r>
        <w:lastRenderedPageBreak/>
        <w:t>☐ Use TLS for PostgreSQL client connections when required by policy and verify server identity from clients.</w:t>
      </w:r>
    </w:p>
    <w:p w14:paraId="78DFA864" w14:textId="77777777" w:rsidR="004A4C2A" w:rsidRDefault="00000000">
      <w:pPr>
        <w:spacing w:after="40"/>
        <w:ind w:left="173"/>
      </w:pPr>
      <w:r>
        <w:t>☐ Protect Patroni REST API from untrusted networks; enable TLS and authentication/authorization controls where operationally appropriate.</w:t>
      </w:r>
    </w:p>
    <w:p w14:paraId="374BF46C" w14:textId="77777777" w:rsidR="004A4C2A" w:rsidRDefault="00000000">
      <w:pPr>
        <w:spacing w:after="40"/>
        <w:ind w:left="173"/>
      </w:pPr>
      <w:r>
        <w:t>☐ Use etcd TLS for client and peer traffic and require trusted client certificates in production.</w:t>
      </w:r>
    </w:p>
    <w:p w14:paraId="77ECA2E1" w14:textId="77777777" w:rsidR="004A4C2A" w:rsidRDefault="00000000">
      <w:pPr>
        <w:spacing w:after="40"/>
        <w:ind w:left="173"/>
      </w:pPr>
      <w:r>
        <w:t>☐ Keep replication, rewind, backup, monitoring, PgBouncer admin, and application roles separate with least privilege.</w:t>
      </w:r>
    </w:p>
    <w:p w14:paraId="4C319529" w14:textId="77777777" w:rsidR="004A4C2A" w:rsidRDefault="00000000">
      <w:pPr>
        <w:spacing w:after="40"/>
        <w:ind w:left="173"/>
      </w:pPr>
      <w:r>
        <w:t>☐ Store secrets in an approved secret-management system; do not commit passwords to source control.</w:t>
      </w:r>
    </w:p>
    <w:p w14:paraId="253436D0" w14:textId="77777777" w:rsidR="004A4C2A" w:rsidRDefault="00000000">
      <w:pPr>
        <w:spacing w:after="40"/>
        <w:ind w:left="173"/>
      </w:pPr>
      <w:r>
        <w:t>☐ Restrict HAProxy stats/admin sockets and PgBouncer admin console to management networks.</w:t>
      </w:r>
    </w:p>
    <w:p w14:paraId="5F279923" w14:textId="77777777" w:rsidR="004A4C2A" w:rsidRDefault="00000000">
      <w:pPr>
        <w:spacing w:after="40"/>
        <w:ind w:left="173"/>
      </w:pPr>
      <w:r>
        <w:t>☐ Protect pgBackRest repository credentials and consider repository encryption plus immutable/off-site copies.</w:t>
      </w:r>
    </w:p>
    <w:p w14:paraId="0D2AA9D0" w14:textId="77777777" w:rsidR="004A4C2A" w:rsidRDefault="00000000">
      <w:pPr>
        <w:spacing w:after="40"/>
        <w:ind w:left="173"/>
      </w:pPr>
      <w:r>
        <w:t>☐ Enable OS auditing/log forwarding and monitor privilege changes, authentication failures, configuration changes, and failover events.</w:t>
      </w:r>
    </w:p>
    <w:p w14:paraId="38C138BA" w14:textId="77777777" w:rsidR="004A4C2A" w:rsidRDefault="00000000">
      <w:pPr>
        <w:spacing w:after="40"/>
        <w:ind w:left="173"/>
      </w:pPr>
      <w:r>
        <w:t>☐ Patch the OS and components through controlled maintenance with tested rollback and switchover procedures.</w:t>
      </w:r>
    </w:p>
    <w:p w14:paraId="67A9F8D5" w14:textId="77777777" w:rsidR="004A4C2A" w:rsidRDefault="00000000">
      <w:pPr>
        <w:pStyle w:val="Heading2"/>
      </w:pPr>
      <w:r>
        <w:rPr>
          <w:rFonts w:ascii="Calibri" w:eastAsia="Calibri" w:hAnsi="Calibri"/>
        </w:rPr>
        <w:t>10.1 PostgreSQL HBA Example</w:t>
      </w:r>
    </w:p>
    <w:p w14:paraId="7EBBE53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Example only - replace networks with approved ranges</w:t>
      </w:r>
    </w:p>
    <w:p w14:paraId="0956112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hostssl  appdb       app_user       10.20.0.0/16       scram-sha-256</w:t>
      </w:r>
    </w:p>
    <w:p w14:paraId="45DDD83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hostssl  all         dba_role       10.30.10.0/24      scram-sha-256</w:t>
      </w:r>
    </w:p>
    <w:p w14:paraId="6ABCB34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hostssl  replication replicator     70.80.90.0/24      scram-sha-256</w:t>
      </w:r>
    </w:p>
    <w:p w14:paraId="6435DFC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hostssl  postgres    rewind_user    70.80.90.0/24      scram-sha-256</w:t>
      </w:r>
    </w:p>
    <w:p w14:paraId="01D7290B" w14:textId="77777777" w:rsidR="004A4C2A" w:rsidRDefault="00000000">
      <w:pPr>
        <w:pStyle w:val="Heading1"/>
      </w:pPr>
      <w:r>
        <w:rPr>
          <w:rFonts w:ascii="Calibri" w:eastAsia="Calibri" w:hAnsi="Calibri"/>
        </w:rPr>
        <w:t>11. High Availability and Failure Scenarios</w:t>
      </w:r>
    </w:p>
    <w:p w14:paraId="364E4A9C" w14:textId="77777777" w:rsidR="004A4C2A" w:rsidRDefault="00000000">
      <w:pPr>
        <w:pStyle w:val="Heading2"/>
      </w:pPr>
      <w:r>
        <w:rPr>
          <w:rFonts w:ascii="Calibri" w:eastAsia="Calibri" w:hAnsi="Calibri"/>
        </w:rPr>
        <w:t>11.1 Primary Node Failure</w:t>
      </w:r>
    </w:p>
    <w:tbl>
      <w:tblPr>
        <w:tblStyle w:val="TableGrid"/>
        <w:tblW w:w="0" w:type="auto"/>
        <w:jc w:val="center"/>
        <w:tblLook w:val="04A0" w:firstRow="1" w:lastRow="0" w:firstColumn="1" w:lastColumn="0" w:noHBand="0" w:noVBand="1"/>
      </w:tblPr>
      <w:tblGrid>
        <w:gridCol w:w="2016"/>
        <w:gridCol w:w="7200"/>
      </w:tblGrid>
      <w:tr w:rsidR="004A4C2A" w14:paraId="49FB3542" w14:textId="77777777">
        <w:trPr>
          <w:tblHeader/>
          <w:jc w:val="center"/>
        </w:trPr>
        <w:tc>
          <w:tcPr>
            <w:tcW w:w="2016" w:type="dxa"/>
            <w:shd w:val="clear" w:color="auto" w:fill="D9EAF7"/>
            <w:vAlign w:val="center"/>
          </w:tcPr>
          <w:p w14:paraId="749124AD" w14:textId="77777777" w:rsidR="004A4C2A" w:rsidRDefault="00000000">
            <w:pPr>
              <w:spacing w:after="0"/>
            </w:pPr>
            <w:r>
              <w:rPr>
                <w:b/>
              </w:rPr>
              <w:t>Stage</w:t>
            </w:r>
          </w:p>
        </w:tc>
        <w:tc>
          <w:tcPr>
            <w:tcW w:w="7200" w:type="dxa"/>
            <w:shd w:val="clear" w:color="auto" w:fill="D9EAF7"/>
            <w:vAlign w:val="center"/>
          </w:tcPr>
          <w:p w14:paraId="7F39082A" w14:textId="77777777" w:rsidR="004A4C2A" w:rsidRDefault="00000000">
            <w:pPr>
              <w:spacing w:after="0"/>
            </w:pPr>
            <w:r>
              <w:rPr>
                <w:b/>
              </w:rPr>
              <w:t>Action / Expected Behavior</w:t>
            </w:r>
          </w:p>
        </w:tc>
      </w:tr>
      <w:tr w:rsidR="004A4C2A" w14:paraId="37F95BAA" w14:textId="77777777">
        <w:trPr>
          <w:jc w:val="center"/>
        </w:trPr>
        <w:tc>
          <w:tcPr>
            <w:tcW w:w="2016" w:type="dxa"/>
            <w:vAlign w:val="center"/>
          </w:tcPr>
          <w:p w14:paraId="45370483" w14:textId="77777777" w:rsidR="004A4C2A" w:rsidRDefault="00000000">
            <w:pPr>
              <w:spacing w:after="0"/>
            </w:pPr>
            <w:r>
              <w:t>Symptom</w:t>
            </w:r>
          </w:p>
        </w:tc>
        <w:tc>
          <w:tcPr>
            <w:tcW w:w="7200" w:type="dxa"/>
            <w:vAlign w:val="center"/>
          </w:tcPr>
          <w:p w14:paraId="6AB4DFC4" w14:textId="77777777" w:rsidR="004A4C2A" w:rsidRDefault="00000000">
            <w:pPr>
              <w:spacing w:after="0"/>
            </w:pPr>
            <w:r>
              <w:t>Application connections to the former primary fail; Patroni detects leader loss.</w:t>
            </w:r>
          </w:p>
        </w:tc>
      </w:tr>
      <w:tr w:rsidR="004A4C2A" w14:paraId="15D13576" w14:textId="77777777">
        <w:trPr>
          <w:jc w:val="center"/>
        </w:trPr>
        <w:tc>
          <w:tcPr>
            <w:tcW w:w="2016" w:type="dxa"/>
            <w:vAlign w:val="center"/>
          </w:tcPr>
          <w:p w14:paraId="743E4D17" w14:textId="77777777" w:rsidR="004A4C2A" w:rsidRDefault="00000000">
            <w:pPr>
              <w:spacing w:after="0"/>
            </w:pPr>
            <w:r>
              <w:t>What to Check</w:t>
            </w:r>
          </w:p>
        </w:tc>
        <w:tc>
          <w:tcPr>
            <w:tcW w:w="7200" w:type="dxa"/>
            <w:vAlign w:val="center"/>
          </w:tcPr>
          <w:p w14:paraId="15205E60" w14:textId="77777777" w:rsidR="004A4C2A" w:rsidRDefault="00000000">
            <w:pPr>
              <w:spacing w:after="0"/>
            </w:pPr>
            <w:r>
              <w:t>patronictl list, Patroni logs, etcd health, HAProxy backend state, replica lag.</w:t>
            </w:r>
          </w:p>
        </w:tc>
      </w:tr>
      <w:tr w:rsidR="004A4C2A" w14:paraId="012AE6B5" w14:textId="77777777">
        <w:trPr>
          <w:jc w:val="center"/>
        </w:trPr>
        <w:tc>
          <w:tcPr>
            <w:tcW w:w="2016" w:type="dxa"/>
            <w:vAlign w:val="center"/>
          </w:tcPr>
          <w:p w14:paraId="15FCA645" w14:textId="77777777" w:rsidR="004A4C2A" w:rsidRDefault="00000000">
            <w:pPr>
              <w:spacing w:after="0"/>
            </w:pPr>
            <w:r>
              <w:t>Expected Behavior</w:t>
            </w:r>
          </w:p>
        </w:tc>
        <w:tc>
          <w:tcPr>
            <w:tcW w:w="7200" w:type="dxa"/>
            <w:vAlign w:val="center"/>
          </w:tcPr>
          <w:p w14:paraId="1883539A" w14:textId="77777777" w:rsidR="004A4C2A" w:rsidRDefault="00000000">
            <w:pPr>
              <w:spacing w:after="0"/>
            </w:pPr>
            <w:r>
              <w:t>An eligible replica wins the leader race and is promoted. HAProxy /primary checks move write traffic to it.</w:t>
            </w:r>
          </w:p>
        </w:tc>
      </w:tr>
      <w:tr w:rsidR="004A4C2A" w14:paraId="25980A4A" w14:textId="77777777">
        <w:trPr>
          <w:jc w:val="center"/>
        </w:trPr>
        <w:tc>
          <w:tcPr>
            <w:tcW w:w="2016" w:type="dxa"/>
            <w:vAlign w:val="center"/>
          </w:tcPr>
          <w:p w14:paraId="65E1643A" w14:textId="77777777" w:rsidR="004A4C2A" w:rsidRDefault="00000000">
            <w:pPr>
              <w:spacing w:after="0"/>
            </w:pPr>
            <w:r>
              <w:t>Corrective Action</w:t>
            </w:r>
          </w:p>
        </w:tc>
        <w:tc>
          <w:tcPr>
            <w:tcW w:w="7200" w:type="dxa"/>
            <w:vAlign w:val="center"/>
          </w:tcPr>
          <w:p w14:paraId="12CEE0F0" w14:textId="77777777" w:rsidR="004A4C2A" w:rsidRDefault="00000000">
            <w:pPr>
              <w:spacing w:after="0"/>
            </w:pPr>
            <w:r>
              <w:t>Restore/rebuild the failed member as a replica. Do not force the old primary back as writable.</w:t>
            </w:r>
          </w:p>
        </w:tc>
      </w:tr>
      <w:tr w:rsidR="004A4C2A" w14:paraId="0C1AAFE9" w14:textId="77777777">
        <w:trPr>
          <w:jc w:val="center"/>
        </w:trPr>
        <w:tc>
          <w:tcPr>
            <w:tcW w:w="2016" w:type="dxa"/>
            <w:vAlign w:val="center"/>
          </w:tcPr>
          <w:p w14:paraId="54CF8E13" w14:textId="77777777" w:rsidR="004A4C2A" w:rsidRDefault="00000000">
            <w:pPr>
              <w:spacing w:after="0"/>
            </w:pPr>
            <w:r>
              <w:t>Validation</w:t>
            </w:r>
          </w:p>
        </w:tc>
        <w:tc>
          <w:tcPr>
            <w:tcW w:w="7200" w:type="dxa"/>
            <w:vAlign w:val="center"/>
          </w:tcPr>
          <w:p w14:paraId="398A5CE6" w14:textId="77777777" w:rsidR="004A4C2A" w:rsidRDefault="00000000">
            <w:pPr>
              <w:spacing w:after="0"/>
            </w:pPr>
            <w:r>
              <w:t>Application writes succeed through VIP/PgBouncer; one leader exists; two replicas stream when recovery completes.</w:t>
            </w:r>
          </w:p>
        </w:tc>
      </w:tr>
    </w:tbl>
    <w:p w14:paraId="76DB34A4" w14:textId="77777777" w:rsidR="004A4C2A" w:rsidRDefault="004A4C2A">
      <w:pPr>
        <w:spacing w:after="0"/>
      </w:pPr>
    </w:p>
    <w:p w14:paraId="527F5DDB" w14:textId="77777777" w:rsidR="004A4C2A" w:rsidRDefault="00000000">
      <w:pPr>
        <w:pStyle w:val="Heading2"/>
      </w:pPr>
      <w:r>
        <w:rPr>
          <w:rFonts w:ascii="Calibri" w:eastAsia="Calibri" w:hAnsi="Calibri"/>
        </w:rPr>
        <w:t>11.2 Replica Failure</w:t>
      </w:r>
    </w:p>
    <w:p w14:paraId="7B407225" w14:textId="77777777" w:rsidR="004A4C2A" w:rsidRDefault="00000000">
      <w:r>
        <w:t>Service should remain writable because the leader is unchanged. Investigate storage/network/PostgreSQL/Patroni errors, confirm WAL retention is sufficient, and use patronictl reinit if the replica cannot safely catch up.</w:t>
      </w:r>
    </w:p>
    <w:p w14:paraId="7268029B" w14:textId="77777777" w:rsidR="004A4C2A" w:rsidRDefault="00000000">
      <w:pPr>
        <w:pStyle w:val="Heading2"/>
      </w:pPr>
      <w:r>
        <w:rPr>
          <w:rFonts w:ascii="Calibri" w:eastAsia="Calibri" w:hAnsi="Calibri"/>
        </w:rPr>
        <w:t>11.3 etcd Member Failure</w:t>
      </w:r>
    </w:p>
    <w:p w14:paraId="1B38D63E" w14:textId="77777777" w:rsidR="004A4C2A" w:rsidRDefault="00000000">
      <w:r>
        <w:t>With three healthy etcd members, one member can fail without losing quorum. Do not remove or rebuild members casually; preserve quorum and follow the etcd member replacement procedure for the installed release.</w:t>
      </w:r>
    </w:p>
    <w:p w14:paraId="6E7FCB95" w14:textId="77777777" w:rsidR="004A4C2A" w:rsidRDefault="00000000">
      <w:pPr>
        <w:pStyle w:val="Heading2"/>
      </w:pPr>
      <w:r>
        <w:rPr>
          <w:rFonts w:ascii="Calibri" w:eastAsia="Calibri" w:hAnsi="Calibri"/>
        </w:rPr>
        <w:lastRenderedPageBreak/>
        <w:t>11.4 Loss of etcd Quorum</w:t>
      </w:r>
    </w:p>
    <w:p w14:paraId="37B202C6" w14:textId="77777777" w:rsidR="004A4C2A" w:rsidRDefault="00000000">
      <w:r>
        <w:t>Patroni cannot safely perform normal leader coordination without DCS quorum. Existing PostgreSQL may continue serving depending on state and configuration, but automated topology changes are unsafe. Treat quorum loss as a control-plane incident and restore etcd quorum before attempting failover operations.</w:t>
      </w:r>
    </w:p>
    <w:p w14:paraId="43213248" w14:textId="77777777" w:rsidR="004A4C2A" w:rsidRDefault="00000000">
      <w:pPr>
        <w:pStyle w:val="Heading2"/>
      </w:pPr>
      <w:r>
        <w:rPr>
          <w:rFonts w:ascii="Calibri" w:eastAsia="Calibri" w:hAnsi="Calibri"/>
        </w:rPr>
        <w:t>11.5 HAProxy/PgBouncer Failure on VIP Owner</w:t>
      </w:r>
    </w:p>
    <w:p w14:paraId="6B92D184" w14:textId="77777777" w:rsidR="004A4C2A" w:rsidRDefault="00000000">
      <w:r>
        <w:t>The Keepalived tracked script should lower the local VRRP priority or fault the instance so another proxy node takes the VIP. Validate that the replacement node has healthy PgBouncer and HAProxy before it becomes the client endpoint.</w:t>
      </w:r>
    </w:p>
    <w:p w14:paraId="7A7C9B3A" w14:textId="77777777" w:rsidR="004A4C2A" w:rsidRDefault="00000000">
      <w:pPr>
        <w:pStyle w:val="Heading2"/>
      </w:pPr>
      <w:r>
        <w:rPr>
          <w:rFonts w:ascii="Calibri" w:eastAsia="Calibri" w:hAnsi="Calibri"/>
        </w:rPr>
        <w:t>11.6 Backup Repository Failure</w:t>
      </w:r>
    </w:p>
    <w:p w14:paraId="195BFE07" w14:textId="77777777" w:rsidR="004A4C2A" w:rsidRDefault="00000000">
      <w:r>
        <w:t>Database HA may remain available, but RPO begins to degrade if WAL cannot archive. Alert immediately on archive failures and repository capacity/availability. Do not ignore repeated archive_command failures.</w:t>
      </w:r>
    </w:p>
    <w:p w14:paraId="792D130E" w14:textId="77777777" w:rsidR="004A4C2A" w:rsidRDefault="00000000">
      <w:pPr>
        <w:pStyle w:val="Heading1"/>
      </w:pPr>
      <w:r>
        <w:rPr>
          <w:rFonts w:ascii="Calibri" w:eastAsia="Calibri" w:hAnsi="Calibri"/>
        </w:rPr>
        <w:t>12. Troubleshooting</w:t>
      </w:r>
    </w:p>
    <w:p w14:paraId="5140E8FC" w14:textId="77777777" w:rsidR="004A4C2A" w:rsidRDefault="00000000">
      <w:pPr>
        <w:pStyle w:val="Heading2"/>
      </w:pPr>
      <w:r>
        <w:rPr>
          <w:rFonts w:ascii="Calibri" w:eastAsia="Calibri" w:hAnsi="Calibri"/>
        </w:rPr>
        <w:t>12.1 Patroni Shows No Leader</w:t>
      </w:r>
    </w:p>
    <w:p w14:paraId="4236F0C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patronictl -c /etc/patroni/patroni.yml list</w:t>
      </w:r>
    </w:p>
    <w:p w14:paraId="50BFC4F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journalctl -u patroni -n 200 --no-pager</w:t>
      </w:r>
    </w:p>
    <w:p w14:paraId="67F49DF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etcdctl --endpoints=https://70.80.90.110:2379,https://70.80.90.111:2379,https://70.80.90.112:2379   --cacert=&lt;CA&gt; --cert=&lt;CERT&gt; --key=&lt;KEY&gt; endpoint health</w:t>
      </w:r>
    </w:p>
    <w:p w14:paraId="2E5DAD5B" w14:textId="77777777" w:rsidR="004A4C2A" w:rsidRDefault="00000000">
      <w:r>
        <w:t>Interpretation: first prove DCS quorum and network/TLS reachability. Then inspect Patroni member state and PostgreSQL startup errors. Avoid manual promotion until the cluster state and fencing risk are understood.</w:t>
      </w:r>
    </w:p>
    <w:p w14:paraId="5AD0499C" w14:textId="77777777" w:rsidR="004A4C2A" w:rsidRDefault="00000000">
      <w:pPr>
        <w:pStyle w:val="Heading2"/>
      </w:pPr>
      <w:r>
        <w:rPr>
          <w:rFonts w:ascii="Calibri" w:eastAsia="Calibri" w:hAnsi="Calibri"/>
        </w:rPr>
        <w:t>12.2 Replica Lag Increasing</w:t>
      </w:r>
    </w:p>
    <w:p w14:paraId="03A4BF7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SELECT application_name, client_addr, state,</w:t>
      </w:r>
    </w:p>
    <w:p w14:paraId="6250F66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pg_wal_lsn_diff(pg_current_wal_lsn(), replay_lsn) AS lag_bytes</w:t>
      </w:r>
    </w:p>
    <w:p w14:paraId="570937D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FROM pg_stat_replication;</w:t>
      </w:r>
    </w:p>
    <w:p w14:paraId="17B000F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621864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Replica-side checks</w:t>
      </w:r>
    </w:p>
    <w:p w14:paraId="5F29326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SELECT pg_is_in_recovery(),</w:t>
      </w:r>
    </w:p>
    <w:p w14:paraId="4A7E6BE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pg_last_wal_receive_lsn(),</w:t>
      </w:r>
    </w:p>
    <w:p w14:paraId="6EFDA33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pg_last_wal_replay_lsn(),</w:t>
      </w:r>
    </w:p>
    <w:p w14:paraId="136BD80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pg_last_xact_replay_timestamp();</w:t>
      </w:r>
    </w:p>
    <w:p w14:paraId="2B4AD351" w14:textId="77777777" w:rsidR="004A4C2A" w:rsidRDefault="00000000">
      <w:r>
        <w:t>Possible causes include network throughput, replica disk latency, long-running replay conflicts, resource saturation, WAL bursts, or a stopped receiver. Correct the bottleneck before reinitializing a replica.</w:t>
      </w:r>
    </w:p>
    <w:p w14:paraId="7099974D" w14:textId="77777777" w:rsidR="004A4C2A" w:rsidRDefault="00000000">
      <w:pPr>
        <w:pStyle w:val="Heading2"/>
      </w:pPr>
      <w:r>
        <w:rPr>
          <w:rFonts w:ascii="Calibri" w:eastAsia="Calibri" w:hAnsi="Calibri"/>
        </w:rPr>
        <w:t>12.3 pgBackRest Check Fails</w:t>
      </w:r>
    </w:p>
    <w:p w14:paraId="4F4E4CB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pgbackrest --stanza=main --log-level-console=detail check</w:t>
      </w:r>
    </w:p>
    <w:p w14:paraId="09E32B4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pgbackrest --stanza=main info</w:t>
      </w:r>
    </w:p>
    <w:p w14:paraId="6AFF3DB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grep -E 'archive_command|archive_mode' /var/lib/pgsql/17/data/postgresql.conf</w:t>
      </w:r>
    </w:p>
    <w:p w14:paraId="5CEFA54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journalctl -u patroni -n 100 --no-pager</w:t>
      </w:r>
    </w:p>
    <w:p w14:paraId="70A4116B" w14:textId="77777777" w:rsidR="004A4C2A" w:rsidRDefault="00000000">
      <w:r>
        <w:t>The pgBackRest check command validates repository/database configuration and, on a primary, can force WAL activity to confirm archiving. Fix archive/repository errors before trusting backup completeness.</w:t>
      </w:r>
    </w:p>
    <w:p w14:paraId="613D2F67" w14:textId="77777777" w:rsidR="004A4C2A" w:rsidRDefault="00000000">
      <w:pPr>
        <w:pStyle w:val="Heading2"/>
      </w:pPr>
      <w:r>
        <w:rPr>
          <w:rFonts w:ascii="Calibri" w:eastAsia="Calibri" w:hAnsi="Calibri"/>
        </w:rPr>
        <w:t>12.4 PgBouncer Clients Waiting</w:t>
      </w:r>
    </w:p>
    <w:p w14:paraId="0350743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psql -h 127.0.0.1 -p 6432 -U pgbouncer_admin pgbouncer -c "SHOW POOLS;"</w:t>
      </w:r>
    </w:p>
    <w:p w14:paraId="4087F84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psql -h 127.0.0.1 -p 6432 -U pgbouncer_admin pgbouncer -c "SHOW STATS;"</w:t>
      </w:r>
    </w:p>
    <w:p w14:paraId="3B4C13B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ss -s</w:t>
      </w:r>
    </w:p>
    <w:p w14:paraId="709CF0C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ulimit -n</w:t>
      </w:r>
    </w:p>
    <w:p w14:paraId="4FCDDCF5" w14:textId="77777777" w:rsidR="004A4C2A" w:rsidRDefault="00000000">
      <w:r>
        <w:t>Check cl_waiting, server pool saturation, PostgreSQL max_connections, file-descriptor limits, slow transactions, and whether pool sizing matches the number of database/user pools.</w:t>
      </w:r>
    </w:p>
    <w:p w14:paraId="27A274C1" w14:textId="77777777" w:rsidR="004A4C2A" w:rsidRDefault="00000000">
      <w:pPr>
        <w:pStyle w:val="Heading2"/>
      </w:pPr>
      <w:r>
        <w:rPr>
          <w:rFonts w:ascii="Calibri" w:eastAsia="Calibri" w:hAnsi="Calibri"/>
        </w:rPr>
        <w:t>12.5 VIP Does Not Move</w:t>
      </w:r>
    </w:p>
    <w:p w14:paraId="1E65CA1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systemctl status keepalived</w:t>
      </w:r>
    </w:p>
    <w:p w14:paraId="42075E4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journalctl -u keepalived -n 200 --no-pager</w:t>
      </w:r>
    </w:p>
    <w:p w14:paraId="2FB895E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/usr/local/sbin/check-pg-endpoint.sh; echo $?</w:t>
      </w:r>
    </w:p>
    <w:p w14:paraId="575C473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ip addr show &lt;NETWORK_INTERFACE&gt;</w:t>
      </w:r>
    </w:p>
    <w:p w14:paraId="0A23EF1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tcpdump -ni &lt;NETWORK_INTERFACE&gt; proto 112</w:t>
      </w:r>
    </w:p>
    <w:p w14:paraId="1F97A8A9" w14:textId="77777777" w:rsidR="004A4C2A" w:rsidRDefault="00000000">
      <w:r>
        <w:t>Check VRRP network reachability, interface names, virtual_router_id, priorities, unicast/multicast design, firewall rules, and the tracked script result.</w:t>
      </w:r>
    </w:p>
    <w:p w14:paraId="182E1F6F" w14:textId="77777777" w:rsidR="004A4C2A" w:rsidRDefault="00000000">
      <w:pPr>
        <w:pStyle w:val="Heading1"/>
      </w:pPr>
      <w:r>
        <w:rPr>
          <w:rFonts w:ascii="Calibri" w:eastAsia="Calibri" w:hAnsi="Calibri"/>
        </w:rPr>
        <w:t>13. Maintenance and Upgrade Considerations</w:t>
      </w:r>
    </w:p>
    <w:p w14:paraId="3C78961A" w14:textId="77777777" w:rsidR="004A4C2A" w:rsidRDefault="00000000">
      <w:pPr>
        <w:pStyle w:val="ListBullet"/>
        <w:spacing w:after="40"/>
      </w:pPr>
      <w:r>
        <w:t>Use planned Patroni switchover before patching the current primary.</w:t>
      </w:r>
    </w:p>
    <w:p w14:paraId="792346CC" w14:textId="77777777" w:rsidR="004A4C2A" w:rsidRDefault="00000000">
      <w:pPr>
        <w:pStyle w:val="ListBullet"/>
        <w:spacing w:after="40"/>
      </w:pPr>
      <w:r>
        <w:t>Patch one replica at a time, validate it rejoins and catches up, then proceed to the next node.</w:t>
      </w:r>
    </w:p>
    <w:p w14:paraId="595FFAC4" w14:textId="77777777" w:rsidR="004A4C2A" w:rsidRDefault="00000000">
      <w:pPr>
        <w:pStyle w:val="ListBullet"/>
        <w:spacing w:after="40"/>
      </w:pPr>
      <w:r>
        <w:t>Keep PostgreSQL major upgrades separate from routine package patching. Major upgrades require an approved upgrade method and rollback plan.</w:t>
      </w:r>
    </w:p>
    <w:p w14:paraId="52241861" w14:textId="77777777" w:rsidR="004A4C2A" w:rsidRDefault="00000000">
      <w:pPr>
        <w:pStyle w:val="ListBullet"/>
        <w:spacing w:after="40"/>
      </w:pPr>
      <w:r>
        <w:t>Review Patroni release notes before changing Patroni major/minor versions and validate configuration compatibility.</w:t>
      </w:r>
    </w:p>
    <w:p w14:paraId="4DC81FA6" w14:textId="77777777" w:rsidR="004A4C2A" w:rsidRDefault="00000000">
      <w:pPr>
        <w:pStyle w:val="ListBullet"/>
        <w:spacing w:after="40"/>
      </w:pPr>
      <w:r>
        <w:t>Upgrade etcd conservatively while maintaining quorum and following the release-specific supported upgrade path.</w:t>
      </w:r>
    </w:p>
    <w:p w14:paraId="1172F80D" w14:textId="77777777" w:rsidR="004A4C2A" w:rsidRDefault="00000000">
      <w:pPr>
        <w:pStyle w:val="ListBullet"/>
        <w:spacing w:after="40"/>
      </w:pPr>
      <w:r>
        <w:t>After HAProxy/PgBouncer/Keepalived changes, validate configuration syntax before reload/restart.</w:t>
      </w:r>
    </w:p>
    <w:p w14:paraId="02A2CEE9" w14:textId="77777777" w:rsidR="004A4C2A" w:rsidRDefault="00000000">
      <w:pPr>
        <w:pStyle w:val="ListBullet"/>
        <w:spacing w:after="40"/>
      </w:pPr>
      <w:r>
        <w:t>Re-run backup check and a restore test after significant storage, repository, TLS, or PostgreSQL changes.</w:t>
      </w:r>
    </w:p>
    <w:p w14:paraId="3AE87F5C" w14:textId="77777777" w:rsidR="004A4C2A" w:rsidRDefault="00000000">
      <w:pPr>
        <w:pStyle w:val="ListBullet"/>
        <w:spacing w:after="40"/>
      </w:pPr>
      <w:r>
        <w:t>Maintain a configuration baseline in version control without secrets.</w:t>
      </w:r>
    </w:p>
    <w:p w14:paraId="046AC78A" w14:textId="77777777" w:rsidR="004A4C2A" w:rsidRDefault="00000000">
      <w:pPr>
        <w:pStyle w:val="Heading2"/>
      </w:pPr>
      <w:r>
        <w:rPr>
          <w:rFonts w:ascii="Calibri" w:eastAsia="Calibri" w:hAnsi="Calibri"/>
        </w:rPr>
        <w:t>13.1 Maintenance Sequence</w:t>
      </w:r>
    </w:p>
    <w:p w14:paraId="0F75BED2" w14:textId="77777777" w:rsidR="004A4C2A" w:rsidRDefault="00000000">
      <w:pPr>
        <w:pStyle w:val="ListNumber"/>
        <w:spacing w:after="40"/>
      </w:pPr>
      <w:r>
        <w:t>Confirm healthy cluster, current backups, no excessive replication lag, and no unresolved alerts.</w:t>
      </w:r>
    </w:p>
    <w:p w14:paraId="33262EEB" w14:textId="77777777" w:rsidR="004A4C2A" w:rsidRDefault="00000000">
      <w:pPr>
        <w:pStyle w:val="ListNumber"/>
        <w:spacing w:after="40"/>
      </w:pPr>
      <w:r>
        <w:t>Switchover away from the node to be maintained if it is primary.</w:t>
      </w:r>
    </w:p>
    <w:p w14:paraId="5AE2C2CA" w14:textId="77777777" w:rsidR="004A4C2A" w:rsidRDefault="00000000">
      <w:pPr>
        <w:pStyle w:val="ListNumber"/>
        <w:spacing w:after="40"/>
      </w:pPr>
      <w:r>
        <w:t>Stop/patch/reboot one node only.</w:t>
      </w:r>
    </w:p>
    <w:p w14:paraId="48579BEB" w14:textId="77777777" w:rsidR="004A4C2A" w:rsidRDefault="00000000">
      <w:pPr>
        <w:pStyle w:val="ListNumber"/>
        <w:spacing w:after="40"/>
      </w:pPr>
      <w:r>
        <w:t>Start services and verify Patroni role, streaming state, HAProxy health, PgBouncer, and monitoring.</w:t>
      </w:r>
    </w:p>
    <w:p w14:paraId="64056CB9" w14:textId="77777777" w:rsidR="004A4C2A" w:rsidRDefault="00000000">
      <w:pPr>
        <w:pStyle w:val="ListNumber"/>
        <w:spacing w:after="40"/>
      </w:pPr>
      <w:r>
        <w:t>Wait for replica lag to return to normal before touching another node.</w:t>
      </w:r>
    </w:p>
    <w:p w14:paraId="3F28D3B1" w14:textId="77777777" w:rsidR="004A4C2A" w:rsidRDefault="00000000">
      <w:pPr>
        <w:pStyle w:val="ListNumber"/>
        <w:spacing w:after="40"/>
      </w:pPr>
      <w:r>
        <w:t>At completion, perform an application write/read test through the VIP and record the change evidence.</w:t>
      </w:r>
    </w:p>
    <w:p w14:paraId="1C4E0904" w14:textId="77777777" w:rsidR="004A4C2A" w:rsidRDefault="00000000">
      <w:pPr>
        <w:pStyle w:val="Heading1"/>
      </w:pPr>
      <w:r>
        <w:rPr>
          <w:rFonts w:ascii="Calibri" w:eastAsia="Calibri" w:hAnsi="Calibri"/>
        </w:rPr>
        <w:lastRenderedPageBreak/>
        <w:t>14. Production Readiness and Go-Live Checklists</w:t>
      </w:r>
    </w:p>
    <w:p w14:paraId="78BC9E84" w14:textId="77777777" w:rsidR="004A4C2A" w:rsidRDefault="00000000">
      <w:pPr>
        <w:pStyle w:val="Heading2"/>
      </w:pPr>
      <w:r>
        <w:rPr>
          <w:rFonts w:ascii="Calibri" w:eastAsia="Calibri" w:hAnsi="Calibri"/>
        </w:rPr>
        <w:t>14.1 Pre-Implementation Checklist</w:t>
      </w:r>
    </w:p>
    <w:p w14:paraId="771A1367" w14:textId="77777777" w:rsidR="004A4C2A" w:rsidRDefault="00000000">
      <w:pPr>
        <w:spacing w:after="40"/>
        <w:ind w:left="173"/>
      </w:pPr>
      <w:r>
        <w:t>☐ Architecture and failure domains approved.</w:t>
      </w:r>
    </w:p>
    <w:p w14:paraId="3E675486" w14:textId="77777777" w:rsidR="004A4C2A" w:rsidRDefault="00000000">
      <w:pPr>
        <w:spacing w:after="40"/>
        <w:ind w:left="173"/>
      </w:pPr>
      <w:r>
        <w:t>☐ RPO/RTO and backup retention approved.</w:t>
      </w:r>
    </w:p>
    <w:p w14:paraId="1D226722" w14:textId="77777777" w:rsidR="004A4C2A" w:rsidRDefault="00000000">
      <w:pPr>
        <w:spacing w:after="40"/>
        <w:ind w:left="173"/>
      </w:pPr>
      <w:r>
        <w:t>☐ Capacity and growth model approved.</w:t>
      </w:r>
    </w:p>
    <w:p w14:paraId="4BDB3DA5" w14:textId="77777777" w:rsidR="004A4C2A" w:rsidRDefault="00000000">
      <w:pPr>
        <w:spacing w:after="40"/>
        <w:ind w:left="173"/>
      </w:pPr>
      <w:r>
        <w:t>☐ VIP, DNS, ports, firewall, certificates, and service accounts approved.</w:t>
      </w:r>
    </w:p>
    <w:p w14:paraId="34D8C8EB" w14:textId="77777777" w:rsidR="004A4C2A" w:rsidRDefault="00000000">
      <w:pPr>
        <w:spacing w:after="40"/>
        <w:ind w:left="173"/>
      </w:pPr>
      <w:r>
        <w:t>☐ Monitoring dashboards, alert routes, on-call ownership, and escalation defined.</w:t>
      </w:r>
    </w:p>
    <w:p w14:paraId="7BA0C160" w14:textId="77777777" w:rsidR="004A4C2A" w:rsidRDefault="00000000">
      <w:pPr>
        <w:spacing w:after="40"/>
        <w:ind w:left="173"/>
      </w:pPr>
      <w:r>
        <w:t>☐ Rollback plan and maintenance window approved.</w:t>
      </w:r>
    </w:p>
    <w:p w14:paraId="61277031" w14:textId="77777777" w:rsidR="004A4C2A" w:rsidRDefault="00000000">
      <w:pPr>
        <w:pStyle w:val="Heading2"/>
      </w:pPr>
      <w:r>
        <w:rPr>
          <w:rFonts w:ascii="Calibri" w:eastAsia="Calibri" w:hAnsi="Calibri"/>
        </w:rPr>
        <w:t>14.2 Configuration Checklist</w:t>
      </w:r>
    </w:p>
    <w:p w14:paraId="4107EC6E" w14:textId="77777777" w:rsidR="004A4C2A" w:rsidRDefault="00000000">
      <w:pPr>
        <w:spacing w:after="40"/>
        <w:ind w:left="173"/>
      </w:pPr>
      <w:r>
        <w:t>☐ Unique Patroni member names and addresses configured.</w:t>
      </w:r>
    </w:p>
    <w:p w14:paraId="68060FA0" w14:textId="77777777" w:rsidR="004A4C2A" w:rsidRDefault="00000000">
      <w:pPr>
        <w:spacing w:after="40"/>
        <w:ind w:left="173"/>
      </w:pPr>
      <w:r>
        <w:t>☐ Same Patroni scope/DCS cluster used on all members.</w:t>
      </w:r>
    </w:p>
    <w:p w14:paraId="4B925AE5" w14:textId="77777777" w:rsidR="004A4C2A" w:rsidRDefault="00000000">
      <w:pPr>
        <w:spacing w:after="40"/>
        <w:ind w:left="173"/>
      </w:pPr>
      <w:r>
        <w:t>☐ PostgreSQL 17 binary/data paths verified.</w:t>
      </w:r>
    </w:p>
    <w:p w14:paraId="48B5E100" w14:textId="77777777" w:rsidR="004A4C2A" w:rsidRDefault="00000000">
      <w:pPr>
        <w:spacing w:after="40"/>
        <w:ind w:left="173"/>
      </w:pPr>
      <w:r>
        <w:t>☐ SCRAM credentials and pg_hba rules validated.</w:t>
      </w:r>
    </w:p>
    <w:p w14:paraId="0485A6BA" w14:textId="77777777" w:rsidR="004A4C2A" w:rsidRDefault="00000000">
      <w:pPr>
        <w:spacing w:after="40"/>
        <w:ind w:left="173"/>
      </w:pPr>
      <w:r>
        <w:t>☐ pgBackRest archive_command, stanza, repository, retention, and permissions validated.</w:t>
      </w:r>
    </w:p>
    <w:p w14:paraId="1659EC5D" w14:textId="77777777" w:rsidR="004A4C2A" w:rsidRDefault="00000000">
      <w:pPr>
        <w:spacing w:after="40"/>
        <w:ind w:left="173"/>
      </w:pPr>
      <w:r>
        <w:t>☐ HAProxy write health check uses Patroni /primary or /read-write, not only TCP 5432.</w:t>
      </w:r>
    </w:p>
    <w:p w14:paraId="12CD6782" w14:textId="77777777" w:rsidR="004A4C2A" w:rsidRDefault="00000000">
      <w:pPr>
        <w:spacing w:after="40"/>
        <w:ind w:left="173"/>
      </w:pPr>
      <w:r>
        <w:t>☐ PgBouncer pool_mode validated with application behavior.</w:t>
      </w:r>
    </w:p>
    <w:p w14:paraId="6D0890C9" w14:textId="77777777" w:rsidR="004A4C2A" w:rsidRDefault="00000000">
      <w:pPr>
        <w:spacing w:after="40"/>
        <w:ind w:left="173"/>
      </w:pPr>
      <w:r>
        <w:t>☐ Keepalived tracks the actual client path and only one node owns the VIP.</w:t>
      </w:r>
    </w:p>
    <w:p w14:paraId="7CA74F73" w14:textId="77777777" w:rsidR="004A4C2A" w:rsidRDefault="00000000">
      <w:pPr>
        <w:pStyle w:val="Heading2"/>
      </w:pPr>
      <w:r>
        <w:rPr>
          <w:rFonts w:ascii="Calibri" w:eastAsia="Calibri" w:hAnsi="Calibri"/>
        </w:rPr>
        <w:t>14.3 HA / DR Checklist</w:t>
      </w:r>
    </w:p>
    <w:p w14:paraId="399FE64A" w14:textId="77777777" w:rsidR="004A4C2A" w:rsidRDefault="00000000">
      <w:pPr>
        <w:spacing w:after="40"/>
        <w:ind w:left="173"/>
      </w:pPr>
      <w:r>
        <w:t>☐ Planned switchover tested.</w:t>
      </w:r>
    </w:p>
    <w:p w14:paraId="465273EF" w14:textId="77777777" w:rsidR="004A4C2A" w:rsidRDefault="00000000">
      <w:pPr>
        <w:spacing w:after="40"/>
        <w:ind w:left="173"/>
      </w:pPr>
      <w:r>
        <w:t>☐ Unplanned primary failure tested.</w:t>
      </w:r>
    </w:p>
    <w:p w14:paraId="64366380" w14:textId="77777777" w:rsidR="004A4C2A" w:rsidRDefault="00000000">
      <w:pPr>
        <w:spacing w:after="40"/>
        <w:ind w:left="173"/>
      </w:pPr>
      <w:r>
        <w:t>☐ Replica failure and rebuild tested.</w:t>
      </w:r>
    </w:p>
    <w:p w14:paraId="159410E0" w14:textId="77777777" w:rsidR="004A4C2A" w:rsidRDefault="00000000">
      <w:pPr>
        <w:spacing w:after="40"/>
        <w:ind w:left="173"/>
      </w:pPr>
      <w:r>
        <w:t>☐ Proxy/VIP owner failure tested.</w:t>
      </w:r>
    </w:p>
    <w:p w14:paraId="6C582003" w14:textId="77777777" w:rsidR="004A4C2A" w:rsidRDefault="00000000">
      <w:pPr>
        <w:spacing w:after="40"/>
        <w:ind w:left="173"/>
      </w:pPr>
      <w:r>
        <w:t>☐ Single etcd member failure tested.</w:t>
      </w:r>
    </w:p>
    <w:p w14:paraId="0BD10D9A" w14:textId="77777777" w:rsidR="004A4C2A" w:rsidRDefault="00000000">
      <w:pPr>
        <w:spacing w:after="40"/>
        <w:ind w:left="173"/>
      </w:pPr>
      <w:r>
        <w:t>☐ Backup creation and pgBackRest check tested.</w:t>
      </w:r>
    </w:p>
    <w:p w14:paraId="6E037FD2" w14:textId="77777777" w:rsidR="004A4C2A" w:rsidRDefault="00000000">
      <w:pPr>
        <w:spacing w:after="40"/>
        <w:ind w:left="173"/>
      </w:pPr>
      <w:r>
        <w:t>☐ Isolated full restore tested.</w:t>
      </w:r>
    </w:p>
    <w:p w14:paraId="174B81F2" w14:textId="77777777" w:rsidR="004A4C2A" w:rsidRDefault="00000000">
      <w:pPr>
        <w:spacing w:after="40"/>
        <w:ind w:left="173"/>
      </w:pPr>
      <w:r>
        <w:t>☐ Point-in-time recovery tested where required by RPO.</w:t>
      </w:r>
    </w:p>
    <w:p w14:paraId="46C4CEB2" w14:textId="77777777" w:rsidR="004A4C2A" w:rsidRDefault="00000000">
      <w:pPr>
        <w:spacing w:after="40"/>
        <w:ind w:left="173"/>
      </w:pPr>
      <w:r>
        <w:t>☐ Off-site/secondary repository recovery path tested.</w:t>
      </w:r>
    </w:p>
    <w:p w14:paraId="073A5BD5" w14:textId="77777777" w:rsidR="004A4C2A" w:rsidRDefault="00000000">
      <w:pPr>
        <w:spacing w:after="40"/>
        <w:ind w:left="173"/>
      </w:pPr>
      <w:r>
        <w:t>☐ Measured RTO recorded and accepted.</w:t>
      </w:r>
    </w:p>
    <w:p w14:paraId="64E1B3B2" w14:textId="77777777" w:rsidR="004A4C2A" w:rsidRDefault="00000000">
      <w:pPr>
        <w:pStyle w:val="Heading2"/>
      </w:pPr>
      <w:r>
        <w:rPr>
          <w:rFonts w:ascii="Calibri" w:eastAsia="Calibri" w:hAnsi="Calibri"/>
        </w:rPr>
        <w:t>14.4 Go-Live Checklist</w:t>
      </w:r>
    </w:p>
    <w:p w14:paraId="41B7B225" w14:textId="77777777" w:rsidR="004A4C2A" w:rsidRDefault="00000000">
      <w:pPr>
        <w:spacing w:after="40"/>
        <w:ind w:left="173"/>
      </w:pPr>
      <w:r>
        <w:t>☐ Cluster has exactly one leader and expected replicas.</w:t>
      </w:r>
    </w:p>
    <w:p w14:paraId="3F3A004C" w14:textId="77777777" w:rsidR="004A4C2A" w:rsidRDefault="00000000">
      <w:pPr>
        <w:spacing w:after="40"/>
        <w:ind w:left="173"/>
      </w:pPr>
      <w:r>
        <w:t>☐ Replication lag is within the approved threshold.</w:t>
      </w:r>
    </w:p>
    <w:p w14:paraId="2F2A28B2" w14:textId="77777777" w:rsidR="004A4C2A" w:rsidRDefault="00000000">
      <w:pPr>
        <w:spacing w:after="40"/>
        <w:ind w:left="173"/>
      </w:pPr>
      <w:r>
        <w:t>☐ VIP is owned by the intended proxy node.</w:t>
      </w:r>
    </w:p>
    <w:p w14:paraId="7F67FA45" w14:textId="77777777" w:rsidR="004A4C2A" w:rsidRDefault="00000000">
      <w:pPr>
        <w:spacing w:after="40"/>
        <w:ind w:left="173"/>
      </w:pPr>
      <w:r>
        <w:t>☐ Application connects only through approved endpoint(s).</w:t>
      </w:r>
    </w:p>
    <w:p w14:paraId="52F91F74" w14:textId="77777777" w:rsidR="004A4C2A" w:rsidRDefault="00000000">
      <w:pPr>
        <w:spacing w:after="40"/>
        <w:ind w:left="173"/>
      </w:pPr>
      <w:r>
        <w:t>☐ Write test and read test pass.</w:t>
      </w:r>
    </w:p>
    <w:p w14:paraId="3A387EAE" w14:textId="77777777" w:rsidR="004A4C2A" w:rsidRDefault="00000000">
      <w:pPr>
        <w:spacing w:after="40"/>
        <w:ind w:left="173"/>
      </w:pPr>
      <w:r>
        <w:t>☐ Backup is current and WAL archive is healthy.</w:t>
      </w:r>
    </w:p>
    <w:p w14:paraId="2460B560" w14:textId="77777777" w:rsidR="004A4C2A" w:rsidRDefault="00000000">
      <w:pPr>
        <w:spacing w:after="40"/>
        <w:ind w:left="173"/>
      </w:pPr>
      <w:r>
        <w:t>☐ Monitoring and alerting are green.</w:t>
      </w:r>
    </w:p>
    <w:p w14:paraId="2D1AE763" w14:textId="77777777" w:rsidR="004A4C2A" w:rsidRDefault="00000000">
      <w:pPr>
        <w:spacing w:after="40"/>
        <w:ind w:left="173"/>
      </w:pPr>
      <w:r>
        <w:lastRenderedPageBreak/>
        <w:t>☐ Runbook, credentials access, support contacts, and escalation are available to operations.</w:t>
      </w:r>
    </w:p>
    <w:p w14:paraId="7C2B8DB0" w14:textId="77777777" w:rsidR="004A4C2A" w:rsidRDefault="00000000">
      <w:pPr>
        <w:spacing w:after="40"/>
        <w:ind w:left="173"/>
      </w:pPr>
      <w:r>
        <w:t>☐ Change record includes final configurations, validation evidence, and rollback status.</w:t>
      </w:r>
    </w:p>
    <w:p w14:paraId="2DE79924" w14:textId="77777777" w:rsidR="004A4C2A" w:rsidRDefault="00000000">
      <w:pPr>
        <w:pStyle w:val="Heading2"/>
      </w:pPr>
      <w:r>
        <w:rPr>
          <w:rFonts w:ascii="Calibri" w:eastAsia="Calibri" w:hAnsi="Calibri"/>
        </w:rPr>
        <w:t>14.5 Post-Implementation Validation Checklist</w:t>
      </w:r>
    </w:p>
    <w:p w14:paraId="28EACBD4" w14:textId="77777777" w:rsidR="004A4C2A" w:rsidRDefault="00000000">
      <w:pPr>
        <w:spacing w:after="40"/>
        <w:ind w:left="173"/>
      </w:pPr>
      <w:r>
        <w:t>☐ 24-hour stability review completed after go-live.</w:t>
      </w:r>
    </w:p>
    <w:p w14:paraId="529A3E02" w14:textId="77777777" w:rsidR="004A4C2A" w:rsidRDefault="00000000">
      <w:pPr>
        <w:spacing w:after="40"/>
        <w:ind w:left="173"/>
      </w:pPr>
      <w:r>
        <w:t>☐ No repeated Patroni leader changes or Keepalived VRRP flaps.</w:t>
      </w:r>
    </w:p>
    <w:p w14:paraId="0249C333" w14:textId="77777777" w:rsidR="004A4C2A" w:rsidRDefault="00000000">
      <w:pPr>
        <w:spacing w:after="40"/>
        <w:ind w:left="173"/>
      </w:pPr>
      <w:r>
        <w:t>☐ No sustained PgBouncer waiters or HAProxy backend flapping.</w:t>
      </w:r>
    </w:p>
    <w:p w14:paraId="62D2214A" w14:textId="77777777" w:rsidR="004A4C2A" w:rsidRDefault="00000000">
      <w:pPr>
        <w:spacing w:after="40"/>
        <w:ind w:left="173"/>
      </w:pPr>
      <w:r>
        <w:t>☐ No PostgreSQL archive failures, replication errors, or abnormal disk latency.</w:t>
      </w:r>
    </w:p>
    <w:p w14:paraId="325402B5" w14:textId="77777777" w:rsidR="004A4C2A" w:rsidRDefault="00000000">
      <w:pPr>
        <w:spacing w:after="40"/>
        <w:ind w:left="173"/>
      </w:pPr>
      <w:r>
        <w:t>☐ Backup completed on schedule and repository capacity trend is normal.</w:t>
      </w:r>
    </w:p>
    <w:p w14:paraId="5BF896AB" w14:textId="77777777" w:rsidR="004A4C2A" w:rsidRDefault="00000000">
      <w:pPr>
        <w:spacing w:after="40"/>
        <w:ind w:left="173"/>
      </w:pPr>
      <w:r>
        <w:t>☐ Operational team has completed at least one supervised switchover and restore exercise.</w:t>
      </w:r>
    </w:p>
    <w:p w14:paraId="6AB911CF" w14:textId="77777777" w:rsidR="004A4C2A" w:rsidRDefault="00000000">
      <w:pPr>
        <w:pStyle w:val="Heading1"/>
      </w:pPr>
      <w:r>
        <w:rPr>
          <w:rFonts w:ascii="Calibri" w:eastAsia="Calibri" w:hAnsi="Calibri"/>
        </w:rPr>
        <w:t>15. Operational Commands / Cheat Sheet</w:t>
      </w:r>
    </w:p>
    <w:tbl>
      <w:tblPr>
        <w:tblStyle w:val="TableGrid"/>
        <w:tblW w:w="0" w:type="auto"/>
        <w:jc w:val="center"/>
        <w:tblLook w:val="04A0" w:firstRow="1" w:lastRow="0" w:firstColumn="1" w:lastColumn="0" w:noHBand="0" w:noVBand="1"/>
      </w:tblPr>
      <w:tblGrid>
        <w:gridCol w:w="2592"/>
        <w:gridCol w:w="6624"/>
      </w:tblGrid>
      <w:tr w:rsidR="004A4C2A" w14:paraId="471C595C" w14:textId="77777777">
        <w:trPr>
          <w:tblHeader/>
          <w:jc w:val="center"/>
        </w:trPr>
        <w:tc>
          <w:tcPr>
            <w:tcW w:w="2592" w:type="dxa"/>
            <w:shd w:val="clear" w:color="auto" w:fill="D9EAF7"/>
            <w:vAlign w:val="center"/>
          </w:tcPr>
          <w:p w14:paraId="58ED1D6C" w14:textId="77777777" w:rsidR="004A4C2A" w:rsidRDefault="00000000">
            <w:pPr>
              <w:spacing w:after="0"/>
            </w:pPr>
            <w:r>
              <w:rPr>
                <w:b/>
              </w:rPr>
              <w:t>Purpose</w:t>
            </w:r>
          </w:p>
        </w:tc>
        <w:tc>
          <w:tcPr>
            <w:tcW w:w="6624" w:type="dxa"/>
            <w:shd w:val="clear" w:color="auto" w:fill="D9EAF7"/>
            <w:vAlign w:val="center"/>
          </w:tcPr>
          <w:p w14:paraId="1B8E8F4E" w14:textId="77777777" w:rsidR="004A4C2A" w:rsidRDefault="00000000">
            <w:pPr>
              <w:spacing w:after="0"/>
            </w:pPr>
            <w:r>
              <w:rPr>
                <w:b/>
              </w:rPr>
              <w:t>Command</w:t>
            </w:r>
          </w:p>
        </w:tc>
      </w:tr>
      <w:tr w:rsidR="004A4C2A" w14:paraId="1B20148F" w14:textId="77777777">
        <w:trPr>
          <w:jc w:val="center"/>
        </w:trPr>
        <w:tc>
          <w:tcPr>
            <w:tcW w:w="2592" w:type="dxa"/>
            <w:vAlign w:val="center"/>
          </w:tcPr>
          <w:p w14:paraId="259CF6D7" w14:textId="77777777" w:rsidR="004A4C2A" w:rsidRDefault="00000000">
            <w:pPr>
              <w:spacing w:after="0"/>
            </w:pPr>
            <w:r>
              <w:t>Cluster status</w:t>
            </w:r>
          </w:p>
        </w:tc>
        <w:tc>
          <w:tcPr>
            <w:tcW w:w="6624" w:type="dxa"/>
            <w:vAlign w:val="center"/>
          </w:tcPr>
          <w:p w14:paraId="11B65679" w14:textId="77777777" w:rsidR="004A4C2A" w:rsidRDefault="00000000">
            <w:pPr>
              <w:spacing w:after="0"/>
            </w:pPr>
            <w:r>
              <w:t>patronictl -c /etc/patroni/patroni.yml list</w:t>
            </w:r>
          </w:p>
        </w:tc>
      </w:tr>
      <w:tr w:rsidR="004A4C2A" w14:paraId="56F207CF" w14:textId="77777777">
        <w:trPr>
          <w:jc w:val="center"/>
        </w:trPr>
        <w:tc>
          <w:tcPr>
            <w:tcW w:w="2592" w:type="dxa"/>
            <w:vAlign w:val="center"/>
          </w:tcPr>
          <w:p w14:paraId="38C1790F" w14:textId="77777777" w:rsidR="004A4C2A" w:rsidRDefault="00000000">
            <w:pPr>
              <w:spacing w:after="0"/>
            </w:pPr>
            <w:r>
              <w:t>Patroni node JSON</w:t>
            </w:r>
          </w:p>
        </w:tc>
        <w:tc>
          <w:tcPr>
            <w:tcW w:w="6624" w:type="dxa"/>
            <w:vAlign w:val="center"/>
          </w:tcPr>
          <w:p w14:paraId="714DF662" w14:textId="77777777" w:rsidR="004A4C2A" w:rsidRDefault="00000000">
            <w:pPr>
              <w:spacing w:after="0"/>
            </w:pPr>
            <w:r>
              <w:t>curl -s http://127.0.0.1:8008/patroni | jq .</w:t>
            </w:r>
          </w:p>
        </w:tc>
      </w:tr>
      <w:tr w:rsidR="004A4C2A" w14:paraId="12E7CA4C" w14:textId="77777777">
        <w:trPr>
          <w:jc w:val="center"/>
        </w:trPr>
        <w:tc>
          <w:tcPr>
            <w:tcW w:w="2592" w:type="dxa"/>
            <w:vAlign w:val="center"/>
          </w:tcPr>
          <w:p w14:paraId="1E2273EE" w14:textId="77777777" w:rsidR="004A4C2A" w:rsidRDefault="00000000">
            <w:pPr>
              <w:spacing w:after="0"/>
            </w:pPr>
            <w:r>
              <w:t>Primary health</w:t>
            </w:r>
          </w:p>
        </w:tc>
        <w:tc>
          <w:tcPr>
            <w:tcW w:w="6624" w:type="dxa"/>
            <w:vAlign w:val="center"/>
          </w:tcPr>
          <w:p w14:paraId="2AC6423C" w14:textId="77777777" w:rsidR="004A4C2A" w:rsidRDefault="00000000">
            <w:pPr>
              <w:spacing w:after="0"/>
            </w:pPr>
            <w:r>
              <w:t>curl -s -o /dev/null -w '%{http_code}\n' http://127.0.0.1:8008/primary</w:t>
            </w:r>
          </w:p>
        </w:tc>
      </w:tr>
      <w:tr w:rsidR="004A4C2A" w14:paraId="7A9DF7E9" w14:textId="77777777">
        <w:trPr>
          <w:jc w:val="center"/>
        </w:trPr>
        <w:tc>
          <w:tcPr>
            <w:tcW w:w="2592" w:type="dxa"/>
            <w:vAlign w:val="center"/>
          </w:tcPr>
          <w:p w14:paraId="6148788F" w14:textId="77777777" w:rsidR="004A4C2A" w:rsidRDefault="00000000">
            <w:pPr>
              <w:spacing w:after="0"/>
            </w:pPr>
            <w:r>
              <w:t>PostgreSQL role</w:t>
            </w:r>
          </w:p>
        </w:tc>
        <w:tc>
          <w:tcPr>
            <w:tcW w:w="6624" w:type="dxa"/>
            <w:vAlign w:val="center"/>
          </w:tcPr>
          <w:p w14:paraId="3445F392" w14:textId="77777777" w:rsidR="004A4C2A" w:rsidRDefault="00000000">
            <w:pPr>
              <w:spacing w:after="0"/>
            </w:pPr>
            <w:r>
              <w:t>psql -c "select pg_is_in_recovery();"</w:t>
            </w:r>
          </w:p>
        </w:tc>
      </w:tr>
      <w:tr w:rsidR="004A4C2A" w14:paraId="0E8B41E7" w14:textId="77777777">
        <w:trPr>
          <w:jc w:val="center"/>
        </w:trPr>
        <w:tc>
          <w:tcPr>
            <w:tcW w:w="2592" w:type="dxa"/>
            <w:vAlign w:val="center"/>
          </w:tcPr>
          <w:p w14:paraId="193C979D" w14:textId="77777777" w:rsidR="004A4C2A" w:rsidRDefault="00000000">
            <w:pPr>
              <w:spacing w:after="0"/>
            </w:pPr>
            <w:r>
              <w:t>Replication</w:t>
            </w:r>
          </w:p>
        </w:tc>
        <w:tc>
          <w:tcPr>
            <w:tcW w:w="6624" w:type="dxa"/>
            <w:vAlign w:val="center"/>
          </w:tcPr>
          <w:p w14:paraId="44912027" w14:textId="77777777" w:rsidR="004A4C2A" w:rsidRDefault="00000000">
            <w:pPr>
              <w:spacing w:after="0"/>
            </w:pPr>
            <w:r>
              <w:t>psql -c "select application_name,state,sync_state from pg_stat_replication;"</w:t>
            </w:r>
          </w:p>
        </w:tc>
      </w:tr>
      <w:tr w:rsidR="004A4C2A" w14:paraId="61860A0B" w14:textId="77777777">
        <w:trPr>
          <w:jc w:val="center"/>
        </w:trPr>
        <w:tc>
          <w:tcPr>
            <w:tcW w:w="2592" w:type="dxa"/>
            <w:vAlign w:val="center"/>
          </w:tcPr>
          <w:p w14:paraId="0F6BE435" w14:textId="77777777" w:rsidR="004A4C2A" w:rsidRDefault="00000000">
            <w:pPr>
              <w:spacing w:after="0"/>
            </w:pPr>
            <w:r>
              <w:t>pgBackRest status</w:t>
            </w:r>
          </w:p>
        </w:tc>
        <w:tc>
          <w:tcPr>
            <w:tcW w:w="6624" w:type="dxa"/>
            <w:vAlign w:val="center"/>
          </w:tcPr>
          <w:p w14:paraId="391E7BF4" w14:textId="77777777" w:rsidR="004A4C2A" w:rsidRDefault="00000000">
            <w:pPr>
              <w:spacing w:after="0"/>
            </w:pPr>
            <w:r>
              <w:t>pgbackrest --stanza=main info</w:t>
            </w:r>
          </w:p>
        </w:tc>
      </w:tr>
      <w:tr w:rsidR="004A4C2A" w14:paraId="1EAC494F" w14:textId="77777777">
        <w:trPr>
          <w:jc w:val="center"/>
        </w:trPr>
        <w:tc>
          <w:tcPr>
            <w:tcW w:w="2592" w:type="dxa"/>
            <w:vAlign w:val="center"/>
          </w:tcPr>
          <w:p w14:paraId="6E3C2FFE" w14:textId="77777777" w:rsidR="004A4C2A" w:rsidRDefault="00000000">
            <w:pPr>
              <w:spacing w:after="0"/>
            </w:pPr>
            <w:r>
              <w:t>pgBackRest validation</w:t>
            </w:r>
          </w:p>
        </w:tc>
        <w:tc>
          <w:tcPr>
            <w:tcW w:w="6624" w:type="dxa"/>
            <w:vAlign w:val="center"/>
          </w:tcPr>
          <w:p w14:paraId="160A27F9" w14:textId="77777777" w:rsidR="004A4C2A" w:rsidRDefault="00000000">
            <w:pPr>
              <w:spacing w:after="0"/>
            </w:pPr>
            <w:r>
              <w:t>pgbackrest --stanza=main check</w:t>
            </w:r>
          </w:p>
        </w:tc>
      </w:tr>
      <w:tr w:rsidR="004A4C2A" w14:paraId="602025A4" w14:textId="77777777">
        <w:trPr>
          <w:jc w:val="center"/>
        </w:trPr>
        <w:tc>
          <w:tcPr>
            <w:tcW w:w="2592" w:type="dxa"/>
            <w:vAlign w:val="center"/>
          </w:tcPr>
          <w:p w14:paraId="52852AF9" w14:textId="77777777" w:rsidR="004A4C2A" w:rsidRDefault="00000000">
            <w:pPr>
              <w:spacing w:after="0"/>
            </w:pPr>
            <w:r>
              <w:t>HAProxy syntax</w:t>
            </w:r>
          </w:p>
        </w:tc>
        <w:tc>
          <w:tcPr>
            <w:tcW w:w="6624" w:type="dxa"/>
            <w:vAlign w:val="center"/>
          </w:tcPr>
          <w:p w14:paraId="59CE730A" w14:textId="77777777" w:rsidR="004A4C2A" w:rsidRDefault="00000000">
            <w:pPr>
              <w:spacing w:after="0"/>
            </w:pPr>
            <w:r>
              <w:t>haproxy -c -f /etc/haproxy/haproxy.cfg</w:t>
            </w:r>
          </w:p>
        </w:tc>
      </w:tr>
      <w:tr w:rsidR="004A4C2A" w14:paraId="237903F5" w14:textId="77777777">
        <w:trPr>
          <w:jc w:val="center"/>
        </w:trPr>
        <w:tc>
          <w:tcPr>
            <w:tcW w:w="2592" w:type="dxa"/>
            <w:vAlign w:val="center"/>
          </w:tcPr>
          <w:p w14:paraId="4C50EAB4" w14:textId="77777777" w:rsidR="004A4C2A" w:rsidRDefault="00000000">
            <w:pPr>
              <w:spacing w:after="0"/>
            </w:pPr>
            <w:r>
              <w:t>PgBouncer pools</w:t>
            </w:r>
          </w:p>
        </w:tc>
        <w:tc>
          <w:tcPr>
            <w:tcW w:w="6624" w:type="dxa"/>
            <w:vAlign w:val="center"/>
          </w:tcPr>
          <w:p w14:paraId="5748EB55" w14:textId="77777777" w:rsidR="004A4C2A" w:rsidRDefault="00000000">
            <w:pPr>
              <w:spacing w:after="0"/>
            </w:pPr>
            <w:r>
              <w:t>psql -p 6432 -U pgbouncer_admin pgbouncer -c "show pools;"</w:t>
            </w:r>
          </w:p>
        </w:tc>
      </w:tr>
      <w:tr w:rsidR="004A4C2A" w14:paraId="20CD4ECC" w14:textId="77777777">
        <w:trPr>
          <w:jc w:val="center"/>
        </w:trPr>
        <w:tc>
          <w:tcPr>
            <w:tcW w:w="2592" w:type="dxa"/>
            <w:vAlign w:val="center"/>
          </w:tcPr>
          <w:p w14:paraId="74998CF1" w14:textId="77777777" w:rsidR="004A4C2A" w:rsidRDefault="00000000">
            <w:pPr>
              <w:spacing w:after="0"/>
            </w:pPr>
            <w:r>
              <w:t>VIP owner</w:t>
            </w:r>
          </w:p>
        </w:tc>
        <w:tc>
          <w:tcPr>
            <w:tcW w:w="6624" w:type="dxa"/>
            <w:vAlign w:val="center"/>
          </w:tcPr>
          <w:p w14:paraId="41C0E992" w14:textId="77777777" w:rsidR="004A4C2A" w:rsidRDefault="00000000">
            <w:pPr>
              <w:spacing w:after="0"/>
            </w:pPr>
            <w:r>
              <w:t>ip addr show &lt;NETWORK_INTERFACE&gt; | grep &lt;VIP&gt;</w:t>
            </w:r>
          </w:p>
        </w:tc>
      </w:tr>
      <w:tr w:rsidR="004A4C2A" w14:paraId="0F9374D8" w14:textId="77777777">
        <w:trPr>
          <w:jc w:val="center"/>
        </w:trPr>
        <w:tc>
          <w:tcPr>
            <w:tcW w:w="2592" w:type="dxa"/>
            <w:vAlign w:val="center"/>
          </w:tcPr>
          <w:p w14:paraId="7F54A9E5" w14:textId="77777777" w:rsidR="004A4C2A" w:rsidRDefault="00000000">
            <w:pPr>
              <w:spacing w:after="0"/>
            </w:pPr>
            <w:r>
              <w:t>Service logs</w:t>
            </w:r>
          </w:p>
        </w:tc>
        <w:tc>
          <w:tcPr>
            <w:tcW w:w="6624" w:type="dxa"/>
            <w:vAlign w:val="center"/>
          </w:tcPr>
          <w:p w14:paraId="6E06A276" w14:textId="77777777" w:rsidR="004A4C2A" w:rsidRDefault="00000000">
            <w:pPr>
              <w:spacing w:after="0"/>
            </w:pPr>
            <w:r>
              <w:t>journalctl -u patroni -u haproxy -u pgbouncer -u keepalived --since '-15 min'</w:t>
            </w:r>
          </w:p>
        </w:tc>
      </w:tr>
    </w:tbl>
    <w:p w14:paraId="26F62C35" w14:textId="77777777" w:rsidR="004A4C2A" w:rsidRDefault="004A4C2A">
      <w:pPr>
        <w:spacing w:after="0"/>
      </w:pPr>
    </w:p>
    <w:p w14:paraId="4D0AA766" w14:textId="77777777" w:rsidR="004A4C2A" w:rsidRDefault="00000000">
      <w:pPr>
        <w:pStyle w:val="Heading1"/>
      </w:pPr>
      <w:r>
        <w:rPr>
          <w:rFonts w:ascii="Calibri" w:eastAsia="Calibri" w:hAnsi="Calibri"/>
        </w:rPr>
        <w:t>16. Key Takeaways</w:t>
      </w:r>
    </w:p>
    <w:p w14:paraId="2CC4CC19" w14:textId="77777777" w:rsidR="004A4C2A" w:rsidRDefault="00000000">
      <w:pPr>
        <w:pStyle w:val="ListBullet"/>
        <w:spacing w:after="40"/>
      </w:pPr>
      <w:r>
        <w:t>Patroni provides database HA orchestration; it does not replace backups.</w:t>
      </w:r>
    </w:p>
    <w:p w14:paraId="14D69EF8" w14:textId="77777777" w:rsidR="004A4C2A" w:rsidRDefault="00000000">
      <w:pPr>
        <w:pStyle w:val="ListBullet"/>
        <w:spacing w:after="40"/>
      </w:pPr>
      <w:r>
        <w:t>HAProxy must route by Patroni role health, not merely by an open PostgreSQL port.</w:t>
      </w:r>
    </w:p>
    <w:p w14:paraId="089D594D" w14:textId="77777777" w:rsidR="004A4C2A" w:rsidRDefault="00000000">
      <w:pPr>
        <w:pStyle w:val="ListBullet"/>
        <w:spacing w:after="40"/>
      </w:pPr>
      <w:r>
        <w:t>PgBouncer protects PostgreSQL from excessive connection concurrency but its pooling mode must match application semantics.</w:t>
      </w:r>
    </w:p>
    <w:p w14:paraId="1777A436" w14:textId="77777777" w:rsidR="004A4C2A" w:rsidRDefault="00000000">
      <w:pPr>
        <w:pStyle w:val="ListBullet"/>
        <w:spacing w:after="40"/>
      </w:pPr>
      <w:r>
        <w:t>Keepalived provides a stable network endpoint; track the actual proxy/pool path so a broken node does not retain the VIP.</w:t>
      </w:r>
    </w:p>
    <w:p w14:paraId="63E358CC" w14:textId="77777777" w:rsidR="004A4C2A" w:rsidRDefault="00000000">
      <w:pPr>
        <w:pStyle w:val="ListBullet"/>
        <w:spacing w:after="40"/>
      </w:pPr>
      <w:r>
        <w:t>etcd quorum is part of the HA control plane and must be secured, monitored, and operated as carefully as the database.</w:t>
      </w:r>
    </w:p>
    <w:p w14:paraId="23D27842" w14:textId="77777777" w:rsidR="004A4C2A" w:rsidRDefault="00000000">
      <w:pPr>
        <w:pStyle w:val="ListBullet"/>
        <w:spacing w:after="40"/>
      </w:pPr>
      <w:r>
        <w:t>Production readiness is proven by failover and restore testing, not by service status alone.</w:t>
      </w:r>
    </w:p>
    <w:p w14:paraId="5C5C2FE7" w14:textId="77777777" w:rsidR="004A4C2A" w:rsidRDefault="00000000">
      <w:pPr>
        <w:pStyle w:val="Heading1"/>
      </w:pPr>
      <w:r>
        <w:rPr>
          <w:rFonts w:ascii="Calibri" w:eastAsia="Calibri" w:hAnsi="Calibri"/>
        </w:rPr>
        <w:t>17. Official References</w:t>
      </w:r>
    </w:p>
    <w:p w14:paraId="57A68609" w14:textId="77777777" w:rsidR="004A4C2A" w:rsidRDefault="00000000">
      <w:r>
        <w:rPr>
          <w:b/>
        </w:rPr>
        <w:t xml:space="preserve">PostgreSQL 17 - Replication configuration: </w:t>
      </w:r>
      <w:r>
        <w:t>https://www.postgresql.org/docs/17/runtime-config-replication.html</w:t>
      </w:r>
    </w:p>
    <w:p w14:paraId="2A70EE4C" w14:textId="77777777" w:rsidR="004A4C2A" w:rsidRDefault="00000000">
      <w:r>
        <w:rPr>
          <w:b/>
        </w:rPr>
        <w:t xml:space="preserve">PostgreSQL 17 - pg_hba.conf: </w:t>
      </w:r>
      <w:r>
        <w:t>https://www.postgresql.org/docs/17/auth-pg-hba-conf.html</w:t>
      </w:r>
    </w:p>
    <w:p w14:paraId="4972AA15" w14:textId="77777777" w:rsidR="004A4C2A" w:rsidRDefault="00000000">
      <w:r>
        <w:rPr>
          <w:b/>
        </w:rPr>
        <w:t xml:space="preserve">Patroni - Documentation: </w:t>
      </w:r>
      <w:r>
        <w:t>https://patroni.readthedocs.io/en/latest/</w:t>
      </w:r>
    </w:p>
    <w:p w14:paraId="4EF3C49D" w14:textId="77777777" w:rsidR="004A4C2A" w:rsidRDefault="00000000">
      <w:r>
        <w:rPr>
          <w:b/>
        </w:rPr>
        <w:t xml:space="preserve">Patroni - REST API: </w:t>
      </w:r>
      <w:r>
        <w:t>https://patroni.readthedocs.io/en/latest/rest_api.html</w:t>
      </w:r>
    </w:p>
    <w:p w14:paraId="78CAA4D5" w14:textId="77777777" w:rsidR="004A4C2A" w:rsidRDefault="00000000">
      <w:r>
        <w:rPr>
          <w:b/>
        </w:rPr>
        <w:lastRenderedPageBreak/>
        <w:t xml:space="preserve">Patroni - Replica imaging and bootstrap: </w:t>
      </w:r>
      <w:r>
        <w:t>https://patroni.readthedocs.io/en/rel_3_3/replica_bootstrap.html</w:t>
      </w:r>
    </w:p>
    <w:p w14:paraId="11226B81" w14:textId="77777777" w:rsidR="004A4C2A" w:rsidRDefault="00000000">
      <w:r>
        <w:rPr>
          <w:b/>
        </w:rPr>
        <w:t xml:space="preserve">pgBackRest - User Guide: </w:t>
      </w:r>
      <w:r>
        <w:t>https://pgbackrest.org/user-guide.html</w:t>
      </w:r>
    </w:p>
    <w:p w14:paraId="7082EB88" w14:textId="77777777" w:rsidR="004A4C2A" w:rsidRDefault="00000000">
      <w:r>
        <w:rPr>
          <w:b/>
        </w:rPr>
        <w:t xml:space="preserve">HAProxy - Health checks: </w:t>
      </w:r>
      <w:r>
        <w:t>https://www.haproxy.com/documentation/haproxy-configuration-tutorials/reliability/health-checks/</w:t>
      </w:r>
    </w:p>
    <w:p w14:paraId="6992BF08" w14:textId="77777777" w:rsidR="004A4C2A" w:rsidRDefault="00000000">
      <w:r>
        <w:rPr>
          <w:b/>
        </w:rPr>
        <w:t xml:space="preserve">HAProxy - TCP proxying: </w:t>
      </w:r>
      <w:r>
        <w:t>https://www.haproxy.com/documentation/haproxy-configuration-tutorials/protocol-support/tcp/</w:t>
      </w:r>
    </w:p>
    <w:p w14:paraId="3DB79536" w14:textId="77777777" w:rsidR="004A4C2A" w:rsidRDefault="00000000">
      <w:r>
        <w:rPr>
          <w:b/>
        </w:rPr>
        <w:t xml:space="preserve">PgBouncer - Configuration: </w:t>
      </w:r>
      <w:r>
        <w:t>https://www.pgbouncer.org/config</w:t>
      </w:r>
    </w:p>
    <w:p w14:paraId="46E40365" w14:textId="77777777" w:rsidR="004A4C2A" w:rsidRDefault="00000000">
      <w:r>
        <w:rPr>
          <w:b/>
        </w:rPr>
        <w:t xml:space="preserve">Keepalived - Configuration Synopsis: </w:t>
      </w:r>
      <w:r>
        <w:t>https://www.keepalived.org/documentation/user-guide/configuration-synopsis/</w:t>
      </w:r>
    </w:p>
    <w:p w14:paraId="34631E2C" w14:textId="77777777" w:rsidR="004A4C2A" w:rsidRDefault="00000000">
      <w:r>
        <w:rPr>
          <w:b/>
        </w:rPr>
        <w:t xml:space="preserve">etcd - v3.7 Documentation: </w:t>
      </w:r>
      <w:r>
        <w:t>https://etcd.io/docs/v3.7/</w:t>
      </w:r>
    </w:p>
    <w:p w14:paraId="598947B6" w14:textId="77777777" w:rsidR="004A4C2A" w:rsidRDefault="00000000">
      <w:r>
        <w:rPr>
          <w:b/>
        </w:rPr>
        <w:t xml:space="preserve">etcd - Transport Security: </w:t>
      </w:r>
      <w:r>
        <w:t>https://etcd.io/docs/v3.6/op-guide/security/</w:t>
      </w:r>
    </w:p>
    <w:p w14:paraId="02910722" w14:textId="77777777" w:rsidR="004A4C2A" w:rsidRDefault="00000000">
      <w:pPr>
        <w:pStyle w:val="Heading1"/>
      </w:pPr>
      <w:r>
        <w:rPr>
          <w:rFonts w:ascii="Calibri" w:eastAsia="Calibri" w:hAnsi="Calibri"/>
        </w:rPr>
        <w:t>Appendix A - Complete Reference Configuration</w:t>
      </w:r>
    </w:p>
    <w:p w14:paraId="10CB5A0D" w14:textId="77777777" w:rsidR="004A4C2A" w:rsidRDefault="00000000">
      <w:pPr>
        <w:pStyle w:val="Heading2"/>
      </w:pPr>
      <w:r>
        <w:rPr>
          <w:rFonts w:ascii="Calibri" w:eastAsia="Calibri" w:hAnsi="Calibri"/>
        </w:rPr>
        <w:t>A.1 Patroni Per-Node Changes</w:t>
      </w:r>
    </w:p>
    <w:tbl>
      <w:tblPr>
        <w:tblStyle w:val="TableGrid"/>
        <w:tblW w:w="0" w:type="auto"/>
        <w:jc w:val="center"/>
        <w:tblLook w:val="04A0" w:firstRow="1" w:lastRow="0" w:firstColumn="1" w:lastColumn="0" w:noHBand="0" w:noVBand="1"/>
      </w:tblPr>
      <w:tblGrid>
        <w:gridCol w:w="2981"/>
        <w:gridCol w:w="2160"/>
        <w:gridCol w:w="2160"/>
        <w:gridCol w:w="2160"/>
      </w:tblGrid>
      <w:tr w:rsidR="004A4C2A" w14:paraId="3328727F" w14:textId="77777777">
        <w:trPr>
          <w:tblHeader/>
          <w:jc w:val="center"/>
        </w:trPr>
        <w:tc>
          <w:tcPr>
            <w:tcW w:w="2592" w:type="dxa"/>
            <w:shd w:val="clear" w:color="auto" w:fill="D9EAF7"/>
            <w:vAlign w:val="center"/>
          </w:tcPr>
          <w:p w14:paraId="644A6F20" w14:textId="77777777" w:rsidR="004A4C2A" w:rsidRDefault="00000000">
            <w:pPr>
              <w:spacing w:after="0"/>
            </w:pPr>
            <w:r>
              <w:rPr>
                <w:b/>
              </w:rPr>
              <w:t>Setting</w:t>
            </w:r>
          </w:p>
        </w:tc>
        <w:tc>
          <w:tcPr>
            <w:tcW w:w="2160" w:type="dxa"/>
            <w:shd w:val="clear" w:color="auto" w:fill="D9EAF7"/>
            <w:vAlign w:val="center"/>
          </w:tcPr>
          <w:p w14:paraId="16961DA2" w14:textId="77777777" w:rsidR="004A4C2A" w:rsidRDefault="00000000">
            <w:pPr>
              <w:spacing w:after="0"/>
            </w:pPr>
            <w:r>
              <w:rPr>
                <w:b/>
              </w:rPr>
              <w:t>pgn1</w:t>
            </w:r>
          </w:p>
        </w:tc>
        <w:tc>
          <w:tcPr>
            <w:tcW w:w="2160" w:type="dxa"/>
            <w:shd w:val="clear" w:color="auto" w:fill="D9EAF7"/>
            <w:vAlign w:val="center"/>
          </w:tcPr>
          <w:p w14:paraId="17FB7EC2" w14:textId="77777777" w:rsidR="004A4C2A" w:rsidRDefault="00000000">
            <w:pPr>
              <w:spacing w:after="0"/>
            </w:pPr>
            <w:r>
              <w:rPr>
                <w:b/>
              </w:rPr>
              <w:t>pgn2</w:t>
            </w:r>
          </w:p>
        </w:tc>
        <w:tc>
          <w:tcPr>
            <w:tcW w:w="2160" w:type="dxa"/>
            <w:shd w:val="clear" w:color="auto" w:fill="D9EAF7"/>
            <w:vAlign w:val="center"/>
          </w:tcPr>
          <w:p w14:paraId="263AA714" w14:textId="77777777" w:rsidR="004A4C2A" w:rsidRDefault="00000000">
            <w:pPr>
              <w:spacing w:after="0"/>
            </w:pPr>
            <w:r>
              <w:rPr>
                <w:b/>
              </w:rPr>
              <w:t>pgn3</w:t>
            </w:r>
          </w:p>
        </w:tc>
      </w:tr>
      <w:tr w:rsidR="004A4C2A" w14:paraId="2A5CAAFD" w14:textId="77777777">
        <w:trPr>
          <w:jc w:val="center"/>
        </w:trPr>
        <w:tc>
          <w:tcPr>
            <w:tcW w:w="2592" w:type="dxa"/>
            <w:vAlign w:val="center"/>
          </w:tcPr>
          <w:p w14:paraId="31BD4FE0" w14:textId="77777777" w:rsidR="004A4C2A" w:rsidRDefault="00000000">
            <w:pPr>
              <w:spacing w:after="0"/>
            </w:pPr>
            <w:r>
              <w:t>name</w:t>
            </w:r>
          </w:p>
        </w:tc>
        <w:tc>
          <w:tcPr>
            <w:tcW w:w="2160" w:type="dxa"/>
            <w:vAlign w:val="center"/>
          </w:tcPr>
          <w:p w14:paraId="46AE00C4" w14:textId="77777777" w:rsidR="004A4C2A" w:rsidRDefault="00000000">
            <w:pPr>
              <w:spacing w:after="0"/>
            </w:pPr>
            <w:r>
              <w:t>pgn1</w:t>
            </w:r>
          </w:p>
        </w:tc>
        <w:tc>
          <w:tcPr>
            <w:tcW w:w="2160" w:type="dxa"/>
            <w:vAlign w:val="center"/>
          </w:tcPr>
          <w:p w14:paraId="1C60487B" w14:textId="77777777" w:rsidR="004A4C2A" w:rsidRDefault="00000000">
            <w:pPr>
              <w:spacing w:after="0"/>
            </w:pPr>
            <w:r>
              <w:t>pgn2</w:t>
            </w:r>
          </w:p>
        </w:tc>
        <w:tc>
          <w:tcPr>
            <w:tcW w:w="2160" w:type="dxa"/>
            <w:vAlign w:val="center"/>
          </w:tcPr>
          <w:p w14:paraId="34C95207" w14:textId="77777777" w:rsidR="004A4C2A" w:rsidRDefault="00000000">
            <w:pPr>
              <w:spacing w:after="0"/>
            </w:pPr>
            <w:r>
              <w:t>pgn3</w:t>
            </w:r>
          </w:p>
        </w:tc>
      </w:tr>
      <w:tr w:rsidR="004A4C2A" w14:paraId="0E8C6679" w14:textId="77777777">
        <w:trPr>
          <w:jc w:val="center"/>
        </w:trPr>
        <w:tc>
          <w:tcPr>
            <w:tcW w:w="2592" w:type="dxa"/>
            <w:vAlign w:val="center"/>
          </w:tcPr>
          <w:p w14:paraId="40187A96" w14:textId="77777777" w:rsidR="004A4C2A" w:rsidRDefault="00000000">
            <w:pPr>
              <w:spacing w:after="0"/>
            </w:pPr>
            <w:r>
              <w:t>restapi.listen/connect_address</w:t>
            </w:r>
          </w:p>
        </w:tc>
        <w:tc>
          <w:tcPr>
            <w:tcW w:w="2160" w:type="dxa"/>
            <w:vAlign w:val="center"/>
          </w:tcPr>
          <w:p w14:paraId="06239BB2" w14:textId="77777777" w:rsidR="004A4C2A" w:rsidRDefault="00000000">
            <w:pPr>
              <w:spacing w:after="0"/>
            </w:pPr>
            <w:r>
              <w:t>70.80.90.110:8008</w:t>
            </w:r>
          </w:p>
        </w:tc>
        <w:tc>
          <w:tcPr>
            <w:tcW w:w="2160" w:type="dxa"/>
            <w:vAlign w:val="center"/>
          </w:tcPr>
          <w:p w14:paraId="1F18AEEB" w14:textId="77777777" w:rsidR="004A4C2A" w:rsidRDefault="00000000">
            <w:pPr>
              <w:spacing w:after="0"/>
            </w:pPr>
            <w:r>
              <w:t>70.80.90.111:8008</w:t>
            </w:r>
          </w:p>
        </w:tc>
        <w:tc>
          <w:tcPr>
            <w:tcW w:w="2160" w:type="dxa"/>
            <w:vAlign w:val="center"/>
          </w:tcPr>
          <w:p w14:paraId="10FB2A24" w14:textId="77777777" w:rsidR="004A4C2A" w:rsidRDefault="00000000">
            <w:pPr>
              <w:spacing w:after="0"/>
            </w:pPr>
            <w:r>
              <w:t>70.80.90.112:8008</w:t>
            </w:r>
          </w:p>
        </w:tc>
      </w:tr>
      <w:tr w:rsidR="004A4C2A" w14:paraId="79D3A096" w14:textId="77777777">
        <w:trPr>
          <w:jc w:val="center"/>
        </w:trPr>
        <w:tc>
          <w:tcPr>
            <w:tcW w:w="2592" w:type="dxa"/>
            <w:vAlign w:val="center"/>
          </w:tcPr>
          <w:p w14:paraId="3B43D6B2" w14:textId="77777777" w:rsidR="004A4C2A" w:rsidRDefault="00000000">
            <w:pPr>
              <w:spacing w:after="0"/>
            </w:pPr>
            <w:r>
              <w:t>postgresql.connect_address</w:t>
            </w:r>
          </w:p>
        </w:tc>
        <w:tc>
          <w:tcPr>
            <w:tcW w:w="2160" w:type="dxa"/>
            <w:vAlign w:val="center"/>
          </w:tcPr>
          <w:p w14:paraId="349040FC" w14:textId="77777777" w:rsidR="004A4C2A" w:rsidRDefault="00000000">
            <w:pPr>
              <w:spacing w:after="0"/>
            </w:pPr>
            <w:r>
              <w:t>70.80.90.110:5432</w:t>
            </w:r>
          </w:p>
        </w:tc>
        <w:tc>
          <w:tcPr>
            <w:tcW w:w="2160" w:type="dxa"/>
            <w:vAlign w:val="center"/>
          </w:tcPr>
          <w:p w14:paraId="1D19C09E" w14:textId="77777777" w:rsidR="004A4C2A" w:rsidRDefault="00000000">
            <w:pPr>
              <w:spacing w:after="0"/>
            </w:pPr>
            <w:r>
              <w:t>70.80.90.111:5432</w:t>
            </w:r>
          </w:p>
        </w:tc>
        <w:tc>
          <w:tcPr>
            <w:tcW w:w="2160" w:type="dxa"/>
            <w:vAlign w:val="center"/>
          </w:tcPr>
          <w:p w14:paraId="7FFF224B" w14:textId="77777777" w:rsidR="004A4C2A" w:rsidRDefault="00000000">
            <w:pPr>
              <w:spacing w:after="0"/>
            </w:pPr>
            <w:r>
              <w:t>70.80.90.112:5432</w:t>
            </w:r>
          </w:p>
        </w:tc>
      </w:tr>
      <w:tr w:rsidR="004A4C2A" w14:paraId="374AA8A1" w14:textId="77777777">
        <w:trPr>
          <w:jc w:val="center"/>
        </w:trPr>
        <w:tc>
          <w:tcPr>
            <w:tcW w:w="2592" w:type="dxa"/>
            <w:vAlign w:val="center"/>
          </w:tcPr>
          <w:p w14:paraId="46C498BF" w14:textId="77777777" w:rsidR="004A4C2A" w:rsidRDefault="00000000">
            <w:pPr>
              <w:spacing w:after="0"/>
            </w:pPr>
            <w:r>
              <w:t>Keepalived priority</w:t>
            </w:r>
          </w:p>
        </w:tc>
        <w:tc>
          <w:tcPr>
            <w:tcW w:w="2160" w:type="dxa"/>
            <w:vAlign w:val="center"/>
          </w:tcPr>
          <w:p w14:paraId="7F24B3C5" w14:textId="77777777" w:rsidR="004A4C2A" w:rsidRDefault="00000000">
            <w:pPr>
              <w:spacing w:after="0"/>
            </w:pPr>
            <w:r>
              <w:t>120</w:t>
            </w:r>
          </w:p>
        </w:tc>
        <w:tc>
          <w:tcPr>
            <w:tcW w:w="2160" w:type="dxa"/>
            <w:vAlign w:val="center"/>
          </w:tcPr>
          <w:p w14:paraId="3E118B58" w14:textId="77777777" w:rsidR="004A4C2A" w:rsidRDefault="00000000">
            <w:pPr>
              <w:spacing w:after="0"/>
            </w:pPr>
            <w:r>
              <w:t>110</w:t>
            </w:r>
          </w:p>
        </w:tc>
        <w:tc>
          <w:tcPr>
            <w:tcW w:w="2160" w:type="dxa"/>
            <w:vAlign w:val="center"/>
          </w:tcPr>
          <w:p w14:paraId="421B95B2" w14:textId="77777777" w:rsidR="004A4C2A" w:rsidRDefault="00000000">
            <w:pPr>
              <w:spacing w:after="0"/>
            </w:pPr>
            <w:r>
              <w:t>100</w:t>
            </w:r>
          </w:p>
        </w:tc>
      </w:tr>
    </w:tbl>
    <w:p w14:paraId="4633EF98" w14:textId="77777777" w:rsidR="004A4C2A" w:rsidRDefault="004A4C2A">
      <w:pPr>
        <w:spacing w:after="0"/>
      </w:pPr>
    </w:p>
    <w:p w14:paraId="517B8285" w14:textId="77777777" w:rsidR="004A4C2A" w:rsidRDefault="00000000">
      <w:pPr>
        <w:pStyle w:val="Heading2"/>
      </w:pPr>
      <w:r>
        <w:rPr>
          <w:rFonts w:ascii="Calibri" w:eastAsia="Calibri" w:hAnsi="Calibri"/>
        </w:rPr>
        <w:t>A.2 Safe Validation Script</w:t>
      </w:r>
    </w:p>
    <w:p w14:paraId="0A4AFC2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#!/usr/bin/env bash</w:t>
      </w:r>
    </w:p>
    <w:p w14:paraId="79B8948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set -u</w:t>
      </w:r>
    </w:p>
    <w:p w14:paraId="3927AF0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4272763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CFG=/etc/patroni/patroni.yml</w:t>
      </w:r>
    </w:p>
    <w:p w14:paraId="3C2EBBB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VIP=70.80.90.100</w:t>
      </w:r>
    </w:p>
    <w:p w14:paraId="67E3D56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2A7F020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 Patroni ==="</w:t>
      </w:r>
    </w:p>
    <w:p w14:paraId="657C803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patronictl -c "$CFG" list || true</w:t>
      </w:r>
    </w:p>
    <w:p w14:paraId="744F52A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2222FC5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 Local Patroni REST ==="</w:t>
      </w:r>
    </w:p>
    <w:p w14:paraId="333701C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-fsS http://127.0.0.1:8008/patroni || true</w:t>
      </w:r>
    </w:p>
    <w:p w14:paraId="604AF76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w:t>
      </w:r>
    </w:p>
    <w:p w14:paraId="3702A77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BDECFF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 PostgreSQL listeners ==="</w:t>
      </w:r>
    </w:p>
    <w:p w14:paraId="2DDD848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ss -lnt | egrep ':(5432|6432|5000|5001|8008)\b' || true</w:t>
      </w:r>
    </w:p>
    <w:p w14:paraId="26333A9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165B882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 VIP ==="</w:t>
      </w:r>
    </w:p>
    <w:p w14:paraId="5082023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ip -brief addr | grep "$VIP" || echo "VIP not local on this node"</w:t>
      </w:r>
    </w:p>
    <w:p w14:paraId="269C334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168EEB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 pgBackRest ==="</w:t>
      </w:r>
    </w:p>
    <w:p w14:paraId="419A788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--stanza=main info || true</w:t>
      </w:r>
    </w:p>
    <w:p w14:paraId="5E0DFC8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599C9C3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 Services ==="</w:t>
      </w:r>
    </w:p>
    <w:p w14:paraId="682171B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systemctl --no-pager --full status patroni haproxy pgbouncer keepalived 2&gt;/dev/null | \</w:t>
      </w:r>
    </w:p>
    <w:p w14:paraId="6613AEB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egrep 'Loaded:|Active:' || true</w:t>
      </w:r>
    </w:p>
    <w:p w14:paraId="1C21FE98" w14:textId="77777777" w:rsidR="004A4C2A" w:rsidRDefault="00000000">
      <w:pPr>
        <w:pStyle w:val="Heading2"/>
      </w:pPr>
      <w:r>
        <w:rPr>
          <w:rFonts w:ascii="Calibri" w:eastAsia="Calibri" w:hAnsi="Calibri"/>
        </w:rPr>
        <w:t>A.3 Failover Evidence Collection</w:t>
      </w:r>
    </w:p>
    <w:p w14:paraId="5F30C07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#!/usr/bin/env bash</w:t>
      </w:r>
    </w:p>
    <w:p w14:paraId="6C549EB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OUT="/var/tmp/pg-ha-evidence-$(date +%Y%m%d-%H%M%S)"</w:t>
      </w:r>
    </w:p>
    <w:p w14:paraId="055A04F7"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mkdir -p "$OUT"</w:t>
      </w:r>
    </w:p>
    <w:p w14:paraId="697D1E9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000C77A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patronictl -c /etc/patroni/patroni.yml list &gt; "$OUT/patroni-list.txt" 2&gt;&amp;1</w:t>
      </w:r>
    </w:p>
    <w:p w14:paraId="79571CD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curl -s http://127.0.0.1:8008/patroni &gt; "$OUT/patroni-local.json" 2&gt;&amp;1</w:t>
      </w:r>
    </w:p>
    <w:p w14:paraId="1DFAD99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ip addr &gt; "$OUT/ip-addr.txt" 2&gt;&amp;1</w:t>
      </w:r>
    </w:p>
    <w:p w14:paraId="3B799FC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ss -lntp &gt; "$OUT/listeners.txt" 2&gt;&amp;1</w:t>
      </w:r>
    </w:p>
    <w:p w14:paraId="43F2E0F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journalctl -u patroni -u haproxy -u pgbouncer -u keepalived \</w:t>
      </w:r>
    </w:p>
    <w:p w14:paraId="57AE525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--since "-30 min" --no-pager &gt; "$OUT/services.log" 2&gt;&amp;1</w:t>
      </w:r>
    </w:p>
    <w:p w14:paraId="559A3DF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--stanza=main info &gt; "$OUT/pgbackrest-info.txt" 2&gt;&amp;1</w:t>
      </w:r>
    </w:p>
    <w:p w14:paraId="1948A69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132CCC7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"Evidence saved to $OUT"</w:t>
      </w:r>
    </w:p>
    <w:p w14:paraId="38AD05F7" w14:textId="77777777" w:rsidR="004A4C2A" w:rsidRDefault="00000000">
      <w:pPr>
        <w:pStyle w:val="Heading1"/>
      </w:pPr>
      <w:r>
        <w:rPr>
          <w:rFonts w:ascii="Calibri" w:eastAsia="Calibri" w:hAnsi="Calibri"/>
        </w:rPr>
        <w:t>Appendix B - Validation and Test Scripts</w:t>
      </w:r>
    </w:p>
    <w:p w14:paraId="60CA9D8F" w14:textId="77777777" w:rsidR="004A4C2A" w:rsidRDefault="00000000">
      <w:pPr>
        <w:pStyle w:val="Heading2"/>
      </w:pPr>
      <w:r>
        <w:rPr>
          <w:rFonts w:ascii="Calibri" w:eastAsia="Calibri" w:hAnsi="Calibri"/>
        </w:rPr>
        <w:t>B.1 End-to-End Connectivity Test</w:t>
      </w:r>
    </w:p>
    <w:p w14:paraId="580B661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#!/usr/bin/env bash</w:t>
      </w:r>
    </w:p>
    <w:p w14:paraId="4857825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set -euo pipefail</w:t>
      </w:r>
    </w:p>
    <w:p w14:paraId="602F966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1CAA992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HOST="${1:-70.80.90.100}"</w:t>
      </w:r>
    </w:p>
    <w:p w14:paraId="57C17668"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PORT="${2:-6432}"</w:t>
      </w:r>
    </w:p>
    <w:p w14:paraId="33E8517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DB="${3:-appdb}"</w:t>
      </w:r>
    </w:p>
    <w:p w14:paraId="728937D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USER="${4:-app_user}"</w:t>
      </w:r>
    </w:p>
    <w:p w14:paraId="152FFA2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6C9BF20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psql "host=$HOST port=$PORT dbname=$DB user=$USER connect_timeout=5" \</w:t>
      </w:r>
    </w:p>
    <w:p w14:paraId="35A18E5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-v ON_ERROR_STOP=1 &lt;&lt;'SQL'</w:t>
      </w:r>
    </w:p>
    <w:p w14:paraId="11DDE99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lastRenderedPageBreak/>
        <w:t>SELECT now() AS checked_at,</w:t>
      </w:r>
    </w:p>
    <w:p w14:paraId="0956D46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inet_server_addr() AS backend_ip,</w:t>
      </w:r>
    </w:p>
    <w:p w14:paraId="631EE34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pg_is_in_recovery() AS is_replica;</w:t>
      </w:r>
    </w:p>
    <w:p w14:paraId="33032584"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1AC30E4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CREATE TABLE IF NOT EXISTS ha_smoke_test(</w:t>
      </w:r>
    </w:p>
    <w:p w14:paraId="48084F2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id bigserial PRIMARY KEY,</w:t>
      </w:r>
    </w:p>
    <w:p w14:paraId="01D25BD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created_at timestamptz NOT NULL DEFAULT now(),</w:t>
      </w:r>
    </w:p>
    <w:p w14:paraId="7E19656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backend_ip inet NOT NULL DEFAULT inet_server_addr()</w:t>
      </w:r>
    </w:p>
    <w:p w14:paraId="2F53D94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w:t>
      </w:r>
    </w:p>
    <w:p w14:paraId="3EC3D78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A313D1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INSERT INTO ha_smoke_test DEFAULT VALUES;</w:t>
      </w:r>
    </w:p>
    <w:p w14:paraId="4E01D21B"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SELECT * FROM ha_smoke_test ORDER BY id DESC LIMIT 3;</w:t>
      </w:r>
    </w:p>
    <w:p w14:paraId="36E6308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SQL</w:t>
      </w:r>
    </w:p>
    <w:p w14:paraId="37E1436D" w14:textId="77777777" w:rsidR="004A4C2A" w:rsidRDefault="00000000">
      <w:pPr>
        <w:pStyle w:val="Heading2"/>
      </w:pPr>
      <w:r>
        <w:rPr>
          <w:rFonts w:ascii="Calibri" w:eastAsia="Calibri" w:hAnsi="Calibri"/>
        </w:rPr>
        <w:t>B.2 Backup Validation Checklist Script</w:t>
      </w:r>
    </w:p>
    <w:p w14:paraId="57E47AE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#!/usr/bin/env bash</w:t>
      </w:r>
    </w:p>
    <w:p w14:paraId="734B9C4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set -euo pipefail</w:t>
      </w:r>
    </w:p>
    <w:p w14:paraId="36B717A6"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29131CA3"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STANZA="${1:-main}"</w:t>
      </w:r>
    </w:p>
    <w:p w14:paraId="5D3E712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F88D4F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"1) pgBackRest check"</w:t>
      </w:r>
    </w:p>
    <w:p w14:paraId="7F5FE199"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--stanza="$STANZA" check</w:t>
      </w:r>
    </w:p>
    <w:p w14:paraId="1C5E95C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73A5D6F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"2) Backup inventory"</w:t>
      </w:r>
    </w:p>
    <w:p w14:paraId="3C35182D"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pgbackrest --stanza="$STANZA" info</w:t>
      </w:r>
    </w:p>
    <w:p w14:paraId="5BED4ACA"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95B1C6C"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"3) PostgreSQL archive status"</w:t>
      </w:r>
    </w:p>
    <w:p w14:paraId="775E2A6E"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sudo -u postgres psql -XAtqc "</w:t>
      </w:r>
    </w:p>
    <w:p w14:paraId="728EBDF0"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SELECT archived_count, failed_count, last_archived_wal,</w:t>
      </w:r>
    </w:p>
    <w:p w14:paraId="69198351"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last_archived_time, last_failed_wal, last_failed_time</w:t>
      </w:r>
    </w:p>
    <w:p w14:paraId="12CFA042"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FROM pg_stat_archiver;"</w:t>
      </w:r>
    </w:p>
    <w:p w14:paraId="4243B1AF"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 xml:space="preserve"> </w:t>
      </w:r>
    </w:p>
    <w:p w14:paraId="3A0458C5" w14:textId="77777777" w:rsidR="004A4C2A" w:rsidRDefault="00000000">
      <w:pPr>
        <w:pStyle w:val="CodeBlock"/>
        <w:pBdr>
          <w:top w:val="single" w:sz="3" w:space="0" w:color="D9D9D9"/>
          <w:left w:val="single" w:sz="3" w:space="0" w:color="D9D9D9"/>
          <w:bottom w:val="single" w:sz="3" w:space="0" w:color="D9D9D9"/>
          <w:right w:val="single" w:sz="3" w:space="0" w:color="D9D9D9"/>
        </w:pBdr>
        <w:shd w:val="clear" w:color="auto" w:fill="F2F2F2"/>
      </w:pPr>
      <w:r>
        <w:rPr>
          <w:rFonts w:eastAsia="Calibri"/>
        </w:rPr>
        <w:t>echo "PASS: review timestamps, retention, and repository capacity before closing."</w:t>
      </w:r>
    </w:p>
    <w:sectPr w:rsidR="004A4C2A" w:rsidSect="008B5E2D">
      <w:headerReference w:type="default" r:id="rId8"/>
      <w:footerReference w:type="default" r:id="rId9"/>
      <w:pgSz w:w="12240" w:h="15840"/>
      <w:pgMar w:top="720" w:right="720" w:bottom="720"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C0F7C1C" w14:textId="77777777" w:rsidR="00FC14F4" w:rsidRDefault="00FC14F4">
      <w:pPr>
        <w:spacing w:after="0" w:line="240" w:lineRule="auto"/>
      </w:pPr>
      <w:r>
        <w:separator/>
      </w:r>
    </w:p>
  </w:endnote>
  <w:endnote w:type="continuationSeparator" w:id="0">
    <w:p w14:paraId="4652D374" w14:textId="77777777" w:rsidR="00FC14F4" w:rsidRDefault="00FC14F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85A6836" w14:textId="77777777" w:rsidR="004A4C2A" w:rsidRDefault="00000000">
    <w:pPr>
      <w:pStyle w:val="Footer"/>
      <w:jc w:val="center"/>
    </w:pPr>
    <w:r>
      <w:t xml:space="preserve">Controlled Technical Document | Page </w:t>
    </w:r>
    <w:r>
      <w:fldChar w:fldCharType="begin"/>
    </w:r>
    <w:r>
      <w:instrText>PAGE</w:instrText>
    </w:r>
    <w:r>
      <w:fldChar w:fldCharType="separate"/>
    </w:r>
    <w:r w:rsidR="008B5E2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2257A1D" w14:textId="77777777" w:rsidR="00FC14F4" w:rsidRDefault="00FC14F4">
      <w:pPr>
        <w:spacing w:after="0" w:line="240" w:lineRule="auto"/>
      </w:pPr>
      <w:r>
        <w:separator/>
      </w:r>
    </w:p>
  </w:footnote>
  <w:footnote w:type="continuationSeparator" w:id="0">
    <w:p w14:paraId="566EC2D1" w14:textId="77777777" w:rsidR="00FC14F4" w:rsidRDefault="00FC14F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95043F9" w14:textId="77777777" w:rsidR="004A4C2A" w:rsidRDefault="00000000">
    <w:pPr>
      <w:pStyle w:val="Header"/>
      <w:jc w:val="right"/>
    </w:pPr>
    <w:r>
      <w:t>PostgreSQL 17 Patroni HA Cluster | Technical SOP</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757822843">
    <w:abstractNumId w:val="8"/>
  </w:num>
  <w:num w:numId="2" w16cid:durableId="1539314120">
    <w:abstractNumId w:val="6"/>
  </w:num>
  <w:num w:numId="3" w16cid:durableId="1059740973">
    <w:abstractNumId w:val="5"/>
  </w:num>
  <w:num w:numId="4" w16cid:durableId="1664429444">
    <w:abstractNumId w:val="4"/>
  </w:num>
  <w:num w:numId="5" w16cid:durableId="739253606">
    <w:abstractNumId w:val="7"/>
  </w:num>
  <w:num w:numId="6" w16cid:durableId="877015276">
    <w:abstractNumId w:val="3"/>
  </w:num>
  <w:num w:numId="7" w16cid:durableId="672687795">
    <w:abstractNumId w:val="2"/>
  </w:num>
  <w:num w:numId="8" w16cid:durableId="1395658270">
    <w:abstractNumId w:val="1"/>
  </w:num>
  <w:num w:numId="9" w16cid:durableId="63425879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43B28"/>
    <w:rsid w:val="004A4C2A"/>
    <w:rsid w:val="008B5E2D"/>
    <w:rsid w:val="00AA1D8D"/>
    <w:rsid w:val="00B47730"/>
    <w:rsid w:val="00CB0664"/>
    <w:rsid w:val="00FC14F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D387C62"/>
  <w14:defaultImageDpi w14:val="300"/>
  <w15:docId w15:val="{E17B4CC7-5D03-4133-9E38-A8276A4AF0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52" w:lineRule="auto"/>
    </w:pPr>
    <w:rPr>
      <w:rFonts w:ascii="Calibri" w:eastAsia="Calibri" w:hAnsi="Calibri"/>
    </w:rPr>
  </w:style>
  <w:style w:type="paragraph" w:styleId="Heading1">
    <w:name w:val="heading 1"/>
    <w:basedOn w:val="Normal"/>
    <w:next w:val="Normal"/>
    <w:link w:val="Heading1Char"/>
    <w:uiPriority w:val="9"/>
    <w:qFormat/>
    <w:rsid w:val="00FC693F"/>
    <w:pPr>
      <w:keepNext/>
      <w:keepLines/>
      <w:spacing w:before="180" w:after="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180" w:after="80"/>
      <w:outlineLvl w:val="1"/>
    </w:pPr>
    <w:rPr>
      <w:rFonts w:asciiTheme="majorHAnsi" w:eastAsiaTheme="majorEastAsia" w:hAnsiTheme="majorHAnsi" w:cstheme="majorBidi"/>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b/>
      <w:bCs/>
      <w:color w:val="4F81BD" w:themeColor="accent1"/>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pPr>
      <w:spacing w:before="40" w:after="80"/>
      <w:ind w:left="216" w:right="216"/>
    </w:pPr>
    <w:rPr>
      <w:rFonts w:ascii="Calibri" w:hAnsi="Calibr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25</Pages>
  <Words>5962</Words>
  <Characters>33990</Characters>
  <Application>Microsoft Office Word</Application>
  <DocSecurity>0</DocSecurity>
  <Lines>283</Lines>
  <Paragraphs>79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39873</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Praveen</cp:lastModifiedBy>
  <cp:revision>2</cp:revision>
  <dcterms:created xsi:type="dcterms:W3CDTF">2013-12-23T23:15:00Z</dcterms:created>
  <dcterms:modified xsi:type="dcterms:W3CDTF">2026-08-27T06:03:00Z</dcterms:modified>
  <cp:category/>
</cp:coreProperties>
</file>