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JS Assignment - 4 (Arrays and their built in methods)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 string “Azad Ram Madiha Yash”. Return a string with the first letter of every word from the string. (Use built in methods).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Given an array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[1, -4, 12, 0, -3, 29, -150]. Calculate the sum of all positive numbers (use built in array methods).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Given an array [1, 2, 3, 4, 5]. Create a new array with the square of each element(use built in array methods).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2" w:sz="0" w:val="none"/>
          <w:right w:color="auto" w:space="0" w:sz="0" w:val="none"/>
        </w:pBdr>
        <w:shd w:fill="ffffff" w:val="clear"/>
        <w:ind w:left="720" w:hanging="360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color w:val="1c1e21"/>
          <w:sz w:val="26"/>
          <w:szCs w:val="26"/>
          <w:highlight w:val="white"/>
          <w:rtl w:val="0"/>
        </w:rPr>
        <w:t xml:space="preserve">Given an array [{ id: 2100, name: 'President Jacqueline' }, { id: 2114, name: 'Vice-president James' }, { id: 3016, name: 'House-captain Otis' },  { id: 4818, name: 'Prefect Finneas' }]. Create an array containing just the id of every individual. (write two solution one using iterator and another using built-in method)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