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1314" w14:textId="07747C71" w:rsidR="00F5012A" w:rsidRPr="00D8663C" w:rsidRDefault="000E6980" w:rsidP="00BC2C1D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Tahoma" w:eastAsia="Calibri" w:hAnsi="Tahoma" w:cs="Tahoma"/>
          <w:b/>
          <w:color w:val="215868" w:themeColor="accent5" w:themeShade="80"/>
          <w:sz w:val="36"/>
          <w:szCs w:val="36"/>
          <w:lang w:eastAsia="en-US"/>
        </w:rPr>
      </w:pPr>
      <w:r w:rsidRPr="00D8663C">
        <w:rPr>
          <w:rFonts w:ascii="Tahoma" w:eastAsia="Calibri" w:hAnsi="Tahoma" w:cs="Tahoma"/>
          <w:b/>
          <w:color w:val="215868" w:themeColor="accent5" w:themeShade="80"/>
          <w:sz w:val="36"/>
          <w:szCs w:val="36"/>
          <w:lang w:eastAsia="en-US"/>
        </w:rPr>
        <w:t xml:space="preserve">Patrick </w:t>
      </w:r>
      <w:r w:rsidR="00795539">
        <w:rPr>
          <w:rFonts w:ascii="Tahoma" w:eastAsia="Calibri" w:hAnsi="Tahoma" w:cs="Tahoma"/>
          <w:b/>
          <w:color w:val="215868" w:themeColor="accent5" w:themeShade="80"/>
          <w:sz w:val="36"/>
          <w:szCs w:val="36"/>
          <w:lang w:eastAsia="en-US"/>
        </w:rPr>
        <w:t>R</w:t>
      </w:r>
      <w:r w:rsidR="003B29CC">
        <w:rPr>
          <w:rFonts w:ascii="Tahoma" w:eastAsia="Calibri" w:hAnsi="Tahoma" w:cs="Tahoma"/>
          <w:b/>
          <w:color w:val="215868" w:themeColor="accent5" w:themeShade="80"/>
          <w:sz w:val="36"/>
          <w:szCs w:val="36"/>
          <w:lang w:eastAsia="en-US"/>
        </w:rPr>
        <w:t xml:space="preserve"> </w:t>
      </w:r>
      <w:proofErr w:type="spellStart"/>
      <w:r w:rsidRPr="00D8663C">
        <w:rPr>
          <w:rFonts w:ascii="Tahoma" w:eastAsia="Calibri" w:hAnsi="Tahoma" w:cs="Tahoma"/>
          <w:b/>
          <w:color w:val="215868" w:themeColor="accent5" w:themeShade="80"/>
          <w:sz w:val="36"/>
          <w:szCs w:val="36"/>
          <w:lang w:eastAsia="en-US"/>
        </w:rPr>
        <w:t>Mengler</w:t>
      </w:r>
      <w:proofErr w:type="spellEnd"/>
    </w:p>
    <w:p w14:paraId="565EE33F" w14:textId="77777777" w:rsidR="00890D93" w:rsidRPr="005A56EB" w:rsidRDefault="00890D93" w:rsidP="00594D01">
      <w:pPr>
        <w:tabs>
          <w:tab w:val="right" w:pos="10170"/>
        </w:tabs>
        <w:spacing w:line="276" w:lineRule="auto"/>
        <w:rPr>
          <w:rFonts w:ascii="Tahoma" w:eastAsia="Calibri" w:hAnsi="Tahoma" w:cs="Tahoma"/>
          <w:sz w:val="10"/>
          <w:szCs w:val="22"/>
          <w:lang w:eastAsia="en-US"/>
        </w:rPr>
      </w:pPr>
    </w:p>
    <w:p w14:paraId="1140C0D4" w14:textId="445A86CB" w:rsidR="00606D6B" w:rsidRPr="003D6E91" w:rsidRDefault="000E6980" w:rsidP="000229A4">
      <w:pPr>
        <w:tabs>
          <w:tab w:val="right" w:pos="10170"/>
        </w:tabs>
        <w:spacing w:line="276" w:lineRule="auto"/>
        <w:jc w:val="center"/>
        <w:rPr>
          <w:rFonts w:ascii="Tahoma" w:eastAsia="Calibri" w:hAnsi="Tahoma" w:cs="Tahoma"/>
          <w:sz w:val="16"/>
          <w:szCs w:val="16"/>
          <w:lang w:eastAsia="en-US"/>
        </w:rPr>
      </w:pPr>
      <w:r>
        <w:rPr>
          <w:rFonts w:ascii="Tahoma" w:hAnsi="Tahoma" w:cs="Tahoma"/>
          <w:sz w:val="22"/>
          <w:szCs w:val="20"/>
        </w:rPr>
        <w:t>(952)-240-6174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>
        <w:rPr>
          <w:rFonts w:ascii="Tahoma" w:hAnsi="Tahoma" w:cs="Tahoma"/>
          <w:sz w:val="22"/>
          <w:szCs w:val="20"/>
        </w:rPr>
        <w:t>patrickraymengler927@gmail</w:t>
      </w:r>
      <w:r w:rsidR="00812D54" w:rsidRPr="00812D54">
        <w:rPr>
          <w:rFonts w:ascii="Tahoma" w:hAnsi="Tahoma" w:cs="Tahoma"/>
          <w:sz w:val="22"/>
          <w:szCs w:val="20"/>
        </w:rPr>
        <w:t>.com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3342AF">
        <w:rPr>
          <w:rFonts w:ascii="Tahoma" w:hAnsi="Tahoma" w:cs="Tahoma"/>
          <w:sz w:val="22"/>
          <w:szCs w:val="20"/>
          <w:shd w:val="clear" w:color="auto" w:fill="FFFFFF" w:themeFill="background1"/>
        </w:rPr>
        <w:t>Portland, OR 97214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</w:p>
    <w:tbl>
      <w:tblPr>
        <w:tblStyle w:val="TableGrid1"/>
        <w:tblpPr w:leftFromText="180" w:rightFromText="180" w:vertAnchor="text" w:tblpX="18" w:tblpY="1"/>
        <w:tblOverlap w:val="never"/>
        <w:tblW w:w="1028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8555"/>
      </w:tblGrid>
      <w:tr w:rsidR="00F76FAC" w:rsidRPr="0072210D" w14:paraId="547B2D37" w14:textId="77777777" w:rsidTr="000870EC">
        <w:trPr>
          <w:trHeight w:val="720"/>
        </w:trPr>
        <w:tc>
          <w:tcPr>
            <w:tcW w:w="1728" w:type="dxa"/>
          </w:tcPr>
          <w:p w14:paraId="7C324FCA" w14:textId="77777777" w:rsidR="0072210D" w:rsidRPr="005140F7" w:rsidRDefault="0072210D" w:rsidP="0072210D">
            <w:pPr>
              <w:rPr>
                <w:rFonts w:ascii="Tahoma" w:hAnsi="Tahoma" w:cs="Tahoma"/>
                <w:b/>
                <w:bCs/>
                <w:color w:val="548DD4"/>
                <w:szCs w:val="20"/>
                <w:lang w:eastAsia="en-US"/>
              </w:rPr>
            </w:pPr>
          </w:p>
          <w:p w14:paraId="312C033A" w14:textId="6C27AACD" w:rsidR="003D6E91" w:rsidRPr="00844230" w:rsidRDefault="000870EC" w:rsidP="00F76FAC">
            <w:pPr>
              <w:rPr>
                <w:rFonts w:ascii="Tahoma" w:hAnsi="Tahoma" w:cs="Tahoma"/>
                <w:b/>
                <w:bCs/>
                <w:smallCaps/>
                <w:color w:val="215868" w:themeColor="accent5" w:themeShade="80"/>
                <w:sz w:val="22"/>
                <w:szCs w:val="22"/>
                <w:lang w:eastAsia="en-US"/>
              </w:rPr>
            </w:pPr>
            <w:r>
              <w:rPr>
                <w:rFonts w:ascii="Tahoma" w:hAnsi="Tahoma" w:cs="Tahoma"/>
                <w:b/>
                <w:bCs/>
                <w:smallCaps/>
                <w:color w:val="215868" w:themeColor="accent5" w:themeShade="80"/>
                <w:sz w:val="22"/>
                <w:szCs w:val="22"/>
                <w:lang w:eastAsia="en-US"/>
              </w:rPr>
              <w:t>About me</w:t>
            </w:r>
          </w:p>
        </w:tc>
        <w:tc>
          <w:tcPr>
            <w:tcW w:w="8555" w:type="dxa"/>
          </w:tcPr>
          <w:p w14:paraId="008491E1" w14:textId="77777777" w:rsidR="00AE1FFC" w:rsidRPr="005140F7" w:rsidRDefault="00AE1FFC" w:rsidP="005034FB">
            <w:pPr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</w:pPr>
          </w:p>
          <w:p w14:paraId="6E0F92C6" w14:textId="4B2004D7" w:rsidR="0072210D" w:rsidRDefault="00427D56" w:rsidP="00FA279C">
            <w:pPr>
              <w:keepNext/>
              <w:shd w:val="clear" w:color="auto" w:fill="FFFFFF" w:themeFill="background1"/>
              <w:suppressAutoHyphens/>
              <w:spacing w:line="276" w:lineRule="auto"/>
              <w:jc w:val="both"/>
              <w:outlineLvl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Graduated in May 2018 from</w:t>
            </w:r>
            <w:r w:rsidR="00754EEB" w:rsidRPr="00844230">
              <w:rPr>
                <w:rFonts w:ascii="Tahoma" w:hAnsi="Tahoma" w:cs="Tahoma"/>
                <w:sz w:val="20"/>
                <w:szCs w:val="20"/>
              </w:rPr>
              <w:t xml:space="preserve"> Montana State University in</w:t>
            </w:r>
            <w:r w:rsidR="00FA279C" w:rsidRPr="00844230">
              <w:rPr>
                <w:rFonts w:ascii="Tahoma" w:hAnsi="Tahoma" w:cs="Tahoma"/>
                <w:sz w:val="20"/>
                <w:szCs w:val="20"/>
              </w:rPr>
              <w:t xml:space="preserve"> Bozeman</w:t>
            </w:r>
            <w:r w:rsidR="000870EC">
              <w:rPr>
                <w:rFonts w:ascii="Tahoma" w:hAnsi="Tahoma" w:cs="Tahoma"/>
                <w:sz w:val="20"/>
                <w:szCs w:val="20"/>
              </w:rPr>
              <w:t xml:space="preserve">, Montana </w:t>
            </w:r>
            <w:r w:rsidR="00541273">
              <w:rPr>
                <w:rFonts w:ascii="Tahoma" w:hAnsi="Tahoma" w:cs="Tahoma"/>
                <w:sz w:val="20"/>
                <w:szCs w:val="20"/>
              </w:rPr>
              <w:t>with Bacca</w:t>
            </w:r>
            <w:r>
              <w:rPr>
                <w:rFonts w:ascii="Tahoma" w:hAnsi="Tahoma" w:cs="Tahoma"/>
                <w:sz w:val="20"/>
                <w:szCs w:val="20"/>
              </w:rPr>
              <w:t>laur</w:t>
            </w:r>
            <w:r w:rsidR="00541273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 xml:space="preserve">ate Degree in Civil Engineering. Passed the Fundamentals of Engineering Exam in April 2018 and </w:t>
            </w:r>
            <w:r w:rsidR="008C020B">
              <w:rPr>
                <w:rFonts w:ascii="Tahoma" w:hAnsi="Tahoma" w:cs="Tahoma"/>
                <w:sz w:val="20"/>
                <w:szCs w:val="20"/>
              </w:rPr>
              <w:t xml:space="preserve">received </w:t>
            </w:r>
            <w:r w:rsidR="003342AF">
              <w:rPr>
                <w:rFonts w:ascii="Tahoma" w:hAnsi="Tahoma" w:cs="Tahoma"/>
                <w:sz w:val="20"/>
                <w:szCs w:val="20"/>
              </w:rPr>
              <w:t>Engineer in Training (</w:t>
            </w:r>
            <w:r w:rsidR="008C020B">
              <w:rPr>
                <w:rFonts w:ascii="Tahoma" w:hAnsi="Tahoma" w:cs="Tahoma"/>
                <w:sz w:val="20"/>
                <w:szCs w:val="20"/>
              </w:rPr>
              <w:t>EIT</w:t>
            </w:r>
            <w:r w:rsidR="003342AF">
              <w:rPr>
                <w:rFonts w:ascii="Tahoma" w:hAnsi="Tahoma" w:cs="Tahoma"/>
                <w:sz w:val="20"/>
                <w:szCs w:val="20"/>
              </w:rPr>
              <w:t>)</w:t>
            </w:r>
            <w:r w:rsidR="008C020B">
              <w:rPr>
                <w:rFonts w:ascii="Tahoma" w:hAnsi="Tahoma" w:cs="Tahoma"/>
                <w:sz w:val="20"/>
                <w:szCs w:val="20"/>
              </w:rPr>
              <w:t xml:space="preserve"> certification on Oct. 2</w:t>
            </w:r>
            <w:r w:rsidR="008C020B" w:rsidRPr="008C020B">
              <w:rPr>
                <w:rFonts w:ascii="Tahoma" w:hAnsi="Tahoma" w:cs="Tahoma"/>
                <w:sz w:val="20"/>
                <w:szCs w:val="20"/>
                <w:vertAlign w:val="superscript"/>
              </w:rPr>
              <w:t>nd</w:t>
            </w:r>
            <w:proofErr w:type="gramStart"/>
            <w:r w:rsidR="008C020B">
              <w:rPr>
                <w:rFonts w:ascii="Tahoma" w:hAnsi="Tahoma" w:cs="Tahoma"/>
                <w:sz w:val="20"/>
                <w:szCs w:val="20"/>
              </w:rPr>
              <w:t xml:space="preserve"> 2018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bookmarkStart w:id="0" w:name="_GoBack"/>
            <w:bookmarkEnd w:id="0"/>
          </w:p>
          <w:p w14:paraId="7CC0817A" w14:textId="77777777" w:rsidR="000870EC" w:rsidRDefault="000870EC" w:rsidP="007E0D88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08DFCB1" w14:textId="77777777" w:rsidR="007E0D88" w:rsidRDefault="007E0D88" w:rsidP="007E0D88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7E0D88">
              <w:rPr>
                <w:rFonts w:ascii="Tahoma" w:hAnsi="Tahoma" w:cs="Tahoma"/>
                <w:b/>
                <w:sz w:val="20"/>
                <w:szCs w:val="20"/>
              </w:rPr>
              <w:t>GPA – Overall: 3.14, Major 3.11</w:t>
            </w:r>
          </w:p>
          <w:p w14:paraId="78DD14FD" w14:textId="4D05D1EA" w:rsidR="008C020B" w:rsidRPr="008C020B" w:rsidRDefault="008C020B" w:rsidP="008C020B">
            <w:pPr>
              <w:pStyle w:val="NormalWeb"/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EIT License Number </w:t>
            </w:r>
            <w:r w:rsidRPr="007E0D88">
              <w:rPr>
                <w:rFonts w:ascii="Tahoma" w:hAnsi="Tahoma" w:cs="Tahoma"/>
                <w:b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8C020B">
              <w:rPr>
                <w:rFonts w:ascii="Tahoma" w:hAnsi="Tahoma" w:cs="Tahoma"/>
                <w:b/>
                <w:bCs/>
                <w:sz w:val="20"/>
                <w:szCs w:val="20"/>
              </w:rPr>
              <w:t>PEL-EI-LIC-59379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</w:p>
        </w:tc>
      </w:tr>
    </w:tbl>
    <w:p w14:paraId="14826D60" w14:textId="77777777" w:rsidR="00F76FAC" w:rsidRDefault="00F76FAC" w:rsidP="00F76FAC">
      <w:pPr>
        <w:spacing w:line="276" w:lineRule="auto"/>
        <w:jc w:val="both"/>
        <w:rPr>
          <w:rFonts w:ascii="Tahoma" w:hAnsi="Tahoma" w:cs="Tahoma"/>
          <w:sz w:val="20"/>
          <w:szCs w:val="1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8464"/>
      </w:tblGrid>
      <w:tr w:rsidR="00F76FAC" w14:paraId="57A32A2B" w14:textId="77777777" w:rsidTr="005140F7">
        <w:tc>
          <w:tcPr>
            <w:tcW w:w="1716" w:type="dxa"/>
          </w:tcPr>
          <w:p w14:paraId="6AAABFE8" w14:textId="77777777" w:rsidR="00F76FAC" w:rsidRPr="005140F7" w:rsidRDefault="00F76FAC" w:rsidP="00F76FAC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339124CA" w14:textId="77777777" w:rsidR="00F76FAC" w:rsidRPr="00844230" w:rsidRDefault="00F76FAC" w:rsidP="00F76FAC">
            <w:pPr>
              <w:spacing w:line="276" w:lineRule="auto"/>
              <w:jc w:val="both"/>
              <w:rPr>
                <w:rFonts w:ascii="Tahoma" w:hAnsi="Tahoma" w:cs="Tahoma"/>
                <w:smallCaps/>
                <w:color w:val="215868" w:themeColor="accent5" w:themeShade="80"/>
                <w:sz w:val="22"/>
                <w:szCs w:val="22"/>
              </w:rPr>
            </w:pPr>
            <w:r w:rsidRPr="00844230">
              <w:rPr>
                <w:rFonts w:ascii="Tahoma" w:eastAsia="Calibri" w:hAnsi="Tahoma" w:cs="Tahoma"/>
                <w:b/>
                <w:smallCaps/>
                <w:color w:val="215868" w:themeColor="accent5" w:themeShade="80"/>
                <w:sz w:val="22"/>
                <w:szCs w:val="22"/>
                <w:lang w:eastAsia="en-US"/>
              </w:rPr>
              <w:t>Key Skills</w:t>
            </w:r>
          </w:p>
        </w:tc>
        <w:tc>
          <w:tcPr>
            <w:tcW w:w="8464" w:type="dxa"/>
          </w:tcPr>
          <w:p w14:paraId="5514CBCD" w14:textId="29411C3D" w:rsidR="00FB0946" w:rsidRPr="00FB0946" w:rsidRDefault="00FB0946" w:rsidP="00FB0946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2"/>
                <w:szCs w:val="22"/>
              </w:rPr>
            </w:pPr>
          </w:p>
          <w:p w14:paraId="3CB7835A" w14:textId="41E52341" w:rsidR="00754EEB" w:rsidRDefault="00754EEB" w:rsidP="00632455">
            <w:pPr>
              <w:pStyle w:val="ListParagraph"/>
              <w:keepNext/>
              <w:numPr>
                <w:ilvl w:val="0"/>
                <w:numId w:val="23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2"/>
                <w:szCs w:val="22"/>
              </w:rPr>
            </w:pPr>
            <w:r w:rsidRPr="00FB0946">
              <w:rPr>
                <w:rFonts w:ascii="Tahoma" w:hAnsi="Tahoma" w:cs="Tahoma"/>
                <w:sz w:val="22"/>
                <w:szCs w:val="22"/>
              </w:rPr>
              <w:t xml:space="preserve">Detail oriented with great organization and </w:t>
            </w:r>
            <w:proofErr w:type="gramStart"/>
            <w:r w:rsidRPr="00FB0946">
              <w:rPr>
                <w:rFonts w:ascii="Tahoma" w:hAnsi="Tahoma" w:cs="Tahoma"/>
                <w:sz w:val="22"/>
                <w:szCs w:val="22"/>
              </w:rPr>
              <w:t>decision making</w:t>
            </w:r>
            <w:proofErr w:type="gramEnd"/>
            <w:r w:rsidRPr="00FB0946">
              <w:rPr>
                <w:rFonts w:ascii="Tahoma" w:hAnsi="Tahoma" w:cs="Tahoma"/>
                <w:sz w:val="22"/>
                <w:szCs w:val="22"/>
              </w:rPr>
              <w:t xml:space="preserve"> skills</w:t>
            </w:r>
          </w:p>
          <w:p w14:paraId="0E865F51" w14:textId="037C0A46" w:rsidR="00FB0946" w:rsidRDefault="003342AF" w:rsidP="00632455">
            <w:pPr>
              <w:pStyle w:val="ListParagraph"/>
              <w:keepNext/>
              <w:numPr>
                <w:ilvl w:val="0"/>
                <w:numId w:val="23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Process and Solution minded</w:t>
            </w:r>
          </w:p>
          <w:p w14:paraId="48A2D1C8" w14:textId="2D51B993" w:rsidR="003342AF" w:rsidRDefault="003342AF" w:rsidP="00632455">
            <w:pPr>
              <w:pStyle w:val="ListParagraph"/>
              <w:keepNext/>
              <w:numPr>
                <w:ilvl w:val="0"/>
                <w:numId w:val="23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Highly Analytical</w:t>
            </w:r>
          </w:p>
          <w:p w14:paraId="12582E62" w14:textId="31D262B4" w:rsidR="0084421C" w:rsidRDefault="000870EC" w:rsidP="00632455">
            <w:pPr>
              <w:pStyle w:val="ListParagraph"/>
              <w:keepNext/>
              <w:numPr>
                <w:ilvl w:val="0"/>
                <w:numId w:val="23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Highly experienced</w:t>
            </w:r>
            <w:r w:rsidR="0084421C">
              <w:rPr>
                <w:rFonts w:ascii="Tahoma" w:hAnsi="Tahoma" w:cs="Tahoma"/>
                <w:sz w:val="22"/>
                <w:szCs w:val="22"/>
              </w:rPr>
              <w:t xml:space="preserve"> with Microsoft Word, </w:t>
            </w:r>
            <w:proofErr w:type="spellStart"/>
            <w:r w:rsidR="0084421C">
              <w:rPr>
                <w:rFonts w:ascii="Tahoma" w:hAnsi="Tahoma" w:cs="Tahoma"/>
                <w:sz w:val="22"/>
                <w:szCs w:val="22"/>
              </w:rPr>
              <w:t>Powerpoint</w:t>
            </w:r>
            <w:proofErr w:type="spellEnd"/>
            <w:r w:rsidR="0084421C">
              <w:rPr>
                <w:rFonts w:ascii="Tahoma" w:hAnsi="Tahoma" w:cs="Tahoma"/>
                <w:sz w:val="22"/>
                <w:szCs w:val="22"/>
              </w:rPr>
              <w:t xml:space="preserve"> and Excel</w:t>
            </w:r>
          </w:p>
          <w:p w14:paraId="5C90352B" w14:textId="5D479945" w:rsidR="00F76FAC" w:rsidRPr="00FB0946" w:rsidRDefault="00AC26F6" w:rsidP="00632455">
            <w:pPr>
              <w:pStyle w:val="ListParagraph"/>
              <w:keepNext/>
              <w:numPr>
                <w:ilvl w:val="0"/>
                <w:numId w:val="23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Experience</w:t>
            </w:r>
            <w:r w:rsidR="00795539">
              <w:rPr>
                <w:rFonts w:ascii="Tahoma" w:hAnsi="Tahoma" w:cs="Tahoma"/>
                <w:sz w:val="22"/>
                <w:szCs w:val="22"/>
              </w:rPr>
              <w:t>d</w:t>
            </w:r>
            <w:r>
              <w:rPr>
                <w:rFonts w:ascii="Tahoma" w:hAnsi="Tahoma" w:cs="Tahoma"/>
                <w:sz w:val="22"/>
                <w:szCs w:val="22"/>
              </w:rPr>
              <w:t xml:space="preserve"> with AutoCAD and Civil 3D</w:t>
            </w:r>
          </w:p>
          <w:p w14:paraId="6C6A2039" w14:textId="77777777" w:rsidR="00795539" w:rsidRDefault="00795539" w:rsidP="00795539">
            <w:pPr>
              <w:pStyle w:val="ListParagraph"/>
              <w:keepNext/>
              <w:numPr>
                <w:ilvl w:val="0"/>
                <w:numId w:val="23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Experienced with </w:t>
            </w:r>
            <w:r w:rsidR="00754EEB" w:rsidRPr="00FB0946">
              <w:rPr>
                <w:rFonts w:ascii="Tahoma" w:hAnsi="Tahoma" w:cs="Tahoma"/>
                <w:sz w:val="22"/>
                <w:szCs w:val="22"/>
              </w:rPr>
              <w:t>F</w:t>
            </w:r>
            <w:r w:rsidR="00864390" w:rsidRPr="00FB0946">
              <w:rPr>
                <w:rFonts w:ascii="Tahoma" w:hAnsi="Tahoma" w:cs="Tahoma"/>
                <w:sz w:val="22"/>
                <w:szCs w:val="22"/>
              </w:rPr>
              <w:t>ield Surveying</w:t>
            </w:r>
          </w:p>
          <w:p w14:paraId="7F9A25A5" w14:textId="14D6E8E3" w:rsidR="0084421C" w:rsidRPr="00795539" w:rsidRDefault="00795539" w:rsidP="00795539">
            <w:pPr>
              <w:pStyle w:val="ListParagraph"/>
              <w:keepNext/>
              <w:numPr>
                <w:ilvl w:val="0"/>
                <w:numId w:val="23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Experienced with HEC-RAS modeling</w:t>
            </w:r>
          </w:p>
        </w:tc>
      </w:tr>
    </w:tbl>
    <w:p w14:paraId="6BD91D16" w14:textId="17C86929" w:rsidR="003822E4" w:rsidRPr="00C77440" w:rsidRDefault="003822E4" w:rsidP="00D8663C">
      <w:pPr>
        <w:rPr>
          <w:rFonts w:ascii="Tahoma" w:eastAsia="Calibri" w:hAnsi="Tahoma" w:cs="Tahoma"/>
          <w:b/>
          <w:sz w:val="20"/>
          <w:szCs w:val="18"/>
          <w:lang w:eastAsia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8464"/>
      </w:tblGrid>
      <w:tr w:rsidR="00F76FAC" w14:paraId="2FA32D97" w14:textId="77777777" w:rsidTr="004470E6">
        <w:trPr>
          <w:trHeight w:val="5642"/>
        </w:trPr>
        <w:tc>
          <w:tcPr>
            <w:tcW w:w="1750" w:type="dxa"/>
          </w:tcPr>
          <w:p w14:paraId="033DBC79" w14:textId="77777777" w:rsidR="009766CA" w:rsidRPr="005140F7" w:rsidRDefault="009766CA" w:rsidP="00B74FB8">
            <w:pPr>
              <w:rPr>
                <w:rFonts w:ascii="Tahoma" w:eastAsia="Calibri" w:hAnsi="Tahoma" w:cs="Tahoma"/>
                <w:b/>
                <w:bCs/>
                <w:szCs w:val="20"/>
                <w:lang w:eastAsia="en-US"/>
              </w:rPr>
            </w:pPr>
          </w:p>
          <w:p w14:paraId="72741B96" w14:textId="32F3C7BF" w:rsidR="00B74FB8" w:rsidRPr="00FB0946" w:rsidRDefault="008B01CF" w:rsidP="00B74FB8">
            <w:pPr>
              <w:rPr>
                <w:rFonts w:ascii="Tahoma" w:eastAsia="Calibri" w:hAnsi="Tahoma" w:cs="Tahoma"/>
                <w:b/>
                <w:bCs/>
                <w:smallCaps/>
                <w:color w:val="215868" w:themeColor="accent5" w:themeShade="80"/>
                <w:sz w:val="22"/>
                <w:szCs w:val="22"/>
                <w:lang w:eastAsia="en-US"/>
              </w:rPr>
            </w:pPr>
            <w:r>
              <w:rPr>
                <w:rFonts w:ascii="Tahoma" w:eastAsia="Calibri" w:hAnsi="Tahoma" w:cs="Tahoma"/>
                <w:b/>
                <w:bCs/>
                <w:smallCaps/>
                <w:color w:val="215868" w:themeColor="accent5" w:themeShade="80"/>
                <w:sz w:val="22"/>
                <w:szCs w:val="22"/>
                <w:lang w:eastAsia="en-US"/>
              </w:rPr>
              <w:t xml:space="preserve">Relevant </w:t>
            </w:r>
            <w:r w:rsidR="004516B2">
              <w:rPr>
                <w:rFonts w:ascii="Tahoma" w:eastAsia="Calibri" w:hAnsi="Tahoma" w:cs="Tahoma"/>
                <w:b/>
                <w:bCs/>
                <w:smallCaps/>
                <w:color w:val="215868" w:themeColor="accent5" w:themeShade="80"/>
                <w:sz w:val="22"/>
                <w:szCs w:val="22"/>
                <w:lang w:eastAsia="en-US"/>
              </w:rPr>
              <w:t>Work</w:t>
            </w:r>
          </w:p>
          <w:p w14:paraId="6B533B15" w14:textId="77777777" w:rsidR="00B74FB8" w:rsidRPr="005140F7" w:rsidRDefault="00B74FB8" w:rsidP="00B74FB8">
            <w:pPr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  <w:r w:rsidRPr="00FB0946">
              <w:rPr>
                <w:rFonts w:ascii="Tahoma" w:eastAsia="Calibri" w:hAnsi="Tahoma" w:cs="Tahoma"/>
                <w:b/>
                <w:bCs/>
                <w:smallCaps/>
                <w:color w:val="215868" w:themeColor="accent5" w:themeShade="80"/>
                <w:sz w:val="22"/>
                <w:szCs w:val="22"/>
                <w:lang w:eastAsia="en-US"/>
              </w:rPr>
              <w:t>Experience</w:t>
            </w:r>
          </w:p>
        </w:tc>
        <w:tc>
          <w:tcPr>
            <w:tcW w:w="8464" w:type="dxa"/>
          </w:tcPr>
          <w:p w14:paraId="730E93A1" w14:textId="77777777" w:rsidR="009766CA" w:rsidRPr="005140F7" w:rsidRDefault="009766CA" w:rsidP="00B74FB8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</w:p>
          <w:p w14:paraId="11428333" w14:textId="5FB28CCE" w:rsidR="00B74FB8" w:rsidRPr="00FB0946" w:rsidRDefault="00C35A8A" w:rsidP="001A6EFC">
            <w:p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FB0946">
              <w:rPr>
                <w:rFonts w:ascii="Tahoma" w:hAnsi="Tahoma" w:cs="Tahoma"/>
                <w:b/>
                <w:sz w:val="22"/>
                <w:szCs w:val="22"/>
              </w:rPr>
              <w:t>Maintenance Engineer, Element Hotel, Bozeman, MT</w:t>
            </w:r>
          </w:p>
          <w:p w14:paraId="5FD0A0F6" w14:textId="698E3A4B" w:rsidR="00C35A8A" w:rsidRPr="00FB0946" w:rsidRDefault="00485B02" w:rsidP="001A6EFC">
            <w:p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FB0946">
              <w:rPr>
                <w:rFonts w:ascii="Tahoma" w:hAnsi="Tahoma" w:cs="Tahoma"/>
                <w:b/>
                <w:sz w:val="22"/>
                <w:szCs w:val="22"/>
              </w:rPr>
              <w:t>November</w:t>
            </w:r>
            <w:r w:rsidR="00C35A8A" w:rsidRPr="00FB0946">
              <w:rPr>
                <w:rFonts w:ascii="Tahoma" w:hAnsi="Tahoma" w:cs="Tahoma"/>
                <w:b/>
                <w:sz w:val="22"/>
                <w:szCs w:val="22"/>
              </w:rPr>
              <w:t xml:space="preserve"> 2017 </w:t>
            </w:r>
            <w:r w:rsidR="00E51FCA">
              <w:rPr>
                <w:rFonts w:ascii="Tahoma" w:hAnsi="Tahoma" w:cs="Tahoma"/>
                <w:b/>
                <w:sz w:val="22"/>
                <w:szCs w:val="22"/>
              </w:rPr>
              <w:t>–</w:t>
            </w:r>
            <w:r w:rsidR="00C35A8A" w:rsidRPr="00FB0946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E51FCA">
              <w:rPr>
                <w:rFonts w:ascii="Tahoma" w:hAnsi="Tahoma" w:cs="Tahoma"/>
                <w:b/>
                <w:sz w:val="22"/>
                <w:szCs w:val="22"/>
              </w:rPr>
              <w:t>July 2018</w:t>
            </w:r>
          </w:p>
          <w:p w14:paraId="1D2B7847" w14:textId="2739FEB3" w:rsidR="004470E6" w:rsidRPr="00FB0946" w:rsidRDefault="004470E6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B0946">
              <w:rPr>
                <w:rFonts w:ascii="Tahoma" w:hAnsi="Tahoma" w:cs="Tahoma"/>
                <w:sz w:val="20"/>
                <w:szCs w:val="20"/>
              </w:rPr>
              <w:t>Perform preventative maintenance in all rooms and lobby.</w:t>
            </w:r>
          </w:p>
          <w:p w14:paraId="612D26D7" w14:textId="76ECE5AD" w:rsidR="00F8681C" w:rsidRPr="00FB0946" w:rsidRDefault="004470E6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B0946">
              <w:rPr>
                <w:rFonts w:ascii="Tahoma" w:hAnsi="Tahoma" w:cs="Tahoma"/>
                <w:sz w:val="20"/>
                <w:szCs w:val="20"/>
              </w:rPr>
              <w:t>Maintain multiple systems throughout the hotel (HVAC, water heater, pool, etc..).</w:t>
            </w:r>
          </w:p>
          <w:p w14:paraId="62B5B939" w14:textId="79341714" w:rsidR="004470E6" w:rsidRPr="00FB0946" w:rsidRDefault="004470E6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B0946">
              <w:rPr>
                <w:rFonts w:ascii="Tahoma" w:hAnsi="Tahoma" w:cs="Tahoma"/>
                <w:sz w:val="20"/>
                <w:szCs w:val="20"/>
              </w:rPr>
              <w:t>Repair any damaged appliances, components and systems throughout the hotel.</w:t>
            </w:r>
          </w:p>
          <w:p w14:paraId="73D8EF04" w14:textId="5E665692" w:rsidR="004470E6" w:rsidRPr="004470E6" w:rsidRDefault="004470E6" w:rsidP="004470E6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FB0946">
              <w:rPr>
                <w:rFonts w:ascii="Tahoma" w:hAnsi="Tahoma" w:cs="Tahoma"/>
                <w:sz w:val="20"/>
                <w:szCs w:val="20"/>
              </w:rPr>
              <w:t xml:space="preserve">Work in a collaborative, team-based environment. </w:t>
            </w:r>
          </w:p>
          <w:p w14:paraId="1C38038A" w14:textId="278F0DF1" w:rsidR="005140F7" w:rsidRPr="00FB0946" w:rsidRDefault="00C35A8A" w:rsidP="00F8681C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FB0946">
              <w:rPr>
                <w:rFonts w:ascii="Tahoma" w:hAnsi="Tahoma" w:cs="Tahoma"/>
                <w:b/>
                <w:sz w:val="22"/>
                <w:szCs w:val="22"/>
              </w:rPr>
              <w:t>Intern, Floating Island International, Shepherd, MT</w:t>
            </w:r>
          </w:p>
          <w:p w14:paraId="2BEC7B28" w14:textId="1DE4703D" w:rsidR="00F8681C" w:rsidRPr="00FB0946" w:rsidRDefault="00C35A8A" w:rsidP="00F8681C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 w:val="22"/>
                <w:szCs w:val="22"/>
                <w:lang w:eastAsia="en-US"/>
              </w:rPr>
            </w:pPr>
            <w:r w:rsidRPr="00FB0946">
              <w:rPr>
                <w:rFonts w:ascii="Tahoma" w:hAnsi="Tahoma" w:cs="Tahoma"/>
                <w:b/>
                <w:sz w:val="22"/>
                <w:szCs w:val="22"/>
              </w:rPr>
              <w:t>Summer 2017</w:t>
            </w:r>
          </w:p>
          <w:p w14:paraId="1888DF4B" w14:textId="598F2AEA" w:rsidR="004470E6" w:rsidRDefault="004470E6" w:rsidP="004470E6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B0946">
              <w:rPr>
                <w:rFonts w:ascii="Tahoma" w:hAnsi="Tahoma" w:cs="Tahoma"/>
                <w:sz w:val="20"/>
                <w:szCs w:val="20"/>
              </w:rPr>
              <w:t>Held role as the sole intern at a farm-based research facility focused on natural water treatment.</w:t>
            </w:r>
          </w:p>
          <w:p w14:paraId="646E2B75" w14:textId="399CC1C1" w:rsidR="003D6AC7" w:rsidRPr="00FB0946" w:rsidRDefault="003D6AC7" w:rsidP="004470E6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Manufactured several FII products.</w:t>
            </w:r>
          </w:p>
          <w:p w14:paraId="17140611" w14:textId="6FAE0047" w:rsidR="00F456EB" w:rsidRPr="00FB0946" w:rsidRDefault="00632455" w:rsidP="004470E6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B0946">
              <w:rPr>
                <w:rFonts w:ascii="Tahoma" w:hAnsi="Tahoma" w:cs="Tahoma"/>
                <w:sz w:val="20"/>
                <w:szCs w:val="20"/>
              </w:rPr>
              <w:t>P</w:t>
            </w:r>
            <w:r w:rsidR="003D6AC7">
              <w:rPr>
                <w:rFonts w:ascii="Tahoma" w:hAnsi="Tahoma" w:cs="Tahoma"/>
                <w:sz w:val="20"/>
                <w:szCs w:val="20"/>
              </w:rPr>
              <w:t>erformed a case study focused around</w:t>
            </w:r>
            <w:r w:rsidR="004470E6" w:rsidRPr="00FB0946">
              <w:rPr>
                <w:rFonts w:ascii="Tahoma" w:hAnsi="Tahoma" w:cs="Tahoma"/>
                <w:sz w:val="20"/>
                <w:szCs w:val="20"/>
              </w:rPr>
              <w:t xml:space="preserve"> natural treatment of water in agricultural irrigation ditches</w:t>
            </w:r>
            <w:r w:rsidR="003D6AC7">
              <w:rPr>
                <w:rFonts w:ascii="Tahoma" w:hAnsi="Tahoma" w:cs="Tahoma"/>
                <w:sz w:val="20"/>
                <w:szCs w:val="20"/>
              </w:rPr>
              <w:t xml:space="preserve"> using an FII product</w:t>
            </w:r>
            <w:r w:rsidR="004470E6" w:rsidRPr="00FB0946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108CAA1" w14:textId="4DC1D431" w:rsidR="004470E6" w:rsidRPr="003D6AC7" w:rsidRDefault="004470E6" w:rsidP="00632455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FB0946">
              <w:rPr>
                <w:rFonts w:ascii="Tahoma" w:hAnsi="Tahoma" w:cs="Tahoma"/>
                <w:sz w:val="20"/>
                <w:szCs w:val="20"/>
              </w:rPr>
              <w:t>Collected and compiled raw data from existing and on-going case studies for presentation.</w:t>
            </w:r>
          </w:p>
          <w:p w14:paraId="1FF635CB" w14:textId="29738C8B" w:rsidR="003D6AC7" w:rsidRPr="00845155" w:rsidRDefault="003D6AC7" w:rsidP="00632455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Took part in two largescale product launches at Wastewater Treatment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Faciliities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Joliet, MT and Billings, MT.</w:t>
            </w:r>
          </w:p>
          <w:p w14:paraId="5D262FEC" w14:textId="06376FCB" w:rsidR="00845155" w:rsidRDefault="00845155" w:rsidP="00845155">
            <w:p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Lawn Care Worker</w:t>
            </w:r>
            <w:r w:rsidR="00D8663C">
              <w:rPr>
                <w:rFonts w:ascii="Tahoma" w:hAnsi="Tahoma" w:cs="Tahoma"/>
                <w:b/>
                <w:sz w:val="22"/>
                <w:szCs w:val="22"/>
              </w:rPr>
              <w:t xml:space="preserve"> (Mow Crew)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, Lawn Rain Sprinklers</w:t>
            </w:r>
            <w:r w:rsidR="004516B2">
              <w:rPr>
                <w:rFonts w:ascii="Tahoma" w:hAnsi="Tahoma" w:cs="Tahoma"/>
                <w:b/>
                <w:sz w:val="22"/>
                <w:szCs w:val="22"/>
              </w:rPr>
              <w:t>, Bozeman, MT</w:t>
            </w:r>
          </w:p>
          <w:p w14:paraId="00A9DC6B" w14:textId="5348F284" w:rsidR="004516B2" w:rsidRDefault="004516B2" w:rsidP="00845155">
            <w:p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Summer 2016</w:t>
            </w:r>
          </w:p>
          <w:p w14:paraId="2EE32DB5" w14:textId="77777777" w:rsidR="00E51FCA" w:rsidRPr="00E51FCA" w:rsidRDefault="00E51FCA" w:rsidP="00E51FC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1FCA">
              <w:rPr>
                <w:rFonts w:ascii="Tahoma" w:hAnsi="Tahoma" w:cs="Tahoma"/>
                <w:sz w:val="20"/>
                <w:szCs w:val="20"/>
              </w:rPr>
              <w:t xml:space="preserve">Worked on a </w:t>
            </w:r>
            <w:proofErr w:type="gramStart"/>
            <w:r w:rsidRPr="00E51FCA">
              <w:rPr>
                <w:rFonts w:ascii="Tahoma" w:hAnsi="Tahoma" w:cs="Tahoma"/>
                <w:sz w:val="20"/>
                <w:szCs w:val="20"/>
              </w:rPr>
              <w:t>two man</w:t>
            </w:r>
            <w:proofErr w:type="gramEnd"/>
            <w:r w:rsidRPr="00E51FCA">
              <w:rPr>
                <w:rFonts w:ascii="Tahoma" w:hAnsi="Tahoma" w:cs="Tahoma"/>
                <w:sz w:val="20"/>
                <w:szCs w:val="20"/>
              </w:rPr>
              <w:t xml:space="preserve"> mow crew as part of a smaller sector of larger lawn care/landscaping company</w:t>
            </w:r>
          </w:p>
          <w:p w14:paraId="328EEAED" w14:textId="5C5D4BD9" w:rsidR="00E51FCA" w:rsidRPr="00E51FCA" w:rsidRDefault="00E51FCA" w:rsidP="00E51FC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1FCA">
              <w:rPr>
                <w:rFonts w:ascii="Tahoma" w:hAnsi="Tahoma" w:cs="Tahoma"/>
                <w:sz w:val="20"/>
                <w:szCs w:val="20"/>
              </w:rPr>
              <w:t>Operated and maintained heavy riding lawnmowers</w:t>
            </w:r>
          </w:p>
          <w:p w14:paraId="0DEF951A" w14:textId="105F4962" w:rsidR="004516B2" w:rsidRPr="004516B2" w:rsidRDefault="004516B2" w:rsidP="00845155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Required attention to detail and focus.</w:t>
            </w:r>
          </w:p>
          <w:p w14:paraId="69387C78" w14:textId="77777777" w:rsidR="004516B2" w:rsidRDefault="004516B2" w:rsidP="004516B2">
            <w:p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Property Maintenance, Terry Anderson, Bozeman, MT</w:t>
            </w:r>
          </w:p>
          <w:p w14:paraId="56248583" w14:textId="77777777" w:rsidR="004516B2" w:rsidRDefault="004516B2" w:rsidP="004516B2">
            <w:p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Summer 2014-2015</w:t>
            </w:r>
          </w:p>
          <w:p w14:paraId="195EF4F1" w14:textId="77777777" w:rsidR="004516B2" w:rsidRPr="004516B2" w:rsidRDefault="004516B2" w:rsidP="004516B2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Required proficiency with many different tools.</w:t>
            </w:r>
          </w:p>
          <w:p w14:paraId="69B714BB" w14:textId="7363ACEB" w:rsidR="00170417" w:rsidRPr="00D8663C" w:rsidRDefault="004516B2" w:rsidP="00170417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Duties included tree removal, noxious weed spraying, mixing/pouring concrete, maintaining horse pasture fences </w:t>
            </w:r>
            <w:r w:rsidR="003D6AC7">
              <w:rPr>
                <w:rFonts w:ascii="Tahoma" w:hAnsi="Tahoma" w:cs="Tahoma"/>
                <w:sz w:val="20"/>
                <w:szCs w:val="20"/>
              </w:rPr>
              <w:t>and various other tasks</w:t>
            </w:r>
            <w:r w:rsidR="00170417">
              <w:rPr>
                <w:rFonts w:ascii="Tahoma" w:hAnsi="Tahoma" w:cs="Tahoma"/>
                <w:sz w:val="20"/>
                <w:szCs w:val="20"/>
              </w:rPr>
              <w:t xml:space="preserve"> around the property</w:t>
            </w:r>
            <w:r w:rsidR="003D6AC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14:paraId="45753A06" w14:textId="77777777" w:rsidR="003E63D8" w:rsidRDefault="003E63D8"/>
    <w:p w14:paraId="6309603F" w14:textId="77777777" w:rsidR="003E63D8" w:rsidRDefault="003E63D8"/>
    <w:tbl>
      <w:tblPr>
        <w:tblStyle w:val="TableGrid"/>
        <w:tblpPr w:leftFromText="180" w:rightFromText="180" w:vertAnchor="text" w:horzAnchor="margin" w:tblpY="-2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464"/>
      </w:tblGrid>
      <w:tr w:rsidR="000870EC" w14:paraId="6EBFD6A7" w14:textId="77777777" w:rsidTr="003074B9">
        <w:tc>
          <w:tcPr>
            <w:tcW w:w="1705" w:type="dxa"/>
          </w:tcPr>
          <w:p w14:paraId="26C1D79A" w14:textId="77777777" w:rsidR="000870EC" w:rsidRPr="00204813" w:rsidRDefault="000870EC" w:rsidP="00795539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7578FFB7" w14:textId="77777777" w:rsidR="000870EC" w:rsidRPr="003B3ACA" w:rsidRDefault="000870EC" w:rsidP="00795539">
            <w:pPr>
              <w:spacing w:line="276" w:lineRule="auto"/>
              <w:jc w:val="both"/>
              <w:rPr>
                <w:rFonts w:ascii="Tahoma" w:eastAsia="Calibri" w:hAnsi="Tahoma" w:cs="Tahoma"/>
                <w:b/>
                <w:smallCaps/>
                <w:color w:val="215868" w:themeColor="accent5" w:themeShade="80"/>
                <w:sz w:val="22"/>
                <w:szCs w:val="22"/>
                <w:lang w:eastAsia="en-US"/>
              </w:rPr>
            </w:pPr>
            <w:r w:rsidRPr="003B3ACA">
              <w:rPr>
                <w:rFonts w:ascii="Tahoma" w:eastAsia="Calibri" w:hAnsi="Tahoma" w:cs="Tahoma"/>
                <w:b/>
                <w:smallCaps/>
                <w:color w:val="215868" w:themeColor="accent5" w:themeShade="80"/>
                <w:sz w:val="22"/>
                <w:szCs w:val="22"/>
                <w:lang w:eastAsia="en-US"/>
              </w:rPr>
              <w:t>Education</w:t>
            </w:r>
          </w:p>
          <w:p w14:paraId="5B89D058" w14:textId="77777777" w:rsidR="003074B9" w:rsidRDefault="003074B9" w:rsidP="00795539">
            <w:pPr>
              <w:spacing w:line="276" w:lineRule="auto"/>
              <w:jc w:val="both"/>
              <w:rPr>
                <w:rFonts w:ascii="Tahoma" w:hAnsi="Tahoma" w:cs="Tahoma"/>
                <w:b/>
                <w:smallCaps/>
                <w:color w:val="215868" w:themeColor="accent5" w:themeShade="80"/>
                <w:sz w:val="22"/>
                <w:szCs w:val="22"/>
              </w:rPr>
            </w:pPr>
          </w:p>
          <w:p w14:paraId="1266E5E1" w14:textId="77777777" w:rsidR="008C020B" w:rsidRDefault="008C020B" w:rsidP="00795539">
            <w:pPr>
              <w:spacing w:line="276" w:lineRule="auto"/>
              <w:jc w:val="both"/>
              <w:rPr>
                <w:rFonts w:ascii="Tahoma" w:hAnsi="Tahoma" w:cs="Tahoma"/>
                <w:b/>
                <w:smallCaps/>
                <w:color w:val="215868" w:themeColor="accent5" w:themeShade="80"/>
                <w:sz w:val="22"/>
                <w:szCs w:val="22"/>
              </w:rPr>
            </w:pPr>
          </w:p>
          <w:p w14:paraId="27019560" w14:textId="77777777" w:rsidR="008C020B" w:rsidRDefault="008C020B" w:rsidP="00795539">
            <w:pPr>
              <w:spacing w:line="276" w:lineRule="auto"/>
              <w:jc w:val="both"/>
              <w:rPr>
                <w:rFonts w:ascii="Tahoma" w:hAnsi="Tahoma" w:cs="Tahoma"/>
                <w:b/>
                <w:smallCaps/>
                <w:color w:val="215868" w:themeColor="accent5" w:themeShade="80"/>
                <w:sz w:val="22"/>
                <w:szCs w:val="22"/>
              </w:rPr>
            </w:pPr>
          </w:p>
          <w:p w14:paraId="3A11741B" w14:textId="108DB265" w:rsidR="000870EC" w:rsidRPr="00D8663C" w:rsidRDefault="000870EC" w:rsidP="00795539">
            <w:pPr>
              <w:spacing w:line="276" w:lineRule="auto"/>
              <w:jc w:val="both"/>
              <w:rPr>
                <w:rFonts w:ascii="Tahoma" w:hAnsi="Tahoma" w:cs="Tahoma"/>
                <w:b/>
                <w:smallCaps/>
                <w:color w:val="215868" w:themeColor="accent5" w:themeShade="80"/>
                <w:sz w:val="22"/>
                <w:szCs w:val="22"/>
              </w:rPr>
            </w:pPr>
            <w:r>
              <w:rPr>
                <w:rFonts w:ascii="Tahoma" w:hAnsi="Tahoma" w:cs="Tahoma"/>
                <w:b/>
                <w:smallCaps/>
                <w:color w:val="215868" w:themeColor="accent5" w:themeShade="80"/>
                <w:sz w:val="22"/>
                <w:szCs w:val="22"/>
              </w:rPr>
              <w:t>References</w:t>
            </w:r>
          </w:p>
        </w:tc>
        <w:tc>
          <w:tcPr>
            <w:tcW w:w="8464" w:type="dxa"/>
          </w:tcPr>
          <w:p w14:paraId="4AA00574" w14:textId="77777777" w:rsidR="000870EC" w:rsidRPr="00204813" w:rsidRDefault="000870EC" w:rsidP="00795539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77FDFE37" w14:textId="77777777" w:rsidR="000870EC" w:rsidRDefault="000870EC" w:rsidP="00795539">
            <w:pPr>
              <w:pStyle w:val="ListParagraph"/>
              <w:keepNext/>
              <w:numPr>
                <w:ilvl w:val="0"/>
                <w:numId w:val="24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3B3ACA">
              <w:rPr>
                <w:rFonts w:ascii="Tahoma" w:hAnsi="Tahoma" w:cs="Tahoma"/>
                <w:sz w:val="20"/>
                <w:szCs w:val="20"/>
              </w:rPr>
              <w:t>Bachelor’s</w:t>
            </w:r>
            <w:proofErr w:type="spellEnd"/>
            <w:r w:rsidRPr="003B3ACA">
              <w:rPr>
                <w:rFonts w:ascii="Tahoma" w:hAnsi="Tahoma" w:cs="Tahoma"/>
                <w:sz w:val="20"/>
                <w:szCs w:val="20"/>
              </w:rPr>
              <w:t xml:space="preserve"> of Science</w:t>
            </w:r>
            <w:proofErr w:type="gramEnd"/>
            <w:r w:rsidRPr="003B3ACA">
              <w:rPr>
                <w:rFonts w:ascii="Tahoma" w:hAnsi="Tahoma" w:cs="Tahoma"/>
                <w:sz w:val="20"/>
                <w:szCs w:val="20"/>
              </w:rPr>
              <w:t xml:space="preserve"> Deg</w:t>
            </w:r>
            <w:r>
              <w:rPr>
                <w:rFonts w:ascii="Tahoma" w:hAnsi="Tahoma" w:cs="Tahoma"/>
                <w:sz w:val="20"/>
                <w:szCs w:val="20"/>
              </w:rPr>
              <w:t xml:space="preserve">ree at Montana State University Bozeman in May of </w:t>
            </w:r>
            <w:r w:rsidRPr="003B3ACA">
              <w:rPr>
                <w:rFonts w:ascii="Tahoma" w:hAnsi="Tahoma" w:cs="Tahoma"/>
                <w:sz w:val="20"/>
                <w:szCs w:val="20"/>
              </w:rPr>
              <w:t xml:space="preserve">2018 </w:t>
            </w:r>
          </w:p>
          <w:p w14:paraId="660E8455" w14:textId="77777777" w:rsidR="000870EC" w:rsidRPr="007E0D88" w:rsidRDefault="000870EC" w:rsidP="00795539">
            <w:pPr>
              <w:pStyle w:val="ListParagraph"/>
              <w:keepNext/>
              <w:numPr>
                <w:ilvl w:val="0"/>
                <w:numId w:val="24"/>
              </w:numPr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0"/>
                <w:szCs w:val="20"/>
              </w:rPr>
            </w:pPr>
            <w:r w:rsidRPr="003B3ACA">
              <w:rPr>
                <w:rFonts w:ascii="Tahoma" w:hAnsi="Tahoma" w:cs="Tahoma"/>
                <w:sz w:val="20"/>
                <w:szCs w:val="20"/>
              </w:rPr>
              <w:t>Gradu</w:t>
            </w:r>
            <w:r>
              <w:rPr>
                <w:rFonts w:ascii="Tahoma" w:hAnsi="Tahoma" w:cs="Tahoma"/>
                <w:sz w:val="20"/>
                <w:szCs w:val="20"/>
              </w:rPr>
              <w:t xml:space="preserve">ated from Minnetonka Highschool in </w:t>
            </w:r>
            <w:r w:rsidRPr="003B3ACA">
              <w:rPr>
                <w:rFonts w:ascii="Tahoma" w:hAnsi="Tahoma" w:cs="Tahoma"/>
                <w:sz w:val="20"/>
                <w:szCs w:val="20"/>
              </w:rPr>
              <w:t>2012</w:t>
            </w:r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r w:rsidRPr="007E0D88">
              <w:rPr>
                <w:rFonts w:ascii="Tahoma" w:hAnsi="Tahoma" w:cs="Tahoma"/>
                <w:sz w:val="20"/>
                <w:szCs w:val="20"/>
              </w:rPr>
              <w:t>Minnetonka, MN 55345</w:t>
            </w:r>
          </w:p>
          <w:p w14:paraId="55F79090" w14:textId="77777777" w:rsidR="000870EC" w:rsidRPr="007E0D88" w:rsidRDefault="000870EC" w:rsidP="00795539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571BC6E" w14:textId="77777777" w:rsidR="000870E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75692D0" w14:textId="77777777" w:rsidR="000870E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5F4B2102" w14:textId="77777777" w:rsidR="000870E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Gary Shapiro, Chief Engineer, Element Hotel – 248-880-9282</w:t>
            </w:r>
          </w:p>
          <w:p w14:paraId="603E35B2" w14:textId="77777777" w:rsidR="000870E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D9EE40D" w14:textId="77777777" w:rsidR="000870E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Brian Davis, Farm Manager, FII – 406-696-9862</w:t>
            </w:r>
          </w:p>
          <w:p w14:paraId="639FA043" w14:textId="77777777" w:rsidR="000870E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DD40680" w14:textId="77777777" w:rsidR="000870E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Terry Anderson, Employer – 406-581-3815</w:t>
            </w:r>
          </w:p>
          <w:p w14:paraId="4A0A4660" w14:textId="77777777" w:rsidR="000870E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73A9DAE" w14:textId="77777777" w:rsidR="000870EC" w:rsidRPr="00D8663C" w:rsidRDefault="000870EC" w:rsidP="00795539">
            <w:pPr>
              <w:pStyle w:val="ListParagraph"/>
              <w:keepNext/>
              <w:shd w:val="clear" w:color="auto" w:fill="FFFFFF" w:themeFill="background1"/>
              <w:suppressAutoHyphens/>
              <w:spacing w:line="276" w:lineRule="auto"/>
              <w:ind w:left="810"/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Richard Reynolds, Father of a Friend – 612-669-7424</w:t>
            </w:r>
          </w:p>
        </w:tc>
      </w:tr>
    </w:tbl>
    <w:p w14:paraId="7B05B0B9" w14:textId="641DCC05" w:rsidR="00D8663C" w:rsidRPr="00D8663C" w:rsidRDefault="00D8663C" w:rsidP="00DC23ED">
      <w:pPr>
        <w:spacing w:line="276" w:lineRule="auto"/>
        <w:jc w:val="both"/>
        <w:rPr>
          <w:rFonts w:ascii="Tahoma" w:hAnsi="Tahoma" w:cs="Tahoma"/>
          <w:b/>
          <w:sz w:val="22"/>
          <w:szCs w:val="22"/>
        </w:rPr>
      </w:pPr>
    </w:p>
    <w:sectPr w:rsidR="00D8663C" w:rsidRPr="00D8663C" w:rsidSect="00D2336E">
      <w:footerReference w:type="default" r:id="rId7"/>
      <w:pgSz w:w="11907" w:h="16839" w:code="9"/>
      <w:pgMar w:top="990" w:right="864" w:bottom="360" w:left="864" w:header="720" w:footer="144" w:gutter="0"/>
      <w:pgBorders w:offsetFrom="page">
        <w:top w:val="single" w:sz="18" w:space="24" w:color="215868" w:themeColor="accent5" w:themeShade="80"/>
        <w:left w:val="single" w:sz="18" w:space="24" w:color="215868" w:themeColor="accent5" w:themeShade="80"/>
        <w:bottom w:val="single" w:sz="18" w:space="24" w:color="215868" w:themeColor="accent5" w:themeShade="80"/>
        <w:right w:val="single" w:sz="18" w:space="24" w:color="215868" w:themeColor="accent5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CF13D" w14:textId="77777777" w:rsidR="001859E4" w:rsidRDefault="001859E4">
      <w:r>
        <w:separator/>
      </w:r>
    </w:p>
  </w:endnote>
  <w:endnote w:type="continuationSeparator" w:id="0">
    <w:p w14:paraId="412C7E62" w14:textId="77777777" w:rsidR="001859E4" w:rsidRDefault="0018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EngraversGothic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A2B7" w14:textId="77777777" w:rsidR="002B4B49" w:rsidRDefault="002B4B49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864C4" w14:textId="77777777" w:rsidR="001859E4" w:rsidRDefault="001859E4">
      <w:r>
        <w:separator/>
      </w:r>
    </w:p>
  </w:footnote>
  <w:footnote w:type="continuationSeparator" w:id="0">
    <w:p w14:paraId="1FDE4A22" w14:textId="77777777" w:rsidR="001859E4" w:rsidRDefault="00185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E0B89C94"/>
    <w:lvl w:ilvl="0" w:tplc="74F67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907F1"/>
    <w:multiLevelType w:val="hybridMultilevel"/>
    <w:tmpl w:val="C0DAE55E"/>
    <w:lvl w:ilvl="0" w:tplc="E6FCF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F250C"/>
    <w:multiLevelType w:val="hybridMultilevel"/>
    <w:tmpl w:val="90F46D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21F8C"/>
    <w:multiLevelType w:val="hybridMultilevel"/>
    <w:tmpl w:val="C6E60C1A"/>
    <w:lvl w:ilvl="0" w:tplc="94924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4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44850"/>
    <w:multiLevelType w:val="hybridMultilevel"/>
    <w:tmpl w:val="385C6FA8"/>
    <w:lvl w:ilvl="0" w:tplc="1E5AE8DE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20"/>
  </w:num>
  <w:num w:numId="5">
    <w:abstractNumId w:val="15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24"/>
  </w:num>
  <w:num w:numId="11">
    <w:abstractNumId w:val="4"/>
  </w:num>
  <w:num w:numId="12">
    <w:abstractNumId w:val="6"/>
  </w:num>
  <w:num w:numId="13">
    <w:abstractNumId w:val="16"/>
  </w:num>
  <w:num w:numId="14">
    <w:abstractNumId w:val="1"/>
  </w:num>
  <w:num w:numId="15">
    <w:abstractNumId w:val="17"/>
  </w:num>
  <w:num w:numId="16">
    <w:abstractNumId w:val="5"/>
  </w:num>
  <w:num w:numId="17">
    <w:abstractNumId w:val="14"/>
  </w:num>
  <w:num w:numId="18">
    <w:abstractNumId w:val="22"/>
  </w:num>
  <w:num w:numId="19">
    <w:abstractNumId w:val="10"/>
  </w:num>
  <w:num w:numId="20">
    <w:abstractNumId w:val="18"/>
  </w:num>
  <w:num w:numId="21">
    <w:abstractNumId w:val="21"/>
  </w:num>
  <w:num w:numId="22">
    <w:abstractNumId w:val="7"/>
  </w:num>
  <w:num w:numId="23">
    <w:abstractNumId w:val="25"/>
  </w:num>
  <w:num w:numId="24">
    <w:abstractNumId w:val="13"/>
  </w:num>
  <w:num w:numId="25">
    <w:abstractNumId w:val="9"/>
  </w:num>
  <w:num w:numId="2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514"/>
    <w:rsid w:val="000018B7"/>
    <w:rsid w:val="00001C64"/>
    <w:rsid w:val="000029EB"/>
    <w:rsid w:val="00003DD6"/>
    <w:rsid w:val="00005F32"/>
    <w:rsid w:val="000113CD"/>
    <w:rsid w:val="00011B43"/>
    <w:rsid w:val="00021F12"/>
    <w:rsid w:val="000229A4"/>
    <w:rsid w:val="00022C32"/>
    <w:rsid w:val="0002372B"/>
    <w:rsid w:val="00023B9E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44DA9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0EC"/>
    <w:rsid w:val="00087869"/>
    <w:rsid w:val="00093DFE"/>
    <w:rsid w:val="000942FF"/>
    <w:rsid w:val="0009750A"/>
    <w:rsid w:val="00097B72"/>
    <w:rsid w:val="000A5130"/>
    <w:rsid w:val="000A6D9C"/>
    <w:rsid w:val="000A6FA7"/>
    <w:rsid w:val="000B0792"/>
    <w:rsid w:val="000B0B24"/>
    <w:rsid w:val="000B28FC"/>
    <w:rsid w:val="000B354B"/>
    <w:rsid w:val="000B4A84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E6980"/>
    <w:rsid w:val="000F0F65"/>
    <w:rsid w:val="000F66F1"/>
    <w:rsid w:val="000F673E"/>
    <w:rsid w:val="00101815"/>
    <w:rsid w:val="00103A63"/>
    <w:rsid w:val="00103FB5"/>
    <w:rsid w:val="001059E1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44AC"/>
    <w:rsid w:val="0015737E"/>
    <w:rsid w:val="00161770"/>
    <w:rsid w:val="00164BBB"/>
    <w:rsid w:val="00166036"/>
    <w:rsid w:val="00166744"/>
    <w:rsid w:val="00166DAC"/>
    <w:rsid w:val="00167400"/>
    <w:rsid w:val="00170417"/>
    <w:rsid w:val="001704B9"/>
    <w:rsid w:val="00170B33"/>
    <w:rsid w:val="00172EB0"/>
    <w:rsid w:val="00173D31"/>
    <w:rsid w:val="001776A6"/>
    <w:rsid w:val="00184453"/>
    <w:rsid w:val="00185243"/>
    <w:rsid w:val="001859E4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6EFC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4813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07DA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537"/>
    <w:rsid w:val="00280E0A"/>
    <w:rsid w:val="002820B5"/>
    <w:rsid w:val="0028213E"/>
    <w:rsid w:val="002902A9"/>
    <w:rsid w:val="002903B3"/>
    <w:rsid w:val="00291CB0"/>
    <w:rsid w:val="00292C7B"/>
    <w:rsid w:val="00292EC8"/>
    <w:rsid w:val="002933BB"/>
    <w:rsid w:val="00294569"/>
    <w:rsid w:val="00294A45"/>
    <w:rsid w:val="00295E06"/>
    <w:rsid w:val="002961F5"/>
    <w:rsid w:val="00297A3F"/>
    <w:rsid w:val="00297D4E"/>
    <w:rsid w:val="002A0C41"/>
    <w:rsid w:val="002A1771"/>
    <w:rsid w:val="002A2A35"/>
    <w:rsid w:val="002A57B7"/>
    <w:rsid w:val="002B286E"/>
    <w:rsid w:val="002B2C79"/>
    <w:rsid w:val="002B374D"/>
    <w:rsid w:val="002B4B49"/>
    <w:rsid w:val="002B4F66"/>
    <w:rsid w:val="002B7667"/>
    <w:rsid w:val="002C01CE"/>
    <w:rsid w:val="002C6C3C"/>
    <w:rsid w:val="002C761D"/>
    <w:rsid w:val="002D006F"/>
    <w:rsid w:val="002D1B95"/>
    <w:rsid w:val="002D1B9E"/>
    <w:rsid w:val="002D1FA6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52A"/>
    <w:rsid w:val="002E77F7"/>
    <w:rsid w:val="002F4573"/>
    <w:rsid w:val="002F4C69"/>
    <w:rsid w:val="00301DF8"/>
    <w:rsid w:val="00303020"/>
    <w:rsid w:val="00303774"/>
    <w:rsid w:val="003037A6"/>
    <w:rsid w:val="003074B9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2AF"/>
    <w:rsid w:val="00334E1C"/>
    <w:rsid w:val="00335214"/>
    <w:rsid w:val="003364D6"/>
    <w:rsid w:val="00336C59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2E4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B1D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29CC"/>
    <w:rsid w:val="003B3940"/>
    <w:rsid w:val="003B3ACA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6AC7"/>
    <w:rsid w:val="003D6E91"/>
    <w:rsid w:val="003E23F7"/>
    <w:rsid w:val="003E43BB"/>
    <w:rsid w:val="003E63D8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D3E"/>
    <w:rsid w:val="00423EE4"/>
    <w:rsid w:val="004252DC"/>
    <w:rsid w:val="004254A8"/>
    <w:rsid w:val="00426801"/>
    <w:rsid w:val="00426A90"/>
    <w:rsid w:val="00427D56"/>
    <w:rsid w:val="00434567"/>
    <w:rsid w:val="00435D15"/>
    <w:rsid w:val="004370CC"/>
    <w:rsid w:val="00441C98"/>
    <w:rsid w:val="00442F1D"/>
    <w:rsid w:val="00446920"/>
    <w:rsid w:val="004470E6"/>
    <w:rsid w:val="00447157"/>
    <w:rsid w:val="00450056"/>
    <w:rsid w:val="00450496"/>
    <w:rsid w:val="004516B2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5B02"/>
    <w:rsid w:val="0048608E"/>
    <w:rsid w:val="004908CA"/>
    <w:rsid w:val="00495610"/>
    <w:rsid w:val="004A392D"/>
    <w:rsid w:val="004A43DE"/>
    <w:rsid w:val="004B1924"/>
    <w:rsid w:val="004B57F9"/>
    <w:rsid w:val="004B5899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34FB"/>
    <w:rsid w:val="005045B4"/>
    <w:rsid w:val="00504DB5"/>
    <w:rsid w:val="005059B1"/>
    <w:rsid w:val="005104C4"/>
    <w:rsid w:val="0051340D"/>
    <w:rsid w:val="005140F7"/>
    <w:rsid w:val="005148CE"/>
    <w:rsid w:val="00514A4B"/>
    <w:rsid w:val="00515313"/>
    <w:rsid w:val="00516FB7"/>
    <w:rsid w:val="005227F4"/>
    <w:rsid w:val="00523666"/>
    <w:rsid w:val="00524889"/>
    <w:rsid w:val="00524DA9"/>
    <w:rsid w:val="00530BD2"/>
    <w:rsid w:val="005316A1"/>
    <w:rsid w:val="00541273"/>
    <w:rsid w:val="00544076"/>
    <w:rsid w:val="00545075"/>
    <w:rsid w:val="005450D5"/>
    <w:rsid w:val="0054656D"/>
    <w:rsid w:val="00546838"/>
    <w:rsid w:val="00547304"/>
    <w:rsid w:val="005477DF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414"/>
    <w:rsid w:val="0058024A"/>
    <w:rsid w:val="0058050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6EB"/>
    <w:rsid w:val="005A6B3B"/>
    <w:rsid w:val="005B0CED"/>
    <w:rsid w:val="005B2C14"/>
    <w:rsid w:val="005B357A"/>
    <w:rsid w:val="005B3C1C"/>
    <w:rsid w:val="005B4573"/>
    <w:rsid w:val="005B4AF2"/>
    <w:rsid w:val="005B57A8"/>
    <w:rsid w:val="005B77DC"/>
    <w:rsid w:val="005B7B55"/>
    <w:rsid w:val="005C00AD"/>
    <w:rsid w:val="005C204A"/>
    <w:rsid w:val="005C2F2B"/>
    <w:rsid w:val="005C34ED"/>
    <w:rsid w:val="005C5D94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253A"/>
    <w:rsid w:val="005F38E8"/>
    <w:rsid w:val="005F40F9"/>
    <w:rsid w:val="005F52F4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442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A4C"/>
    <w:rsid w:val="00631D89"/>
    <w:rsid w:val="00632455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498E"/>
    <w:rsid w:val="00654AF1"/>
    <w:rsid w:val="00655027"/>
    <w:rsid w:val="00656DD1"/>
    <w:rsid w:val="00656EAD"/>
    <w:rsid w:val="006612E8"/>
    <w:rsid w:val="0066200A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3BAD"/>
    <w:rsid w:val="006C5992"/>
    <w:rsid w:val="006C62B7"/>
    <w:rsid w:val="006C6502"/>
    <w:rsid w:val="006C7B19"/>
    <w:rsid w:val="006D0ED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55B5"/>
    <w:rsid w:val="006F6249"/>
    <w:rsid w:val="00701EB8"/>
    <w:rsid w:val="007030F3"/>
    <w:rsid w:val="00704593"/>
    <w:rsid w:val="007047CD"/>
    <w:rsid w:val="00704A0B"/>
    <w:rsid w:val="007072B0"/>
    <w:rsid w:val="00710995"/>
    <w:rsid w:val="00710B96"/>
    <w:rsid w:val="00712DEC"/>
    <w:rsid w:val="00716510"/>
    <w:rsid w:val="007168D4"/>
    <w:rsid w:val="0071718E"/>
    <w:rsid w:val="00717CF0"/>
    <w:rsid w:val="00721A68"/>
    <w:rsid w:val="0072210D"/>
    <w:rsid w:val="00722AEC"/>
    <w:rsid w:val="00723AFA"/>
    <w:rsid w:val="007248D2"/>
    <w:rsid w:val="00730409"/>
    <w:rsid w:val="0073322A"/>
    <w:rsid w:val="00734FDE"/>
    <w:rsid w:val="00737BFA"/>
    <w:rsid w:val="00740D0E"/>
    <w:rsid w:val="00741AA6"/>
    <w:rsid w:val="00742D9E"/>
    <w:rsid w:val="00744730"/>
    <w:rsid w:val="007450D5"/>
    <w:rsid w:val="00745876"/>
    <w:rsid w:val="00747545"/>
    <w:rsid w:val="00747F95"/>
    <w:rsid w:val="007534F5"/>
    <w:rsid w:val="00753826"/>
    <w:rsid w:val="0075479A"/>
    <w:rsid w:val="00754EEB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87353"/>
    <w:rsid w:val="00791174"/>
    <w:rsid w:val="0079128A"/>
    <w:rsid w:val="00791893"/>
    <w:rsid w:val="007920F4"/>
    <w:rsid w:val="00792B3B"/>
    <w:rsid w:val="00792B81"/>
    <w:rsid w:val="007931F2"/>
    <w:rsid w:val="00795539"/>
    <w:rsid w:val="00797E8C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E0D88"/>
    <w:rsid w:val="007E0E70"/>
    <w:rsid w:val="007E41C3"/>
    <w:rsid w:val="007E478A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40AA"/>
    <w:rsid w:val="007F7F66"/>
    <w:rsid w:val="008012D6"/>
    <w:rsid w:val="00801AB4"/>
    <w:rsid w:val="00802219"/>
    <w:rsid w:val="00802350"/>
    <w:rsid w:val="0080349D"/>
    <w:rsid w:val="00803987"/>
    <w:rsid w:val="008052CE"/>
    <w:rsid w:val="00806407"/>
    <w:rsid w:val="0081019F"/>
    <w:rsid w:val="00811622"/>
    <w:rsid w:val="0081256B"/>
    <w:rsid w:val="00812D54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4C92"/>
    <w:rsid w:val="0083530F"/>
    <w:rsid w:val="00840E8D"/>
    <w:rsid w:val="008412DF"/>
    <w:rsid w:val="00842398"/>
    <w:rsid w:val="008431C0"/>
    <w:rsid w:val="00843CA8"/>
    <w:rsid w:val="0084421C"/>
    <w:rsid w:val="00844230"/>
    <w:rsid w:val="00844907"/>
    <w:rsid w:val="00844F9C"/>
    <w:rsid w:val="00845155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64390"/>
    <w:rsid w:val="00867B66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01CF"/>
    <w:rsid w:val="008B1319"/>
    <w:rsid w:val="008B202D"/>
    <w:rsid w:val="008C020B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1079A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478EB"/>
    <w:rsid w:val="009500B9"/>
    <w:rsid w:val="00950921"/>
    <w:rsid w:val="009534C3"/>
    <w:rsid w:val="009537D5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66CA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201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6A78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17BA3"/>
    <w:rsid w:val="00A21E99"/>
    <w:rsid w:val="00A2262A"/>
    <w:rsid w:val="00A25452"/>
    <w:rsid w:val="00A26B6E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0DBE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4D7E"/>
    <w:rsid w:val="00A95513"/>
    <w:rsid w:val="00A964A2"/>
    <w:rsid w:val="00A979DD"/>
    <w:rsid w:val="00A97F29"/>
    <w:rsid w:val="00AA164F"/>
    <w:rsid w:val="00AA5D56"/>
    <w:rsid w:val="00AA7514"/>
    <w:rsid w:val="00AB0063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6F6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1FFC"/>
    <w:rsid w:val="00AE5B9C"/>
    <w:rsid w:val="00AE6A31"/>
    <w:rsid w:val="00AF001F"/>
    <w:rsid w:val="00AF0C19"/>
    <w:rsid w:val="00AF18E8"/>
    <w:rsid w:val="00AF3124"/>
    <w:rsid w:val="00AF5EBD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0F77"/>
    <w:rsid w:val="00B51F3F"/>
    <w:rsid w:val="00B52180"/>
    <w:rsid w:val="00B53026"/>
    <w:rsid w:val="00B55A19"/>
    <w:rsid w:val="00B55DAE"/>
    <w:rsid w:val="00B648E2"/>
    <w:rsid w:val="00B64D24"/>
    <w:rsid w:val="00B65A8F"/>
    <w:rsid w:val="00B74FB8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3FC"/>
    <w:rsid w:val="00C15EC9"/>
    <w:rsid w:val="00C169E2"/>
    <w:rsid w:val="00C17D3F"/>
    <w:rsid w:val="00C17F1C"/>
    <w:rsid w:val="00C23588"/>
    <w:rsid w:val="00C236F7"/>
    <w:rsid w:val="00C245B1"/>
    <w:rsid w:val="00C26753"/>
    <w:rsid w:val="00C26CA1"/>
    <w:rsid w:val="00C26D01"/>
    <w:rsid w:val="00C275BA"/>
    <w:rsid w:val="00C32D6A"/>
    <w:rsid w:val="00C3482A"/>
    <w:rsid w:val="00C35A8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0219"/>
    <w:rsid w:val="00C54273"/>
    <w:rsid w:val="00C55D9E"/>
    <w:rsid w:val="00C64C9C"/>
    <w:rsid w:val="00C66D6B"/>
    <w:rsid w:val="00C70C32"/>
    <w:rsid w:val="00C70F3D"/>
    <w:rsid w:val="00C715F8"/>
    <w:rsid w:val="00C72E8B"/>
    <w:rsid w:val="00C77440"/>
    <w:rsid w:val="00C778FA"/>
    <w:rsid w:val="00C82328"/>
    <w:rsid w:val="00C82B22"/>
    <w:rsid w:val="00C82E8B"/>
    <w:rsid w:val="00C84BF1"/>
    <w:rsid w:val="00C8525B"/>
    <w:rsid w:val="00C85262"/>
    <w:rsid w:val="00C92017"/>
    <w:rsid w:val="00C92C03"/>
    <w:rsid w:val="00C93C42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3923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336E"/>
    <w:rsid w:val="00D25F76"/>
    <w:rsid w:val="00D3117A"/>
    <w:rsid w:val="00D33913"/>
    <w:rsid w:val="00D347E8"/>
    <w:rsid w:val="00D36932"/>
    <w:rsid w:val="00D442BB"/>
    <w:rsid w:val="00D47CA3"/>
    <w:rsid w:val="00D47E99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6E4E"/>
    <w:rsid w:val="00D77F5C"/>
    <w:rsid w:val="00D82076"/>
    <w:rsid w:val="00D84AEC"/>
    <w:rsid w:val="00D8663C"/>
    <w:rsid w:val="00D905B8"/>
    <w:rsid w:val="00D91833"/>
    <w:rsid w:val="00D933AE"/>
    <w:rsid w:val="00D9538C"/>
    <w:rsid w:val="00DA0508"/>
    <w:rsid w:val="00DA0534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23ED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51FCA"/>
    <w:rsid w:val="00E60B8D"/>
    <w:rsid w:val="00E611DA"/>
    <w:rsid w:val="00E633F7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16DF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B25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4EE0"/>
    <w:rsid w:val="00F07BB7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826"/>
    <w:rsid w:val="00F44952"/>
    <w:rsid w:val="00F456EB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76FAC"/>
    <w:rsid w:val="00F8050D"/>
    <w:rsid w:val="00F81A2E"/>
    <w:rsid w:val="00F81F17"/>
    <w:rsid w:val="00F8681C"/>
    <w:rsid w:val="00F9025F"/>
    <w:rsid w:val="00F91FD0"/>
    <w:rsid w:val="00F937EB"/>
    <w:rsid w:val="00F93FDE"/>
    <w:rsid w:val="00F94E5D"/>
    <w:rsid w:val="00FA1C1F"/>
    <w:rsid w:val="00FA1F0A"/>
    <w:rsid w:val="00FA2469"/>
    <w:rsid w:val="00FA279C"/>
    <w:rsid w:val="00FA30F8"/>
    <w:rsid w:val="00FA34E2"/>
    <w:rsid w:val="00FA3B24"/>
    <w:rsid w:val="00FA5141"/>
    <w:rsid w:val="00FA555A"/>
    <w:rsid w:val="00FB0946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BA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210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2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C020B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2018-08-29T21:26:00Z</dcterms:created>
  <dcterms:modified xsi:type="dcterms:W3CDTF">2018-12-05T20:36:00Z</dcterms:modified>
</cp:coreProperties>
</file>