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CEC8" w14:textId="77777777" w:rsidR="004665C2" w:rsidRDefault="00000000">
      <w:pPr>
        <w:spacing w:after="228"/>
        <w:ind w:left="2528"/>
      </w:pPr>
      <w:bookmarkStart w:id="0" w:name="_Hlk152333876"/>
      <w:r>
        <w:rPr>
          <w:rFonts w:ascii="Times New Roman" w:eastAsia="Times New Roman" w:hAnsi="Times New Roman" w:cs="Times New Roman"/>
          <w:b/>
          <w:color w:val="333333"/>
          <w:sz w:val="40"/>
        </w:rPr>
        <w:t xml:space="preserve">TRƯỜNG ĐẠI HỌC THỦY LỢI </w:t>
      </w:r>
    </w:p>
    <w:p w14:paraId="1B6FB8AF" w14:textId="77777777" w:rsidR="004665C2" w:rsidRDefault="00000000">
      <w:pPr>
        <w:spacing w:after="234"/>
        <w:ind w:left="2597"/>
      </w:pPr>
      <w:r>
        <w:rPr>
          <w:rFonts w:ascii="Times New Roman" w:eastAsia="Times New Roman" w:hAnsi="Times New Roman" w:cs="Times New Roman"/>
          <w:b/>
          <w:color w:val="333333"/>
          <w:sz w:val="36"/>
        </w:rPr>
        <w:t>KHOA CÔNG NGHỆ THÔNG TIN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0CC5E0" w14:textId="77777777" w:rsidR="004665C2" w:rsidRDefault="00000000">
      <w:pPr>
        <w:spacing w:after="248"/>
        <w:ind w:left="777"/>
        <w:jc w:val="center"/>
      </w:pPr>
      <w:r>
        <w:rPr>
          <w:noProof/>
        </w:rPr>
        <w:drawing>
          <wp:inline distT="0" distB="0" distL="0" distR="0" wp14:anchorId="2D9CE66A" wp14:editId="7740293A">
            <wp:extent cx="2844165" cy="1571371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D0FF3FA" w14:textId="77777777" w:rsidR="004665C2" w:rsidRDefault="00000000">
      <w:pPr>
        <w:spacing w:after="316"/>
        <w:ind w:left="2818"/>
      </w:pPr>
      <w:r>
        <w:rPr>
          <w:rFonts w:ascii="Times New Roman" w:eastAsia="Times New Roman" w:hAnsi="Times New Roman" w:cs="Times New Roman"/>
          <w:b/>
          <w:sz w:val="34"/>
        </w:rPr>
        <w:t xml:space="preserve">MÔN: CÔNG NGHỆ PHẦN MỀM </w:t>
      </w:r>
    </w:p>
    <w:p w14:paraId="5EB27BB8" w14:textId="76FA3BA0" w:rsidR="00305832" w:rsidRDefault="00305832" w:rsidP="00305832">
      <w:pPr>
        <w:spacing w:after="135"/>
        <w:ind w:right="620"/>
        <w:jc w:val="center"/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b/>
          <w:sz w:val="3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8"/>
        </w:rPr>
        <w:t>Tài :</w:t>
      </w:r>
      <w:proofErr w:type="gramEnd"/>
      <w:r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Dự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án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quản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lý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bán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hàng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của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siêu</w:t>
      </w:r>
      <w:proofErr w:type="spellEnd"/>
      <w:r w:rsidRPr="00305832">
        <w:rPr>
          <w:rFonts w:ascii="Times New Roman" w:eastAsia="Times New Roman" w:hAnsi="Times New Roman" w:cs="Times New Roman"/>
          <w:b/>
          <w:sz w:val="38"/>
        </w:rPr>
        <w:t xml:space="preserve"> </w:t>
      </w:r>
      <w:proofErr w:type="spellStart"/>
      <w:r w:rsidRPr="00305832">
        <w:rPr>
          <w:rFonts w:ascii="Times New Roman" w:eastAsia="Times New Roman" w:hAnsi="Times New Roman" w:cs="Times New Roman"/>
          <w:b/>
          <w:sz w:val="38"/>
        </w:rPr>
        <w:t>thị</w:t>
      </w:r>
      <w:proofErr w:type="spellEnd"/>
    </w:p>
    <w:p w14:paraId="380F69E1" w14:textId="3085CD6C" w:rsidR="004665C2" w:rsidRDefault="00305832" w:rsidP="00305832">
      <w:pPr>
        <w:spacing w:after="135"/>
        <w:ind w:right="620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            (</w:t>
      </w:r>
      <w:r w:rsidRPr="00305832">
        <w:rPr>
          <w:rFonts w:ascii="Times New Roman" w:eastAsia="Times New Roman" w:hAnsi="Times New Roman" w:cs="Times New Roman"/>
          <w:b/>
          <w:sz w:val="38"/>
        </w:rPr>
        <w:t>Supermarket sales Management</w:t>
      </w:r>
      <w:r>
        <w:rPr>
          <w:rFonts w:ascii="Times New Roman" w:eastAsia="Times New Roman" w:hAnsi="Times New Roman" w:cs="Times New Roman"/>
          <w:b/>
          <w:sz w:val="38"/>
        </w:rPr>
        <w:t>)</w:t>
      </w:r>
    </w:p>
    <w:p w14:paraId="425DAF16" w14:textId="77777777" w:rsidR="004665C2" w:rsidRDefault="00000000">
      <w:pPr>
        <w:spacing w:after="321"/>
        <w:ind w:left="7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12AA5F" w14:textId="59E02631" w:rsidR="004665C2" w:rsidRPr="00E61BCE" w:rsidRDefault="00000000">
      <w:pPr>
        <w:spacing w:after="283"/>
        <w:ind w:left="703" w:hanging="1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6"/>
        </w:rPr>
        <w:t xml:space="preserve">: </w:t>
      </w:r>
      <w:proofErr w:type="spellStart"/>
      <w:r w:rsidR="00E61BCE">
        <w:rPr>
          <w:rFonts w:ascii="Times New Roman" w:eastAsia="Arial" w:hAnsi="Times New Roman" w:cs="Times New Roman"/>
          <w:b/>
          <w:sz w:val="26"/>
          <w:szCs w:val="26"/>
        </w:rPr>
        <w:t>N</w:t>
      </w:r>
      <w:r w:rsidR="00305832" w:rsidRPr="00E61BCE">
        <w:rPr>
          <w:rFonts w:ascii="Times New Roman" w:eastAsia="Arial" w:hAnsi="Times New Roman" w:cs="Times New Roman"/>
          <w:b/>
          <w:sz w:val="26"/>
          <w:szCs w:val="26"/>
        </w:rPr>
        <w:t>hóm</w:t>
      </w:r>
      <w:proofErr w:type="spellEnd"/>
      <w:r w:rsidR="00305832" w:rsidRPr="00E61BCE">
        <w:rPr>
          <w:rFonts w:ascii="Times New Roman" w:eastAsia="Arial" w:hAnsi="Times New Roman" w:cs="Times New Roman"/>
          <w:b/>
          <w:sz w:val="26"/>
          <w:szCs w:val="26"/>
        </w:rPr>
        <w:t xml:space="preserve"> 10</w:t>
      </w:r>
    </w:p>
    <w:p w14:paraId="2A1ECE03" w14:textId="08423FF3" w:rsidR="004665C2" w:rsidRDefault="00000000">
      <w:pPr>
        <w:spacing w:after="216"/>
        <w:ind w:left="703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 w:rsidR="00305832">
        <w:rPr>
          <w:rFonts w:ascii="Times New Roman" w:eastAsia="Times New Roman" w:hAnsi="Times New Roman" w:cs="Times New Roman"/>
          <w:sz w:val="26"/>
        </w:rPr>
        <w:t>Lê Duy Thành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7AD21836" w14:textId="08AC8A8C" w:rsidR="004665C2" w:rsidRDefault="00000000">
      <w:pPr>
        <w:tabs>
          <w:tab w:val="center" w:pos="708"/>
          <w:tab w:val="center" w:pos="1428"/>
          <w:tab w:val="center" w:pos="2148"/>
          <w:tab w:val="center" w:pos="3820"/>
        </w:tabs>
        <w:spacing w:after="211" w:line="270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 w:rsidR="00305832">
        <w:rPr>
          <w:rFonts w:ascii="Times New Roman" w:eastAsia="Times New Roman" w:hAnsi="Times New Roman" w:cs="Times New Roman"/>
          <w:sz w:val="26"/>
        </w:rPr>
        <w:t>Phạm Minh Đức</w:t>
      </w:r>
    </w:p>
    <w:p w14:paraId="68F7C8A0" w14:textId="30254079" w:rsidR="004665C2" w:rsidRDefault="00000000">
      <w:pPr>
        <w:tabs>
          <w:tab w:val="center" w:pos="708"/>
          <w:tab w:val="center" w:pos="1428"/>
          <w:tab w:val="center" w:pos="2148"/>
          <w:tab w:val="center" w:pos="3951"/>
        </w:tabs>
        <w:spacing w:after="209" w:line="270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 w:rsidR="00305832">
        <w:rPr>
          <w:rFonts w:ascii="Times New Roman" w:eastAsia="Times New Roman" w:hAnsi="Times New Roman" w:cs="Times New Roman"/>
          <w:sz w:val="26"/>
        </w:rPr>
        <w:t>Trương Tuấn Kiệt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BDB8B" w14:textId="20940495" w:rsidR="00305832" w:rsidRDefault="00000000" w:rsidP="00305832">
      <w:pPr>
        <w:tabs>
          <w:tab w:val="center" w:pos="708"/>
          <w:tab w:val="center" w:pos="1428"/>
          <w:tab w:val="center" w:pos="2148"/>
          <w:tab w:val="center" w:pos="3951"/>
        </w:tabs>
        <w:spacing w:after="209" w:line="27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05832">
        <w:tab/>
      </w:r>
      <w:r w:rsidR="00305832">
        <w:rPr>
          <w:rFonts w:ascii="Times New Roman" w:eastAsia="Times New Roman" w:hAnsi="Times New Roman" w:cs="Times New Roman"/>
          <w:sz w:val="26"/>
        </w:rPr>
        <w:t xml:space="preserve"> </w:t>
      </w:r>
      <w:r w:rsidR="00305832"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305832"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B6412D">
        <w:rPr>
          <w:rFonts w:ascii="Times New Roman" w:eastAsia="Times New Roman" w:hAnsi="Times New Roman" w:cs="Times New Roman"/>
          <w:sz w:val="26"/>
        </w:rPr>
        <w:t xml:space="preserve">                      </w:t>
      </w:r>
      <w:r w:rsidR="00305832">
        <w:rPr>
          <w:rFonts w:ascii="Times New Roman" w:eastAsia="Times New Roman" w:hAnsi="Times New Roman" w:cs="Times New Roman"/>
          <w:sz w:val="26"/>
        </w:rPr>
        <w:t xml:space="preserve">Trần Quang Anh </w:t>
      </w:r>
    </w:p>
    <w:p w14:paraId="3F53B894" w14:textId="157BF2C6" w:rsidR="00305832" w:rsidRDefault="00305832" w:rsidP="00305832">
      <w:pPr>
        <w:tabs>
          <w:tab w:val="center" w:pos="708"/>
          <w:tab w:val="center" w:pos="1428"/>
          <w:tab w:val="center" w:pos="2148"/>
          <w:tab w:val="center" w:pos="3951"/>
        </w:tabs>
        <w:spacing w:after="209" w:line="270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B6412D">
        <w:rPr>
          <w:rFonts w:ascii="Times New Roman" w:eastAsia="Times New Roman" w:hAnsi="Times New Roman" w:cs="Times New Roman"/>
          <w:sz w:val="26"/>
        </w:rPr>
        <w:t xml:space="preserve">                      </w:t>
      </w:r>
      <w:r>
        <w:rPr>
          <w:rFonts w:ascii="Times New Roman" w:eastAsia="Times New Roman" w:hAnsi="Times New Roman" w:cs="Times New Roman"/>
          <w:sz w:val="26"/>
        </w:rPr>
        <w:t xml:space="preserve">Phạm Duy Long </w:t>
      </w:r>
    </w:p>
    <w:p w14:paraId="0CA76B72" w14:textId="4F1D52EC" w:rsidR="00305832" w:rsidRDefault="00305832" w:rsidP="00305832">
      <w:pPr>
        <w:tabs>
          <w:tab w:val="center" w:pos="708"/>
          <w:tab w:val="center" w:pos="1428"/>
          <w:tab w:val="center" w:pos="2148"/>
          <w:tab w:val="center" w:pos="3951"/>
        </w:tabs>
        <w:spacing w:after="209" w:line="270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Trần Kiên </w:t>
      </w:r>
    </w:p>
    <w:p w14:paraId="04D88974" w14:textId="20A09116" w:rsidR="004665C2" w:rsidRDefault="00305832" w:rsidP="00E61BCE">
      <w:pPr>
        <w:tabs>
          <w:tab w:val="center" w:pos="708"/>
          <w:tab w:val="center" w:pos="1428"/>
          <w:tab w:val="center" w:pos="2148"/>
          <w:tab w:val="center" w:pos="3951"/>
        </w:tabs>
        <w:spacing w:after="209" w:line="270" w:lineRule="auto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B6412D">
        <w:rPr>
          <w:rFonts w:ascii="Times New Roman" w:eastAsia="Times New Roman" w:hAnsi="Times New Roman" w:cs="Times New Roman"/>
          <w:sz w:val="26"/>
        </w:rPr>
        <w:t xml:space="preserve">                      </w:t>
      </w:r>
      <w:r>
        <w:rPr>
          <w:rFonts w:ascii="Times New Roman" w:eastAsia="Times New Roman" w:hAnsi="Times New Roman" w:cs="Times New Roman"/>
          <w:sz w:val="26"/>
        </w:rPr>
        <w:t xml:space="preserve">Trần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Đức </w:t>
      </w:r>
    </w:p>
    <w:p w14:paraId="511EB120" w14:textId="6A7CA4F5" w:rsidR="004665C2" w:rsidRPr="00E61BCE" w:rsidRDefault="00000000">
      <w:pPr>
        <w:spacing w:after="203" w:line="270" w:lineRule="auto"/>
        <w:ind w:left="703" w:hanging="10"/>
        <w:rPr>
          <w:bCs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 w:rsidR="00E61BCE">
        <w:rPr>
          <w:rFonts w:ascii="Times New Roman" w:eastAsia="Times New Roman" w:hAnsi="Times New Roman" w:cs="Times New Roman"/>
          <w:b/>
          <w:sz w:val="26"/>
        </w:rPr>
        <w:tab/>
      </w:r>
      <w:r w:rsidR="00E61BCE">
        <w:rPr>
          <w:rFonts w:ascii="Times New Roman" w:eastAsia="Times New Roman" w:hAnsi="Times New Roman" w:cs="Times New Roman"/>
          <w:b/>
          <w:sz w:val="26"/>
        </w:rPr>
        <w:tab/>
      </w:r>
      <w:r w:rsidR="00E61BCE" w:rsidRPr="00E61BCE">
        <w:rPr>
          <w:rFonts w:ascii="Times New Roman" w:eastAsia="Times New Roman" w:hAnsi="Times New Roman" w:cs="Times New Roman"/>
          <w:bCs/>
          <w:sz w:val="26"/>
        </w:rPr>
        <w:t>Nguyễn Thị Thu Hương</w:t>
      </w:r>
    </w:p>
    <w:p w14:paraId="0E0AEBAE" w14:textId="2F21E398" w:rsidR="004665C2" w:rsidRDefault="004665C2" w:rsidP="00E61BCE">
      <w:pPr>
        <w:spacing w:after="261"/>
      </w:pPr>
    </w:p>
    <w:p w14:paraId="540035F2" w14:textId="08079839" w:rsidR="004665C2" w:rsidRDefault="00000000">
      <w:pPr>
        <w:spacing w:after="175"/>
        <w:ind w:left="701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sz w:val="26"/>
        </w:rPr>
        <w:t>Nội</w:t>
      </w:r>
      <w:proofErr w:type="spellEnd"/>
      <w:r w:rsidR="00E61BCE">
        <w:rPr>
          <w:rFonts w:ascii="Times New Roman" w:eastAsia="Times New Roman" w:hAnsi="Times New Roman" w:cs="Times New Roman"/>
          <w:sz w:val="26"/>
        </w:rPr>
        <w:t>, 2023</w:t>
      </w:r>
    </w:p>
    <w:p w14:paraId="2722668C" w14:textId="77777777" w:rsidR="004665C2" w:rsidRDefault="00000000">
      <w:pPr>
        <w:spacing w:after="300"/>
        <w:ind w:left="708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sdt>
      <w:sdtPr>
        <w:rPr>
          <w:rFonts w:ascii="Calibri" w:eastAsia="Calibri" w:hAnsi="Calibri" w:cs="Calibri"/>
          <w:sz w:val="22"/>
        </w:rPr>
        <w:id w:val="777909840"/>
        <w:docPartObj>
          <w:docPartGallery w:val="Table of Contents"/>
        </w:docPartObj>
      </w:sdtPr>
      <w:sdtContent>
        <w:p w14:paraId="335F740A" w14:textId="6B77FA0F" w:rsidR="004665C2" w:rsidRDefault="00000000">
          <w:pPr>
            <w:pStyle w:val="TOC2"/>
            <w:tabs>
              <w:tab w:val="right" w:leader="dot" w:pos="1008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627">
            <w:r>
              <w:t xml:space="preserve">  1, Các v</w:t>
            </w:r>
            <w:r w:rsidR="00E61BCE">
              <w:t>ai trò trong phần mềm</w:t>
            </w:r>
            <w:r>
              <w:tab/>
            </w:r>
            <w:r>
              <w:fldChar w:fldCharType="begin"/>
            </w:r>
            <w:r>
              <w:instrText>PAGEREF _Toc15627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FF37288" w14:textId="3A0E43ED" w:rsidR="004665C2" w:rsidRDefault="00000000">
          <w:pPr>
            <w:pStyle w:val="TOC2"/>
            <w:tabs>
              <w:tab w:val="right" w:leader="dot" w:pos="10085"/>
            </w:tabs>
          </w:pPr>
          <w:hyperlink w:anchor="_Toc15628">
            <w:r>
              <w:t xml:space="preserve">  2, P</w:t>
            </w:r>
            <w:r w:rsidR="00E61BCE">
              <w:t>roduct Backlog</w:t>
            </w:r>
            <w:r>
              <w:tab/>
            </w:r>
            <w:r>
              <w:fldChar w:fldCharType="begin"/>
            </w:r>
            <w:r>
              <w:instrText>PAGEREF _Toc15628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97DAF82" w14:textId="3BB3DE0E" w:rsidR="004665C2" w:rsidRDefault="00000000">
          <w:pPr>
            <w:pStyle w:val="TOC2"/>
            <w:tabs>
              <w:tab w:val="right" w:leader="dot" w:pos="10085"/>
            </w:tabs>
          </w:pPr>
          <w:hyperlink w:anchor="_Toc15629">
            <w:r>
              <w:t xml:space="preserve">  3, Các</w:t>
            </w:r>
            <w:r w:rsidR="00E61BCE">
              <w:t xml:space="preserve"> hệ thống sử dụng quản lý dự án</w:t>
            </w:r>
            <w:r>
              <w:tab/>
            </w:r>
            <w:r>
              <w:fldChar w:fldCharType="begin"/>
            </w:r>
            <w:r>
              <w:instrText>PAGEREF _Toc15629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AB37123" w14:textId="77777777" w:rsidR="004665C2" w:rsidRDefault="00000000">
          <w:r>
            <w:fldChar w:fldCharType="end"/>
          </w:r>
        </w:p>
      </w:sdtContent>
    </w:sdt>
    <w:p w14:paraId="25543650" w14:textId="77777777" w:rsidR="00E61BCE" w:rsidRDefault="00E61BCE" w:rsidP="00A40C6A">
      <w:pPr>
        <w:spacing w:after="259"/>
        <w:ind w:left="70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14:paraId="64E47AEB" w14:textId="77777777" w:rsidR="00E61BCE" w:rsidRDefault="00E61BCE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br w:type="page"/>
      </w:r>
    </w:p>
    <w:p w14:paraId="75E70B9B" w14:textId="77777777" w:rsidR="00465A1C" w:rsidRDefault="00465A1C" w:rsidP="00465A1C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>Nhiệm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t>vụ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2: Product Backlog </w:t>
      </w:r>
    </w:p>
    <w:p w14:paraId="3BB523C8" w14:textId="77777777" w:rsidR="00465A1C" w:rsidRDefault="00465A1C" w:rsidP="00465A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A8DD8" w14:textId="77777777" w:rsid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F83158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F050AA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2.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F8FA97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3.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nhân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hàng </w:t>
      </w:r>
    </w:p>
    <w:p w14:paraId="13F4AC9D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4.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hàng: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722BF0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5.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hàng </w:t>
      </w:r>
    </w:p>
    <w:p w14:paraId="563FBD12" w14:textId="77777777" w:rsidR="00465A1C" w:rsidRP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6.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905750" w14:textId="430C9F15" w:rsid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>7. T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ính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năng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272423F" w14:textId="77777777" w:rsidR="00465A1C" w:rsidRDefault="00465A1C" w:rsidP="00E61B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44ED8" w14:textId="77777777" w:rsidR="00465A1C" w:rsidRPr="00465A1C" w:rsidRDefault="00465A1C" w:rsidP="00465A1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930"/>
        <w:gridCol w:w="1620"/>
      </w:tblGrid>
      <w:tr w:rsidR="00465A1C" w:rsidRPr="00465A1C" w14:paraId="70E8D35C" w14:textId="77777777" w:rsidTr="00E61B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73C9" w14:textId="5F95B8FF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C27" w14:textId="73622916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User Stories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2E9B" w14:textId="0106EF47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</w:tr>
      <w:tr w:rsidR="00465A1C" w:rsidRPr="00465A1C" w14:paraId="7D0485FF" w14:textId="77777777" w:rsidTr="00E61BCE">
        <w:trPr>
          <w:trHeight w:val="348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7592" w14:textId="29D02EAD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356" w14:textId="11EA1819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nhân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4727" w14:textId="2D519446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65A1C" w:rsidRPr="00465A1C" w14:paraId="487BF364" w14:textId="77777777" w:rsidTr="00E61BCE">
        <w:trPr>
          <w:trHeight w:val="267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77E1" w14:textId="2303EC4E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D079" w14:textId="096EDBB6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94B6" w14:textId="0DA851C3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5A1C" w:rsidRPr="00465A1C" w14:paraId="700A9AEE" w14:textId="77777777" w:rsidTr="00E61B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251C" w14:textId="20BD2E2A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US03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EDFA" w14:textId="77777777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nhân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hàng</w:t>
            </w:r>
          </w:p>
          <w:p w14:paraId="5C478887" w14:textId="77777777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nhân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  <w:p w14:paraId="4FDD7E95" w14:textId="3F4D94DC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nhân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0B0B" w14:textId="2D80D155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5A1C" w:rsidRPr="00465A1C" w14:paraId="52287B14" w14:textId="77777777" w:rsidTr="00E61BCE">
        <w:trPr>
          <w:trHeight w:val="276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9911" w14:textId="0223674A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US04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FDB6" w14:textId="23360BBF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1577" w14:textId="5F48B628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5A1C" w:rsidRPr="00465A1C" w14:paraId="06A4217A" w14:textId="77777777" w:rsidTr="00E61BCE">
        <w:trPr>
          <w:trHeight w:val="33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8A0D" w14:textId="09DF397E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US05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021D" w14:textId="395412F1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hàng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1A3C" w14:textId="40D64247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5A1C" w:rsidRPr="00465A1C" w14:paraId="133213FE" w14:textId="77777777" w:rsidTr="00E61B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934" w14:textId="460C7E0E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US06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FF76" w14:textId="6345236C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hàng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hàng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171A" w14:textId="5F561073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65A1C" w:rsidRPr="00465A1C" w14:paraId="0DA88F4E" w14:textId="77777777" w:rsidTr="00E61BC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BF0F" w14:textId="423C1CEE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US07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5660" w14:textId="75B285B1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Như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tôi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năng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hàng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trải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75FF" w14:textId="47003E82" w:rsidR="00465A1C" w:rsidRPr="00465A1C" w:rsidRDefault="00465A1C" w:rsidP="00465A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5A1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1012C8A2" w14:textId="77777777" w:rsidR="00465A1C" w:rsidRPr="00465A1C" w:rsidRDefault="00465A1C" w:rsidP="00465A1C">
      <w:pPr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dụng để quản lý dự án:</w:t>
      </w:r>
    </w:p>
    <w:p w14:paraId="717CEC08" w14:textId="5AF3C2A6" w:rsidR="00465A1C" w:rsidRPr="00465A1C" w:rsidRDefault="00465A1C" w:rsidP="00465A1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5A1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proofErr w:type="spellStart"/>
        <w:r w:rsidRPr="00465A1C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</w:rPr>
          <w:t>PMinhDucz</w:t>
        </w:r>
        <w:proofErr w:type="spellEnd"/>
        <w:r w:rsidRPr="00465A1C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</w:rPr>
          <w:t>/ProjectCNPM-nhom10: ProjectCNPM</w:t>
        </w:r>
        <w:r w:rsidRPr="00465A1C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</w:rPr>
          <w:t>-</w:t>
        </w:r>
        <w:r w:rsidRPr="00465A1C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</w:rPr>
          <w:t>nhom10 (github.com)</w:t>
        </w:r>
      </w:hyperlink>
    </w:p>
    <w:p w14:paraId="6077F1E1" w14:textId="77777777" w:rsidR="00465A1C" w:rsidRPr="00465A1C" w:rsidRDefault="00465A1C" w:rsidP="00465A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CB996" w14:textId="77777777" w:rsidR="004665C2" w:rsidRPr="00465A1C" w:rsidRDefault="00000000" w:rsidP="00465A1C">
      <w:pPr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3197E3" w14:textId="03143ABE" w:rsidR="004665C2" w:rsidRPr="00465A1C" w:rsidRDefault="00000000" w:rsidP="00465A1C">
      <w:pPr>
        <w:rPr>
          <w:rFonts w:ascii="Times New Roman" w:eastAsia="Times New Roman" w:hAnsi="Times New Roman" w:cs="Times New Roman"/>
          <w:sz w:val="28"/>
          <w:szCs w:val="28"/>
        </w:rPr>
      </w:pPr>
      <w:r w:rsidRPr="00465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</w:p>
    <w:sectPr w:rsidR="004665C2" w:rsidRPr="00465A1C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5" w:right="1423" w:bottom="1473" w:left="732" w:header="720" w:footer="4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D1FD" w14:textId="77777777" w:rsidR="00165B25" w:rsidRDefault="00165B25">
      <w:pPr>
        <w:spacing w:after="0" w:line="240" w:lineRule="auto"/>
      </w:pPr>
      <w:r>
        <w:separator/>
      </w:r>
    </w:p>
  </w:endnote>
  <w:endnote w:type="continuationSeparator" w:id="0">
    <w:p w14:paraId="4FAB02D2" w14:textId="77777777" w:rsidR="00165B25" w:rsidRDefault="0016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C589" w14:textId="77777777" w:rsidR="004665C2" w:rsidRDefault="00000000">
    <w:pPr>
      <w:spacing w:after="0"/>
      <w:ind w:left="-732" w:right="368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9B4F2D" wp14:editId="01392846">
              <wp:simplePos x="0" y="0"/>
              <wp:positionH relativeFrom="page">
                <wp:posOffset>3248025</wp:posOffset>
              </wp:positionH>
              <wp:positionV relativeFrom="page">
                <wp:posOffset>9434512</wp:posOffset>
              </wp:positionV>
              <wp:extent cx="1282700" cy="347117"/>
              <wp:effectExtent l="0" t="0" r="0" b="0"/>
              <wp:wrapSquare wrapText="bothSides"/>
              <wp:docPr id="15140" name="Group 15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2700" cy="347117"/>
                        <a:chOff x="0" y="0"/>
                        <a:chExt cx="1282700" cy="347117"/>
                      </a:xfrm>
                    </wpg:grpSpPr>
                    <wps:wsp>
                      <wps:cNvPr id="15146" name="Rectangle 15146"/>
                      <wps:cNvSpPr/>
                      <wps:spPr>
                        <a:xfrm>
                          <a:off x="638810" y="12367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F1453" w14:textId="77777777" w:rsidR="004665C2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41" name="Shape 15141"/>
                      <wps:cNvSpPr/>
                      <wps:spPr>
                        <a:xfrm>
                          <a:off x="0" y="0"/>
                          <a:ext cx="1282700" cy="3471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0" h="347117">
                              <a:moveTo>
                                <a:pt x="0" y="0"/>
                              </a:moveTo>
                              <a:cubicBezTo>
                                <a:pt x="160274" y="21475"/>
                                <a:pt x="320675" y="34887"/>
                                <a:pt x="480949" y="40259"/>
                              </a:cubicBezTo>
                              <a:lnTo>
                                <a:pt x="320675" y="75146"/>
                              </a:lnTo>
                              <a:cubicBezTo>
                                <a:pt x="534416" y="89459"/>
                                <a:pt x="748284" y="89459"/>
                                <a:pt x="962025" y="75146"/>
                              </a:cubicBezTo>
                              <a:lnTo>
                                <a:pt x="801624" y="40259"/>
                              </a:lnTo>
                              <a:cubicBezTo>
                                <a:pt x="962025" y="34887"/>
                                <a:pt x="1122299" y="21475"/>
                                <a:pt x="1282700" y="0"/>
                              </a:cubicBezTo>
                              <a:lnTo>
                                <a:pt x="1122299" y="147612"/>
                              </a:lnTo>
                              <a:lnTo>
                                <a:pt x="1282700" y="257645"/>
                              </a:lnTo>
                              <a:cubicBezTo>
                                <a:pt x="1175766" y="271970"/>
                                <a:pt x="1068959" y="282702"/>
                                <a:pt x="962025" y="289852"/>
                              </a:cubicBezTo>
                              <a:lnTo>
                                <a:pt x="962025" y="332804"/>
                              </a:lnTo>
                              <a:cubicBezTo>
                                <a:pt x="748284" y="347117"/>
                                <a:pt x="534416" y="347117"/>
                                <a:pt x="320675" y="332804"/>
                              </a:cubicBezTo>
                              <a:lnTo>
                                <a:pt x="320675" y="289852"/>
                              </a:lnTo>
                              <a:cubicBezTo>
                                <a:pt x="213741" y="282702"/>
                                <a:pt x="106934" y="271970"/>
                                <a:pt x="0" y="257645"/>
                              </a:cubicBezTo>
                              <a:lnTo>
                                <a:pt x="160274" y="147612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2" name="Shape 15142"/>
                      <wps:cNvSpPr/>
                      <wps:spPr>
                        <a:xfrm>
                          <a:off x="320675" y="75146"/>
                          <a:ext cx="0" cy="214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706">
                              <a:moveTo>
                                <a:pt x="0" y="2147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3" name="Shape 15143"/>
                      <wps:cNvSpPr/>
                      <wps:spPr>
                        <a:xfrm>
                          <a:off x="962025" y="75146"/>
                          <a:ext cx="0" cy="214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706">
                              <a:moveTo>
                                <a:pt x="0" y="0"/>
                              </a:moveTo>
                              <a:lnTo>
                                <a:pt x="0" y="214706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4" name="Shape 15144"/>
                      <wps:cNvSpPr/>
                      <wps:spPr>
                        <a:xfrm>
                          <a:off x="480949" y="40259"/>
                          <a:ext cx="0" cy="42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939">
                              <a:moveTo>
                                <a:pt x="0" y="0"/>
                              </a:moveTo>
                              <a:lnTo>
                                <a:pt x="0" y="42939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5" name="Shape 15145"/>
                      <wps:cNvSpPr/>
                      <wps:spPr>
                        <a:xfrm>
                          <a:off x="801624" y="40259"/>
                          <a:ext cx="0" cy="42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939">
                              <a:moveTo>
                                <a:pt x="0" y="429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7" name="Rectangle 15147"/>
                      <wps:cNvSpPr/>
                      <wps:spPr>
                        <a:xfrm>
                          <a:off x="603758" y="141908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195D37" w14:textId="77777777" w:rsidR="004665C2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48" name="Rectangle 15148"/>
                      <wps:cNvSpPr/>
                      <wps:spPr>
                        <a:xfrm>
                          <a:off x="681482" y="141908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706BD3" w14:textId="77777777" w:rsidR="004665C2" w:rsidRDefault="00000000"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9B4F2D" id="Group 15140" o:spid="_x0000_s1026" style="position:absolute;left:0;text-align:left;margin-left:255.75pt;margin-top:742.85pt;width:101pt;height:27.35pt;z-index:251658240;mso-position-horizontal-relative:page;mso-position-vertical-relative:page" coordsize="12827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">
              <v:rect id="Rectangle 15146" o:spid="_x0000_s1027" style="position:absolute;left:6388;top:1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bSs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D/sf47g751wg5z/AgAA//8DAFBLAQItABQABgAIAAAAIQDb4fbL7gAAAIUBAAATAAAAAAAAAAAA&#10;AAAAAAAAAABbQ29udGVudF9UeXBlc10ueG1sUEsBAi0AFAAGAAgAAAAhAFr0LFu/AAAAFQEAAAsA&#10;AAAAAAAAAAAAAAAAHwEAAF9yZWxzLy5yZWxzUEsBAi0AFAAGAAgAAAAhAN+5tKzEAAAA3gAAAA8A&#10;AAAAAAAAAAAAAAAABwIAAGRycy9kb3ducmV2LnhtbFBLBQYAAAAAAwADALcAAAD4AgAAAAA=&#10;" filled="f" stroked="f">
                <v:textbox inset="0,0,0,0">
                  <w:txbxContent>
                    <w:p w14:paraId="324F1453" w14:textId="77777777" w:rsidR="004665C2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15141" o:spid="_x0000_s1028" style="position:absolute;width:12827;height:3471;visibility:visible;mso-wrap-style:square;v-text-anchor:top" coordsize="1282700,347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" path="m,c160274,21475,320675,34887,480949,40259l320675,75146v213741,14313,427609,14313,641350,l801624,40259c962025,34887,1122299,21475,1282700,l1122299,147612r160401,110033c1175766,271970,1068959,282702,962025,289852r,42952c748284,347117,534416,347117,320675,332804r,-42952c213741,282702,106934,271970,,257645l160274,147612,,xe" filled="f" strokecolor="#71a0dc">
                <v:stroke miterlimit="83231f" joinstyle="miter"/>
                <v:path arrowok="t" textboxrect="0,0,1282700,347117"/>
              </v:shape>
              <v:shape id="Shape 15142" o:spid="_x0000_s1029" style="position:absolute;left:3206;top:751;width:0;height:2147;visibility:visible;mso-wrap-style:square;v-text-anchor:top" coordsize="0,2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" path="m,214706l,e" filled="f" strokecolor="#71a0dc">
                <v:stroke miterlimit="83231f" joinstyle="miter"/>
                <v:path arrowok="t" textboxrect="0,0,0,214706"/>
              </v:shape>
              <v:shape id="Shape 15143" o:spid="_x0000_s1030" style="position:absolute;left:9620;top:751;width:0;height:2147;visibility:visible;mso-wrap-style:square;v-text-anchor:top" coordsize="0,2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" path="m,l,214706e" filled="f" strokecolor="#71a0dc">
                <v:stroke miterlimit="83231f" joinstyle="miter"/>
                <v:path arrowok="t" textboxrect="0,0,0,214706"/>
              </v:shape>
              <v:shape id="Shape 15144" o:spid="_x0000_s1031" style="position:absolute;left:4809;top:402;width:0;height:429;visibility:visible;mso-wrap-style:square;v-text-anchor:top" coordsize="0,4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" path="m,l,42939e" filled="f" strokecolor="#71a0dc">
                <v:stroke miterlimit="83231f" joinstyle="miter"/>
                <v:path arrowok="t" textboxrect="0,0,0,42939"/>
              </v:shape>
              <v:shape id="Shape 15145" o:spid="_x0000_s1032" style="position:absolute;left:8016;top:402;width:0;height:429;visibility:visible;mso-wrap-style:square;v-text-anchor:top" coordsize="0,4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" path="m,42939l,e" filled="f" strokecolor="#71a0dc">
                <v:stroke miterlimit="83231f" joinstyle="miter"/>
                <v:path arrowok="t" textboxrect="0,0,0,42939"/>
              </v:shape>
              <v:rect id="Rectangle 15147" o:spid="_x0000_s1033" style="position:absolute;left:6037;top:141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E3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4+HrBP7eCTfI5S8AAAD//wMAUEsBAi0AFAAGAAgAAAAhANvh9svuAAAAhQEAABMAAAAAAAAA&#10;AAAAAAAAAAAAAFtDb250ZW50X1R5cGVzXS54bWxQSwECLQAUAAYACAAAACEAWvQsW78AAAAVAQAA&#10;CwAAAAAAAAAAAAAAAAAfAQAAX3JlbHMvLnJlbHNQSwECLQAUAAYACAAAACEAsPURN8YAAADeAAAA&#10;DwAAAAAAAAAAAAAAAAAHAgAAZHJzL2Rvd25yZXYueG1sUEsFBgAAAAADAAMAtwAAAPoCAAAAAA==&#10;" filled="f" stroked="f">
                <v:textbox inset="0,0,0,0">
                  <w:txbxContent>
                    <w:p w14:paraId="7F195D37" w14:textId="77777777" w:rsidR="004665C2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4472C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4472C4"/>
                        </w:rPr>
                        <w:fldChar w:fldCharType="end"/>
                      </w:r>
                    </w:p>
                  </w:txbxContent>
                </v:textbox>
              </v:rect>
              <v:rect id="Rectangle 15148" o:spid="_x0000_s1034" style="position:absolute;left:6814;top:141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" filled="f" stroked="f">
                <v:textbox inset="0,0,0,0">
                  <w:txbxContent>
                    <w:p w14:paraId="7D706BD3" w14:textId="77777777" w:rsidR="004665C2" w:rsidRDefault="00000000">
                      <w:r>
                        <w:rPr>
                          <w:rFonts w:ascii="Arial" w:eastAsia="Arial" w:hAnsi="Arial" w:cs="Arial"/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B18D" w14:textId="0375D097" w:rsidR="004665C2" w:rsidRDefault="004665C2" w:rsidP="001429A2">
    <w:pPr>
      <w:spacing w:after="0"/>
      <w:ind w:right="36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82DB" w14:textId="77777777" w:rsidR="004665C2" w:rsidRDefault="00000000">
    <w:pPr>
      <w:spacing w:after="0"/>
      <w:ind w:left="-732" w:right="368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AF408D" wp14:editId="1C4C330C">
              <wp:simplePos x="0" y="0"/>
              <wp:positionH relativeFrom="page">
                <wp:posOffset>3248025</wp:posOffset>
              </wp:positionH>
              <wp:positionV relativeFrom="page">
                <wp:posOffset>9434512</wp:posOffset>
              </wp:positionV>
              <wp:extent cx="1282700" cy="347117"/>
              <wp:effectExtent l="0" t="0" r="0" b="0"/>
              <wp:wrapSquare wrapText="bothSides"/>
              <wp:docPr id="15114" name="Group 15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2700" cy="347117"/>
                        <a:chOff x="0" y="0"/>
                        <a:chExt cx="1282700" cy="347117"/>
                      </a:xfrm>
                    </wpg:grpSpPr>
                    <wps:wsp>
                      <wps:cNvPr id="15120" name="Rectangle 15120"/>
                      <wps:cNvSpPr/>
                      <wps:spPr>
                        <a:xfrm>
                          <a:off x="638810" y="12367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EF4E8" w14:textId="77777777" w:rsidR="004665C2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15" name="Shape 15115"/>
                      <wps:cNvSpPr/>
                      <wps:spPr>
                        <a:xfrm>
                          <a:off x="0" y="0"/>
                          <a:ext cx="1282700" cy="3471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2700" h="347117">
                              <a:moveTo>
                                <a:pt x="0" y="0"/>
                              </a:moveTo>
                              <a:cubicBezTo>
                                <a:pt x="160274" y="21475"/>
                                <a:pt x="320675" y="34887"/>
                                <a:pt x="480949" y="40259"/>
                              </a:cubicBezTo>
                              <a:lnTo>
                                <a:pt x="320675" y="75146"/>
                              </a:lnTo>
                              <a:cubicBezTo>
                                <a:pt x="534416" y="89459"/>
                                <a:pt x="748284" y="89459"/>
                                <a:pt x="962025" y="75146"/>
                              </a:cubicBezTo>
                              <a:lnTo>
                                <a:pt x="801624" y="40259"/>
                              </a:lnTo>
                              <a:cubicBezTo>
                                <a:pt x="962025" y="34887"/>
                                <a:pt x="1122299" y="21475"/>
                                <a:pt x="1282700" y="0"/>
                              </a:cubicBezTo>
                              <a:lnTo>
                                <a:pt x="1122299" y="147612"/>
                              </a:lnTo>
                              <a:lnTo>
                                <a:pt x="1282700" y="257645"/>
                              </a:lnTo>
                              <a:cubicBezTo>
                                <a:pt x="1175766" y="271970"/>
                                <a:pt x="1068959" y="282702"/>
                                <a:pt x="962025" y="289852"/>
                              </a:cubicBezTo>
                              <a:lnTo>
                                <a:pt x="962025" y="332804"/>
                              </a:lnTo>
                              <a:cubicBezTo>
                                <a:pt x="748284" y="347117"/>
                                <a:pt x="534416" y="347117"/>
                                <a:pt x="320675" y="332804"/>
                              </a:cubicBezTo>
                              <a:lnTo>
                                <a:pt x="320675" y="289852"/>
                              </a:lnTo>
                              <a:cubicBezTo>
                                <a:pt x="213741" y="282702"/>
                                <a:pt x="106934" y="271970"/>
                                <a:pt x="0" y="257645"/>
                              </a:cubicBezTo>
                              <a:lnTo>
                                <a:pt x="160274" y="147612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6" name="Shape 15116"/>
                      <wps:cNvSpPr/>
                      <wps:spPr>
                        <a:xfrm>
                          <a:off x="320675" y="75146"/>
                          <a:ext cx="0" cy="214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706">
                              <a:moveTo>
                                <a:pt x="0" y="2147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7" name="Shape 15117"/>
                      <wps:cNvSpPr/>
                      <wps:spPr>
                        <a:xfrm>
                          <a:off x="962025" y="75146"/>
                          <a:ext cx="0" cy="214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14706">
                              <a:moveTo>
                                <a:pt x="0" y="0"/>
                              </a:moveTo>
                              <a:lnTo>
                                <a:pt x="0" y="214706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8" name="Shape 15118"/>
                      <wps:cNvSpPr/>
                      <wps:spPr>
                        <a:xfrm>
                          <a:off x="480949" y="40259"/>
                          <a:ext cx="0" cy="42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939">
                              <a:moveTo>
                                <a:pt x="0" y="0"/>
                              </a:moveTo>
                              <a:lnTo>
                                <a:pt x="0" y="42939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9" name="Shape 15119"/>
                      <wps:cNvSpPr/>
                      <wps:spPr>
                        <a:xfrm>
                          <a:off x="801624" y="40259"/>
                          <a:ext cx="0" cy="42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2939">
                              <a:moveTo>
                                <a:pt x="0" y="429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1A0D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1" name="Rectangle 15121"/>
                      <wps:cNvSpPr/>
                      <wps:spPr>
                        <a:xfrm>
                          <a:off x="603758" y="141908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7A6BC" w14:textId="77777777" w:rsidR="004665C2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22" name="Rectangle 15122"/>
                      <wps:cNvSpPr/>
                      <wps:spPr>
                        <a:xfrm>
                          <a:off x="681482" y="141908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F69DC" w14:textId="77777777" w:rsidR="004665C2" w:rsidRDefault="00000000">
                            <w:r>
                              <w:rPr>
                                <w:rFonts w:ascii="Arial" w:eastAsia="Arial" w:hAnsi="Arial" w:cs="Arial"/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AF408D" id="Group 15114" o:spid="_x0000_s1035" style="position:absolute;left:0;text-align:left;margin-left:255.75pt;margin-top:742.85pt;width:101pt;height:27.35pt;z-index:251660288;mso-position-horizontal-relative:page;mso-position-vertical-relative:page" coordsize="12827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">
              <v:rect id="Rectangle 15120" o:spid="_x0000_s1036" style="position:absolute;left:6388;top:1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" filled="f" stroked="f">
                <v:textbox inset="0,0,0,0">
                  <w:txbxContent>
                    <w:p w14:paraId="263EF4E8" w14:textId="77777777" w:rsidR="004665C2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15115" o:spid="_x0000_s1037" style="position:absolute;width:12827;height:3471;visibility:visible;mso-wrap-style:square;v-text-anchor:top" coordsize="1282700,347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" path="m,c160274,21475,320675,34887,480949,40259l320675,75146v213741,14313,427609,14313,641350,l801624,40259c962025,34887,1122299,21475,1282700,l1122299,147612r160401,110033c1175766,271970,1068959,282702,962025,289852r,42952c748284,347117,534416,347117,320675,332804r,-42952c213741,282702,106934,271970,,257645l160274,147612,,xe" filled="f" strokecolor="#71a0dc">
                <v:stroke miterlimit="83231f" joinstyle="miter"/>
                <v:path arrowok="t" textboxrect="0,0,1282700,347117"/>
              </v:shape>
              <v:shape id="Shape 15116" o:spid="_x0000_s1038" style="position:absolute;left:3206;top:751;width:0;height:2147;visibility:visible;mso-wrap-style:square;v-text-anchor:top" coordsize="0,2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" path="m,214706l,e" filled="f" strokecolor="#71a0dc">
                <v:stroke miterlimit="83231f" joinstyle="miter"/>
                <v:path arrowok="t" textboxrect="0,0,0,214706"/>
              </v:shape>
              <v:shape id="Shape 15117" o:spid="_x0000_s1039" style="position:absolute;left:9620;top:751;width:0;height:2147;visibility:visible;mso-wrap-style:square;v-text-anchor:top" coordsize="0,2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" path="m,l,214706e" filled="f" strokecolor="#71a0dc">
                <v:stroke miterlimit="83231f" joinstyle="miter"/>
                <v:path arrowok="t" textboxrect="0,0,0,214706"/>
              </v:shape>
              <v:shape id="Shape 15118" o:spid="_x0000_s1040" style="position:absolute;left:4809;top:402;width:0;height:429;visibility:visible;mso-wrap-style:square;v-text-anchor:top" coordsize="0,4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" path="m,l,42939e" filled="f" strokecolor="#71a0dc">
                <v:stroke miterlimit="83231f" joinstyle="miter"/>
                <v:path arrowok="t" textboxrect="0,0,0,42939"/>
              </v:shape>
              <v:shape id="Shape 15119" o:spid="_x0000_s1041" style="position:absolute;left:8016;top:402;width:0;height:429;visibility:visible;mso-wrap-style:square;v-text-anchor:top" coordsize="0,4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" path="m,42939l,e" filled="f" strokecolor="#71a0dc">
                <v:stroke miterlimit="83231f" joinstyle="miter"/>
                <v:path arrowok="t" textboxrect="0,0,0,42939"/>
              </v:shape>
              <v:rect id="Rectangle 15121" o:spid="_x0000_s1042" style="position:absolute;left:6037;top:141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l4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" filled="f" stroked="f">
                <v:textbox inset="0,0,0,0">
                  <w:txbxContent>
                    <w:p w14:paraId="15B7A6BC" w14:textId="77777777" w:rsidR="004665C2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4472C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4472C4"/>
                        </w:rPr>
                        <w:fldChar w:fldCharType="end"/>
                      </w:r>
                    </w:p>
                  </w:txbxContent>
                </v:textbox>
              </v:rect>
              <v:rect id="Rectangle 15122" o:spid="_x0000_s1043" style="position:absolute;left:6814;top:141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VcP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" filled="f" stroked="f">
                <v:textbox inset="0,0,0,0">
                  <w:txbxContent>
                    <w:p w14:paraId="0ABF69DC" w14:textId="77777777" w:rsidR="004665C2" w:rsidRDefault="00000000">
                      <w:r>
                        <w:rPr>
                          <w:rFonts w:ascii="Arial" w:eastAsia="Arial" w:hAnsi="Arial" w:cs="Arial"/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519B" w14:textId="77777777" w:rsidR="00165B25" w:rsidRDefault="00165B25">
      <w:pPr>
        <w:spacing w:after="0" w:line="240" w:lineRule="auto"/>
      </w:pPr>
      <w:r>
        <w:separator/>
      </w:r>
    </w:p>
  </w:footnote>
  <w:footnote w:type="continuationSeparator" w:id="0">
    <w:p w14:paraId="6F958D22" w14:textId="77777777" w:rsidR="00165B25" w:rsidRDefault="0016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9E0" w14:textId="136A4BE0" w:rsidR="001429A2" w:rsidRDefault="00335FB4">
    <w:pPr>
      <w:pStyle w:val="Header"/>
    </w:pPr>
    <w:r>
      <w:tab/>
      <w:t>Product Backlog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458BE"/>
    <w:multiLevelType w:val="hybridMultilevel"/>
    <w:tmpl w:val="41A6D0BC"/>
    <w:lvl w:ilvl="0" w:tplc="55ECD49E">
      <w:start w:val="1"/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" w15:restartNumberingAfterBreak="0">
    <w:nsid w:val="25781468"/>
    <w:multiLevelType w:val="hybridMultilevel"/>
    <w:tmpl w:val="09044AB4"/>
    <w:lvl w:ilvl="0" w:tplc="4926AF0C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60306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EA6F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CAAD0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C704C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EE6134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1AF4FA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AEEC8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18B7A8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00237"/>
    <w:multiLevelType w:val="hybridMultilevel"/>
    <w:tmpl w:val="2B96717A"/>
    <w:lvl w:ilvl="0" w:tplc="E73CA4D0">
      <w:start w:val="1"/>
      <w:numFmt w:val="bullet"/>
      <w:lvlText w:val="●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A007E8">
      <w:numFmt w:val="taiwaneseCounting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328B632">
      <w:start w:val="1"/>
      <w:numFmt w:val="lowerRoman"/>
      <w:lvlText w:val="%3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FE2408">
      <w:start w:val="1"/>
      <w:numFmt w:val="decimal"/>
      <w:lvlText w:val="%4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F893BE">
      <w:start w:val="1"/>
      <w:numFmt w:val="lowerLetter"/>
      <w:lvlText w:val="%5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8C9502">
      <w:start w:val="1"/>
      <w:numFmt w:val="lowerRoman"/>
      <w:lvlText w:val="%6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CE85DE">
      <w:start w:val="1"/>
      <w:numFmt w:val="decimal"/>
      <w:lvlText w:val="%7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9D89136">
      <w:start w:val="1"/>
      <w:numFmt w:val="lowerLetter"/>
      <w:lvlText w:val="%8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8CCF98">
      <w:start w:val="1"/>
      <w:numFmt w:val="lowerRoman"/>
      <w:lvlText w:val="%9"/>
      <w:lvlJc w:val="left"/>
      <w:pPr>
        <w:ind w:left="7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43F5D"/>
    <w:multiLevelType w:val="hybridMultilevel"/>
    <w:tmpl w:val="2168E402"/>
    <w:lvl w:ilvl="0" w:tplc="51604442">
      <w:start w:val="1"/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55C0728A"/>
    <w:multiLevelType w:val="hybridMultilevel"/>
    <w:tmpl w:val="D8FAAE52"/>
    <w:lvl w:ilvl="0" w:tplc="F2F8C980">
      <w:start w:val="1"/>
      <w:numFmt w:val="bullet"/>
      <w:lvlText w:val="●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FE5124">
      <w:numFmt w:val="taiwaneseCounting"/>
      <w:lvlText w:val="%2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4C4680">
      <w:start w:val="1"/>
      <w:numFmt w:val="lowerRoman"/>
      <w:lvlText w:val="%3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D48F6C">
      <w:start w:val="1"/>
      <w:numFmt w:val="decimal"/>
      <w:lvlText w:val="%4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8090DA">
      <w:start w:val="1"/>
      <w:numFmt w:val="lowerLetter"/>
      <w:lvlText w:val="%5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DAA540">
      <w:start w:val="1"/>
      <w:numFmt w:val="lowerRoman"/>
      <w:lvlText w:val="%6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5A1AF2">
      <w:start w:val="1"/>
      <w:numFmt w:val="decimal"/>
      <w:lvlText w:val="%7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8C3C00">
      <w:start w:val="1"/>
      <w:numFmt w:val="lowerLetter"/>
      <w:lvlText w:val="%8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5CF512">
      <w:start w:val="1"/>
      <w:numFmt w:val="lowerRoman"/>
      <w:lvlText w:val="%9"/>
      <w:lvlJc w:val="left"/>
      <w:pPr>
        <w:ind w:left="7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3730046">
    <w:abstractNumId w:val="2"/>
  </w:num>
  <w:num w:numId="2" w16cid:durableId="287051292">
    <w:abstractNumId w:val="6"/>
  </w:num>
  <w:num w:numId="3" w16cid:durableId="1161771940">
    <w:abstractNumId w:val="3"/>
  </w:num>
  <w:num w:numId="4" w16cid:durableId="650333076">
    <w:abstractNumId w:val="5"/>
  </w:num>
  <w:num w:numId="5" w16cid:durableId="954098842">
    <w:abstractNumId w:val="1"/>
  </w:num>
  <w:num w:numId="6" w16cid:durableId="1455950139">
    <w:abstractNumId w:val="0"/>
  </w:num>
  <w:num w:numId="7" w16cid:durableId="39894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5C2"/>
    <w:rsid w:val="000D04E0"/>
    <w:rsid w:val="001429A2"/>
    <w:rsid w:val="0015212E"/>
    <w:rsid w:val="00165B25"/>
    <w:rsid w:val="00301EF5"/>
    <w:rsid w:val="00305832"/>
    <w:rsid w:val="00317E6F"/>
    <w:rsid w:val="00323AC8"/>
    <w:rsid w:val="00335FB4"/>
    <w:rsid w:val="00345A5A"/>
    <w:rsid w:val="00397D1D"/>
    <w:rsid w:val="00465A1C"/>
    <w:rsid w:val="004665C2"/>
    <w:rsid w:val="00501069"/>
    <w:rsid w:val="0050176F"/>
    <w:rsid w:val="00581532"/>
    <w:rsid w:val="006F7F1A"/>
    <w:rsid w:val="007E7D4C"/>
    <w:rsid w:val="008339BA"/>
    <w:rsid w:val="00855292"/>
    <w:rsid w:val="00855450"/>
    <w:rsid w:val="00865B1F"/>
    <w:rsid w:val="00A37F17"/>
    <w:rsid w:val="00A40C6A"/>
    <w:rsid w:val="00A44A5A"/>
    <w:rsid w:val="00AC4789"/>
    <w:rsid w:val="00AF2868"/>
    <w:rsid w:val="00B6412D"/>
    <w:rsid w:val="00BA18C8"/>
    <w:rsid w:val="00C122F9"/>
    <w:rsid w:val="00C6139A"/>
    <w:rsid w:val="00C71CA6"/>
    <w:rsid w:val="00E61BCE"/>
    <w:rsid w:val="00EB63F2"/>
    <w:rsid w:val="00EB75A5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7EAAE"/>
  <w15:docId w15:val="{AA8ABCC7-BA69-4ADB-BCF7-1931DAFF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718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275"/>
      <w:ind w:left="733" w:right="709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TOC2">
    <w:name w:val="toc 2"/>
    <w:hidden/>
    <w:pPr>
      <w:spacing w:after="305" w:line="270" w:lineRule="auto"/>
      <w:ind w:left="733" w:right="28" w:hanging="10"/>
    </w:pPr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2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D04E0"/>
    <w:pPr>
      <w:ind w:left="720"/>
      <w:contextualSpacing/>
    </w:pPr>
  </w:style>
  <w:style w:type="table" w:styleId="TableGrid0">
    <w:name w:val="Table Grid"/>
    <w:basedOn w:val="TableNormal"/>
    <w:uiPriority w:val="39"/>
    <w:rsid w:val="0033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5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inhDucz/ProjectCNPM-nhom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Đứ☪ Phạm</dc:creator>
  <cp:keywords/>
  <cp:lastModifiedBy>LE DUY THANH</cp:lastModifiedBy>
  <cp:revision>3</cp:revision>
  <dcterms:created xsi:type="dcterms:W3CDTF">2023-12-08T06:12:00Z</dcterms:created>
  <dcterms:modified xsi:type="dcterms:W3CDTF">2023-12-08T06:32:00Z</dcterms:modified>
</cp:coreProperties>
</file>