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baac2a1314a446c" /><Relationship Type="http://schemas.openxmlformats.org/officeDocument/2006/relationships/extended-properties" Target="/docProps/app.xml" Id="R0a3a84db47a8430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b84b066543d4792" /><Relationship Type="http://schemas.openxmlformats.org/officeDocument/2006/relationships/customXml" Target="/customXML/item.xml" Id="R4c5faaeda40240bd" /></Relationships>
</file>

<file path=customXML/item.xml>��
</file>

<file path=docProps/app.xml><?xml version="1.0" encoding="utf-8"?>
<ap:Properties xmlns:ap="http://schemas.openxmlformats.org/officeDocument/2006/extended-properties"/>
</file>