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Data Logger Chrono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>O Data Logger Chrono possui um sistema interno de sensores com alta precisão para medição de temperatura, umidade e luminosidade.  O equipamento armazena automaticamente até 64 dados de medição com intervalos de amostragem de 1 segundo. É equipado com um sistema de análise de dados através da geração de relatórios em caso de anomalias detectadas, registrados a cada 15 minutos. Esse equipamento conta com painel LCD I2C e três indicadores de led para informar o estado de funcionamento e alarmes. O data logger Chrono é  de fácil  operação através de porta serial.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1 - Componentes</w:t>
      </w:r>
    </w:p>
    <w:p>
      <w:pPr>
        <w:pStyle w:val="Normal"/>
        <w:spacing w:before="0" w:after="0"/>
        <w:rPr/>
      </w:pPr>
      <w:r>
        <w:rPr/>
        <w:t>1 MCU (Atmega 328P) - Arduino Uno R3</w:t>
      </w:r>
    </w:p>
    <w:p>
      <w:pPr>
        <w:pStyle w:val="Normal"/>
        <w:spacing w:before="0" w:after="0"/>
        <w:rPr/>
      </w:pPr>
      <w:r>
        <w:rPr/>
        <w:t>1 LDR + Resistor 10KOhm</w:t>
      </w:r>
    </w:p>
    <w:p>
      <w:pPr>
        <w:pStyle w:val="Normal"/>
        <w:spacing w:before="0" w:after="0"/>
        <w:rPr/>
      </w:pPr>
      <w:r>
        <w:rPr/>
        <w:t>1 DHT-11 (Sensor de temperatura e umidade)</w:t>
      </w:r>
    </w:p>
    <w:p>
      <w:pPr>
        <w:pStyle w:val="Normal"/>
        <w:spacing w:before="0" w:after="0"/>
        <w:rPr/>
      </w:pPr>
      <w:r>
        <w:rPr/>
        <w:t>1 LCD 16x2 - I2C</w:t>
      </w:r>
    </w:p>
    <w:p>
      <w:pPr>
        <w:pStyle w:val="Normal"/>
        <w:spacing w:before="0" w:after="0"/>
        <w:rPr/>
      </w:pPr>
      <w:r>
        <w:rPr/>
        <w:t>1 Bateria de 9V + suporte para bateria</w:t>
      </w:r>
    </w:p>
    <w:p>
      <w:pPr>
        <w:pStyle w:val="Normal"/>
        <w:spacing w:before="0" w:after="0"/>
        <w:rPr/>
      </w:pPr>
      <w:r>
        <w:rPr/>
        <w:t>1 RTC (Real Time Clock)</w:t>
      </w:r>
    </w:p>
    <w:p>
      <w:pPr>
        <w:pStyle w:val="Normal"/>
        <w:spacing w:before="0" w:after="0"/>
        <w:rPr/>
      </w:pPr>
      <w:r>
        <w:rPr/>
        <w:t>1 Buzzer</w:t>
      </w:r>
    </w:p>
    <w:p>
      <w:pPr>
        <w:pStyle w:val="Normal"/>
        <w:spacing w:before="0" w:after="0"/>
        <w:rPr/>
      </w:pPr>
      <w:r>
        <w:rPr/>
        <w:t>3 Leds</w:t>
      </w:r>
    </w:p>
    <w:p>
      <w:pPr>
        <w:pStyle w:val="Normal"/>
        <w:spacing w:before="0" w:after="0"/>
        <w:rPr/>
      </w:pPr>
      <w:r>
        <w:rPr/>
        <w:t>Protoboard, jumpers, LEDs e Resistores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 – Especificações Técnicas</w:t>
      </w:r>
    </w:p>
    <w:tbl>
      <w:tblPr>
        <w:tblW w:w="912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380"/>
        <w:gridCol w:w="2376"/>
        <w:gridCol w:w="4364"/>
      </w:tblGrid>
      <w:tr>
        <w:trPr>
          <w:trHeight w:val="510" w:hRule="atLeast"/>
        </w:trPr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Modelo:</w:t>
            </w:r>
          </w:p>
        </w:tc>
        <w:tc>
          <w:tcPr>
            <w:tcW w:w="67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Data Logger Chrono</w:t>
            </w:r>
          </w:p>
        </w:tc>
      </w:tr>
      <w:tr>
        <w:trPr>
          <w:trHeight w:val="300" w:hRule="atLeast"/>
        </w:trPr>
        <w:tc>
          <w:tcPr>
            <w:tcW w:w="238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temperatura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Faixa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0  -  50°C</w:t>
            </w:r>
          </w:p>
        </w:tc>
      </w:tr>
      <w:tr>
        <w:trPr>
          <w:trHeight w:val="300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Precisão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+- 2°C</w:t>
            </w:r>
          </w:p>
        </w:tc>
      </w:tr>
      <w:tr>
        <w:trPr>
          <w:trHeight w:val="300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Resolução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Unidades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Celsius (°C) /  Fahrenheit (°F) /  Kelvin (K)</w:t>
            </w:r>
          </w:p>
        </w:tc>
      </w:tr>
      <w:tr>
        <w:trPr>
          <w:trHeight w:val="300" w:hRule="atLeast"/>
        </w:trPr>
        <w:tc>
          <w:tcPr>
            <w:tcW w:w="238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Umidade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Faixa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20  -  90% RH</w:t>
            </w:r>
          </w:p>
        </w:tc>
      </w:tr>
      <w:tr>
        <w:trPr>
          <w:trHeight w:val="300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Precisão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+- 5% RH</w:t>
            </w:r>
          </w:p>
        </w:tc>
      </w:tr>
      <w:tr>
        <w:trPr>
          <w:trHeight w:val="315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Resolução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Microcontrolador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lang w:eastAsia="pt-BR"/>
              </w:rPr>
            </w:pPr>
            <w:r>
              <w:rPr>
                <w:rFonts w:eastAsia="Times New Roman" w:cs="Calibri"/>
                <w:lang w:eastAsia="pt-BR"/>
              </w:rPr>
              <w:t>Atmega 328P Arduino Uno R3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Porta de Dados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USB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Entrada/saída de dados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Serial  (insensível a caixa)</w:t>
            </w:r>
          </w:p>
        </w:tc>
      </w:tr>
      <w:tr>
        <w:trPr>
          <w:trHeight w:val="315" w:hRule="atLeast"/>
        </w:trPr>
        <w:tc>
          <w:tcPr>
            <w:tcW w:w="2380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Sensores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Temperatura e umidade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DHT -11</w:t>
            </w:r>
          </w:p>
        </w:tc>
      </w:tr>
      <w:tr>
        <w:trPr>
          <w:trHeight w:val="315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Luminosidade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LDR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Relógio</w:t>
            </w:r>
          </w:p>
        </w:tc>
        <w:tc>
          <w:tcPr>
            <w:tcW w:w="2376" w:type="dxa"/>
            <w:tcBorders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RTC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Outros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Buzzer, leds, resistores, protoboard, jumpers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Display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LCD I2C  (16x2)</w:t>
            </w:r>
          </w:p>
        </w:tc>
      </w:tr>
      <w:tr>
        <w:trPr>
          <w:trHeight w:val="315" w:hRule="atLeast"/>
        </w:trPr>
        <w:tc>
          <w:tcPr>
            <w:tcW w:w="238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Amostragem</w:t>
            </w:r>
          </w:p>
        </w:tc>
        <w:tc>
          <w:tcPr>
            <w:tcW w:w="2376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Taxa de amostragem</w:t>
            </w:r>
          </w:p>
        </w:tc>
        <w:tc>
          <w:tcPr>
            <w:tcW w:w="436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1 seg</w:t>
            </w:r>
          </w:p>
        </w:tc>
      </w:tr>
      <w:tr>
        <w:trPr>
          <w:trHeight w:val="315" w:hRule="atLeast"/>
        </w:trPr>
        <w:tc>
          <w:tcPr>
            <w:tcW w:w="2380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</w:r>
          </w:p>
        </w:tc>
        <w:tc>
          <w:tcPr>
            <w:tcW w:w="23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Registro de anomalias</w:t>
            </w:r>
          </w:p>
        </w:tc>
        <w:tc>
          <w:tcPr>
            <w:tcW w:w="436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 cada 15 segundos</w:t>
            </w:r>
          </w:p>
        </w:tc>
      </w:tr>
      <w:tr>
        <w:trPr>
          <w:trHeight w:val="315" w:hRule="atLeast"/>
        </w:trPr>
        <w:tc>
          <w:tcPr>
            <w:tcW w:w="2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Registro de Dados</w:t>
            </w:r>
          </w:p>
        </w:tc>
        <w:tc>
          <w:tcPr>
            <w:tcW w:w="2376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436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64 dados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3 – Modo de operação</w:t>
      </w:r>
    </w:p>
    <w:p>
      <w:pPr>
        <w:pStyle w:val="Normal"/>
        <w:rPr>
          <w:color w:val="FF0000"/>
        </w:rPr>
      </w:pPr>
      <w:r>
        <w:rPr/>
        <w:t>Ao ser ligado, o led amarelo aceso estará informando que o data logger deve ser configurado. A configuração é via serial.</w:t>
      </w:r>
    </w:p>
    <w:p>
      <w:pPr>
        <w:pStyle w:val="Normal"/>
        <w:rPr/>
      </w:pPr>
      <w:r>
        <w:rPr>
          <w:b/>
        </w:rPr>
        <w:t>Configuração</w:t>
      </w:r>
      <w:r>
        <w:rPr/>
        <w:t>: Precisa ser configurado o fuso horário, os limites de temperatura (mínimo e máximo), umidade (mínimo e máximo) e luminosidade (mínimo e máximo). Será necessário também calibrar o sensor de luminosidade.</w:t>
      </w:r>
    </w:p>
    <w:p>
      <w:pPr>
        <w:pStyle w:val="Normal"/>
        <w:rPr/>
      </w:pPr>
      <w:r>
        <w:rPr/>
        <w:t xml:space="preserve">Para </w:t>
      </w:r>
      <w:r>
        <w:rPr>
          <w:b/>
        </w:rPr>
        <w:t>configurar o fuso horário</w:t>
      </w:r>
      <w:r>
        <w:rPr/>
        <w:t xml:space="preserve"> utilizar o comando </w:t>
      </w:r>
      <w:r>
        <w:rPr>
          <w:i/>
        </w:rPr>
        <w:t>@set zone</w:t>
      </w:r>
      <w:r>
        <w:rPr/>
        <w:t xml:space="preserve"> seguido do fuso horário desejado.</w:t>
      </w:r>
    </w:p>
    <w:p>
      <w:pPr>
        <w:pStyle w:val="Normal"/>
        <w:rPr/>
      </w:pPr>
      <w:r>
        <w:rPr/>
        <w:t>Ex.: para configurar um fuso horário de -3 horas e um outro fuso horário de 9 horas</w:t>
      </w:r>
    </w:p>
    <w:p>
      <w:pPr>
        <w:pStyle w:val="Normal"/>
        <w:rPr>
          <w:i/>
          <w:i/>
        </w:rPr>
      </w:pPr>
      <w:r>
        <w:rPr>
          <w:i/>
        </w:rPr>
        <w:t>@set zone -3:00</w:t>
      </w:r>
    </w:p>
    <w:p>
      <w:pPr>
        <w:pStyle w:val="Normal"/>
        <w:rPr>
          <w:i/>
          <w:i/>
        </w:rPr>
      </w:pPr>
      <w:r>
        <w:rPr>
          <w:i/>
        </w:rPr>
        <w:t>@set zone 9:00</w:t>
      </w:r>
    </w:p>
    <w:p>
      <w:pPr>
        <w:pStyle w:val="Normal"/>
        <w:rPr/>
      </w:pPr>
      <w:r>
        <w:rPr/>
        <w:t>Obs.:  este formato 00:00 deve ser obedecido.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Para configurar os limites de temperatura</w:t>
      </w:r>
      <w:r>
        <w:rPr/>
        <w:t xml:space="preserve"> utilizar o comando </w:t>
      </w:r>
      <w:r>
        <w:rPr>
          <w:i/>
        </w:rPr>
        <w:t>@set temp</w:t>
      </w:r>
      <w:r>
        <w:rPr/>
        <w:t xml:space="preserve">  seguido da temperatura mínima e máxima e a opção da unidade (°C ou °F ou K).</w:t>
      </w:r>
    </w:p>
    <w:p>
      <w:pPr>
        <w:pStyle w:val="Normal"/>
        <w:rPr/>
      </w:pPr>
      <w:r>
        <w:rPr/>
        <w:t>Ex.:   para configurar a temperatura mínima de -40°C e a máxima 40°C</w:t>
      </w:r>
    </w:p>
    <w:p>
      <w:pPr>
        <w:pStyle w:val="Normal"/>
        <w:rPr>
          <w:i/>
          <w:i/>
        </w:rPr>
      </w:pPr>
      <w:r>
        <w:rPr/>
        <w:t xml:space="preserve"> </w:t>
      </w:r>
      <w:r>
        <w:rPr>
          <w:i/>
        </w:rPr>
        <w:t>@set temp -40 40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</w:t>
      </w:r>
      <w:r>
        <w:rPr>
          <w:b/>
        </w:rPr>
        <w:t>configurar os limites de umidade</w:t>
      </w:r>
      <w:r>
        <w:rPr/>
        <w:t xml:space="preserve"> utilizar o mesmo comando </w:t>
      </w:r>
      <w:r>
        <w:rPr>
          <w:i/>
        </w:rPr>
        <w:t>@set</w:t>
      </w:r>
      <w:r>
        <w:rPr/>
        <w:t xml:space="preserve"> seguido da palavra </w:t>
      </w:r>
      <w:r>
        <w:rPr>
          <w:i/>
        </w:rPr>
        <w:t xml:space="preserve">hum </w:t>
      </w:r>
      <w:r>
        <w:rPr/>
        <w:t>e após o índice de mínimo e máximo.</w:t>
      </w:r>
    </w:p>
    <w:p>
      <w:pPr>
        <w:pStyle w:val="Normal"/>
        <w:rPr/>
      </w:pPr>
      <w:r>
        <w:rPr/>
        <w:t>Ex.: para configurar a umidade mínima de 20% e a máxima de 80%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>@set hum 20 80</w:t>
      </w:r>
    </w:p>
    <w:p>
      <w:pPr>
        <w:pStyle w:val="Normal"/>
        <w:spacing w:lineRule="auto" w:line="360"/>
        <w:rPr/>
      </w:pPr>
      <w:r>
        <w:rPr/>
        <w:t>Para configurar os limites de luminosidade utilizar o comando @set  l  seguido do índice mínimo e máximo.</w:t>
      </w:r>
    </w:p>
    <w:p>
      <w:pPr>
        <w:pStyle w:val="Normal"/>
        <w:spacing w:lineRule="auto" w:line="360"/>
        <w:rPr/>
      </w:pPr>
      <w:r>
        <w:rPr/>
        <w:t>Ex.:  para configurar a luminosidade de 10% a 80%</w:t>
      </w:r>
    </w:p>
    <w:p>
      <w:pPr>
        <w:pStyle w:val="Normal"/>
        <w:spacing w:lineRule="auto" w:line="360"/>
        <w:rPr>
          <w:i/>
          <w:i/>
        </w:rPr>
      </w:pPr>
      <w:r>
        <w:rPr>
          <w:i/>
        </w:rPr>
        <w:t>@set l 10 80</w:t>
      </w:r>
      <w:bookmarkStart w:id="0" w:name="_GoBack"/>
      <w:bookmarkEnd w:id="0"/>
      <w:r>
        <w:rPr>
          <w:i/>
        </w:rPr>
        <w:t xml:space="preserve"> </w:t>
      </w:r>
    </w:p>
    <w:p>
      <w:pPr>
        <w:pStyle w:val="Normal"/>
        <w:rPr/>
      </w:pPr>
      <w:r>
        <w:rPr>
          <w:b/>
        </w:rPr>
        <w:t>Calibração</w:t>
      </w:r>
      <w:r>
        <w:rPr/>
        <w:t>: Para calibrar</w:t>
      </w:r>
      <w:r>
        <w:rPr>
          <w:b/>
        </w:rPr>
        <w:t xml:space="preserve"> </w:t>
      </w:r>
      <w:r>
        <w:rPr/>
        <w:t>o</w:t>
      </w:r>
      <w:r>
        <w:rPr>
          <w:b/>
        </w:rPr>
        <w:t xml:space="preserve"> </w:t>
      </w:r>
      <w:r>
        <w:rPr/>
        <w:t xml:space="preserve">LDR precisa utilizar o comando </w:t>
      </w:r>
      <w:r>
        <w:rPr>
          <w:i/>
        </w:rPr>
        <w:t xml:space="preserve">@read  rawlrd  </w:t>
      </w:r>
      <w:r>
        <w:rPr/>
        <w:t xml:space="preserve">para registar o valor bruto do LDR. Ler de luz apagada e de luz acesa. Em seguida é necessário configurar a calibração utilizando o comando </w:t>
      </w:r>
      <w:r>
        <w:rPr>
          <w:i/>
        </w:rPr>
        <w:t>@set radj</w:t>
      </w:r>
      <w:r>
        <w:rPr/>
        <w:t xml:space="preserve"> seguido do menor valor e maior valor.</w:t>
      </w:r>
    </w:p>
    <w:p>
      <w:pPr>
        <w:pStyle w:val="Normal"/>
        <w:rPr/>
      </w:pPr>
      <w:r>
        <w:rPr/>
        <w:t>Ex.:  para configurar o menor valor 0 e o maior valor 1024</w:t>
      </w:r>
    </w:p>
    <w:p>
      <w:pPr>
        <w:pStyle w:val="Normal"/>
        <w:rPr>
          <w:i/>
          <w:i/>
        </w:rPr>
      </w:pPr>
      <w:r>
        <w:rPr>
          <w:i/>
        </w:rPr>
        <w:t>@set radj 0 1024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Atenção: todas estas configurações e a calibração da luminosidade são obrigatórios para que o data logger Chrono funcione. A falta de um desses passos impedirá o seu funcionamento.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Após a configuração e configuração o led verde acenderá, a tela LCD ligará e o data logger já começara a funcionar. A medição será realizada a cada segundo porém o registro de anomalias, caso houver, será feito de 15 em 15 segundos.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</w:t>
      </w:r>
      <w:r>
        <w:rPr>
          <w:b/>
        </w:rPr>
        <w:t xml:space="preserve">configurar </w:t>
      </w:r>
      <w:r>
        <w:rPr>
          <w:b/>
        </w:rPr>
        <w:t>a data e hora</w:t>
      </w:r>
      <w:r>
        <w:rPr/>
        <w:t xml:space="preserve"> utilizar o comando </w:t>
      </w:r>
      <w:r>
        <w:rPr>
          <w:i/>
        </w:rPr>
        <w:t xml:space="preserve">@set </w:t>
      </w:r>
      <w:r>
        <w:rPr>
          <w:i/>
        </w:rPr>
        <w:t>dt</w:t>
      </w:r>
      <w:r>
        <w:rPr/>
        <w:t xml:space="preserve"> seguido </w:t>
      </w:r>
      <w:r>
        <w:rPr/>
        <w:t>a data e a hora, formatada como o exemplo a seguir</w:t>
      </w:r>
      <w:r>
        <w:rPr/>
        <w:t>.</w:t>
      </w:r>
    </w:p>
    <w:p>
      <w:pPr>
        <w:pStyle w:val="Normal"/>
        <w:rPr/>
      </w:pPr>
      <w:r>
        <w:rPr/>
        <w:t xml:space="preserve">Ex.: para configurar </w:t>
      </w:r>
      <w:r>
        <w:rPr/>
        <w:t>uma data e hora de 25 de Setembro de 2025, às 23h15</w:t>
      </w:r>
    </w:p>
    <w:p>
      <w:pPr>
        <w:pStyle w:val="Normal"/>
        <w:rPr>
          <w:i/>
          <w:i/>
        </w:rPr>
      </w:pPr>
      <w:r>
        <w:rPr>
          <w:i/>
        </w:rPr>
        <w:t>@set dt 2025-09-15T23:15</w:t>
      </w:r>
    </w:p>
    <w:p>
      <w:pPr>
        <w:pStyle w:val="Normal"/>
        <w:rPr>
          <w:i/>
          <w:i/>
        </w:rPr>
      </w:pPr>
      <w:r>
        <w:rPr/>
      </w:r>
    </w:p>
    <w:p>
      <w:pPr>
        <w:pStyle w:val="Normal"/>
        <w:rPr/>
      </w:pPr>
      <w:r>
        <w:rPr/>
        <w:t xml:space="preserve">A unidade padrão (se não for configurada uma) é Celsius. </w:t>
      </w:r>
      <w:r>
        <w:rPr/>
        <w:t xml:space="preserve">ara </w:t>
      </w:r>
      <w:r>
        <w:rPr>
          <w:b/>
        </w:rPr>
        <w:t xml:space="preserve">configurar </w:t>
      </w:r>
      <w:r>
        <w:rPr>
          <w:b/>
        </w:rPr>
        <w:t>a unidade de temperatura</w:t>
      </w:r>
      <w:r>
        <w:rPr/>
        <w:t xml:space="preserve"> utilizar o comando </w:t>
      </w:r>
      <w:r>
        <w:rPr>
          <w:i/>
        </w:rPr>
        <w:t xml:space="preserve">@set </w:t>
      </w:r>
      <w:r>
        <w:rPr>
          <w:i/>
        </w:rPr>
        <w:t>unit</w:t>
      </w:r>
      <w:r>
        <w:rPr/>
        <w:t xml:space="preserve"> seguido </w:t>
      </w:r>
      <w:r>
        <w:rPr/>
        <w:t>da unidade (Celsius, Farenheit ou Kelvin).</w:t>
      </w:r>
    </w:p>
    <w:p>
      <w:pPr>
        <w:pStyle w:val="Normal"/>
        <w:rPr/>
      </w:pPr>
      <w:r>
        <w:rPr/>
        <w:t xml:space="preserve">Ex.: para configurar </w:t>
      </w:r>
      <w:r>
        <w:rPr/>
        <w:t>para Farenheit e para Celsius, respectivamente</w:t>
      </w:r>
    </w:p>
    <w:p>
      <w:pPr>
        <w:pStyle w:val="Normal"/>
        <w:rPr>
          <w:i/>
          <w:i/>
        </w:rPr>
      </w:pPr>
      <w:r>
        <w:rPr>
          <w:i/>
        </w:rPr>
        <w:t>@set unit f</w:t>
      </w:r>
    </w:p>
    <w:p>
      <w:pPr>
        <w:pStyle w:val="Normal"/>
        <w:rPr>
          <w:i/>
          <w:i/>
        </w:rPr>
      </w:pPr>
      <w:r>
        <w:rPr>
          <w:i/>
        </w:rPr>
        <w:t>@set unit c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4 –  Leds e avisos sonoros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Led vermelho estará acesso quando apresentar alguma anomalia.</w:t>
      </w:r>
    </w:p>
    <w:p>
      <w:pPr>
        <w:pStyle w:val="Normal"/>
        <w:rPr/>
      </w:pPr>
      <w:r>
        <w:rPr/>
        <w:t>Led verde estará acesso quando todos os valores estiverem dentro dos padrões.</w:t>
      </w:r>
    </w:p>
    <w:p>
      <w:pPr>
        <w:pStyle w:val="Normal"/>
        <w:rPr/>
      </w:pPr>
      <w:r>
        <w:rPr/>
        <w:t>Led amarelo estará aceso quando o data logger não estiver corretamente configurado.</w:t>
      </w:r>
    </w:p>
    <w:p>
      <w:pPr>
        <w:pStyle w:val="Normal"/>
        <w:rPr/>
      </w:pPr>
      <w:r>
        <w:rPr/>
        <w:t>Apenas um led estará aceso por momento. Se dois  ou mais leds estiverem acesos ao mesmo tempo, o data logger pode estar com defeito.</w:t>
      </w:r>
    </w:p>
    <w:p>
      <w:pPr>
        <w:pStyle w:val="Normal"/>
        <w:rPr/>
      </w:pPr>
      <w:r>
        <w:rPr/>
        <w:t>Um apito de tom médio de curta duração sinaliza que o data logger está ativo e monitorando.</w:t>
      </w:r>
    </w:p>
    <w:p>
      <w:pPr>
        <w:pStyle w:val="Normal"/>
        <w:rPr/>
      </w:pPr>
      <w:r>
        <w:rPr/>
        <w:t>Um apito de tom agudo de duração maior sinaliza que o data logger encontrou alguma anomalia.</w:t>
      </w:r>
    </w:p>
    <w:p>
      <w:pPr>
        <w:pStyle w:val="Normal"/>
        <w:rPr/>
      </w:pPr>
      <w:r>
        <w:rPr/>
        <w:t xml:space="preserve">Se faltar som, o data logger pode não estar corretamente configurado. Para isso vide os leds.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5 –  Acesso as informações armazenadas </w:t>
      </w:r>
    </w:p>
    <w:p>
      <w:pPr>
        <w:pStyle w:val="Normal"/>
        <w:rPr/>
      </w:pPr>
      <w:r>
        <w:rPr/>
        <w:t xml:space="preserve">Para acessar o relatório de anomalias utilizar o comando </w:t>
      </w:r>
      <w:r>
        <w:rPr>
          <w:i/>
        </w:rPr>
        <w:t>@view log</w:t>
      </w:r>
      <w:r>
        <w:rPr/>
        <w:t>.</w:t>
      </w:r>
    </w:p>
    <w:p>
      <w:pPr>
        <w:pStyle w:val="Normal"/>
        <w:rPr/>
      </w:pPr>
      <w:r>
        <w:rPr/>
        <w:t xml:space="preserve">Para acessar os limites definidos de temperatura, umidade e luminosidade utilizar o comando </w:t>
      </w:r>
      <w:r>
        <w:rPr>
          <w:i/>
        </w:rPr>
        <w:t>@view thresh.</w:t>
      </w:r>
    </w:p>
    <w:p>
      <w:pPr>
        <w:pStyle w:val="Normal"/>
        <w:rPr/>
      </w:pPr>
      <w:r>
        <w:rPr/>
        <w:t xml:space="preserve">Para acessar a calibração bruta dos valores do LDR utilizar o comando </w:t>
      </w:r>
      <w:r>
        <w:rPr>
          <w:i/>
        </w:rPr>
        <w:t>@view radj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6 – Limpar e formatar a memória</w:t>
      </w:r>
    </w:p>
    <w:p>
      <w:pPr>
        <w:pStyle w:val="Normal"/>
        <w:rPr>
          <w:i/>
          <w:i/>
        </w:rPr>
      </w:pPr>
      <w:r>
        <w:rPr/>
        <w:t xml:space="preserve">Para apagar o relatório antigo utilizar o comando </w:t>
      </w:r>
      <w:r>
        <w:rPr>
          <w:i/>
        </w:rPr>
        <w:t>@wipe log.</w:t>
      </w:r>
    </w:p>
    <w:p>
      <w:pPr>
        <w:pStyle w:val="Normal"/>
        <w:rPr/>
      </w:pPr>
      <w:r>
        <w:rPr/>
        <w:t xml:space="preserve">Para apagar tudo, ou seja, formatar o data logger, utilizar o comando </w:t>
      </w:r>
    </w:p>
    <w:p>
      <w:pPr>
        <w:pStyle w:val="Normal"/>
        <w:rPr>
          <w:i/>
          <w:i/>
        </w:rPr>
      </w:pPr>
      <w:r>
        <w:rPr>
          <w:i/>
        </w:rPr>
        <w:t>@wipe absolutelyeverything.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rPr>
          <w:b/>
          <w:b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a6c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7471F-D942-41CC-8148-0461A322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LibreOffice/7.3.7.2$Linux_X86_64 LibreOffice_project/30$Build-2</Application>
  <AppVersion>15.0000</AppVersion>
  <Pages>4</Pages>
  <Words>853</Words>
  <Characters>4160</Characters>
  <CharactersWithSpaces>4954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2025-09-16T20:04:00Z</dcterms:created>
  <dc:creator>GENI APARECIDA DE CARVALHO</dc:creator>
  <dc:description/>
  <dc:language>pt-BR</dc:language>
  <cp:lastModifiedBy/>
  <dcterms:modified xsi:type="dcterms:W3CDTF">2025-09-16T22:55:42Z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