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7B3" w:rsidRPr="0044047C" w:rsidRDefault="0044047C" w:rsidP="0044047C">
      <w:pPr>
        <w:pStyle w:val="Title"/>
        <w:jc w:val="center"/>
        <w:rPr>
          <w:rFonts w:ascii="Segoe UI" w:hAnsi="Segoe UI" w:cs="Segoe UI"/>
          <w:b/>
          <w:color w:val="76923C" w:themeColor="accent3" w:themeShade="BF"/>
        </w:rPr>
      </w:pPr>
      <w:r w:rsidRPr="0044047C">
        <w:rPr>
          <w:rFonts w:ascii="Segoe UI" w:hAnsi="Segoe UI" w:cs="Segoe UI"/>
          <w:b/>
          <w:color w:val="76923C" w:themeColor="accent3" w:themeShade="BF"/>
        </w:rPr>
        <w:t>Superstore Sales &amp; Profit Insights</w:t>
      </w:r>
    </w:p>
    <w:p w:rsidR="002617B3" w:rsidRPr="0044047C" w:rsidRDefault="0044047C" w:rsidP="0044047C">
      <w:pPr>
        <w:pStyle w:val="Subtitle"/>
        <w:jc w:val="center"/>
        <w:rPr>
          <w:b/>
          <w:sz w:val="28"/>
          <w:szCs w:val="28"/>
        </w:rPr>
      </w:pPr>
      <w:r w:rsidRPr="0044047C">
        <w:rPr>
          <w:b/>
          <w:sz w:val="28"/>
          <w:szCs w:val="28"/>
        </w:rPr>
        <w:t>Measures and Visuals – Superstore Dataset</w:t>
      </w:r>
    </w:p>
    <w:p w:rsidR="002617B3" w:rsidRDefault="0044047C" w:rsidP="0044047C">
      <w:pPr>
        <w:jc w:val="center"/>
      </w:pPr>
      <w:r>
        <w:t>Prepared by: Nithin Garalapati</w:t>
      </w:r>
    </w:p>
    <w:p w:rsidR="002617B3" w:rsidRDefault="0044047C" w:rsidP="0044047C">
      <w:pPr>
        <w:jc w:val="center"/>
      </w:pPr>
      <w:r>
        <w:t>Date: July 2025</w:t>
      </w:r>
    </w:p>
    <w:p w:rsidR="002617B3" w:rsidRDefault="0044047C" w:rsidP="0044047C">
      <w:pPr>
        <w:jc w:val="center"/>
      </w:pPr>
      <w:r>
        <w:br w:type="page"/>
      </w:r>
    </w:p>
    <w:p w:rsidR="002617B3" w:rsidRDefault="0044047C">
      <w:pPr>
        <w:pStyle w:val="Heading1"/>
      </w:pPr>
      <w:r>
        <w:lastRenderedPageBreak/>
        <w:t>Objective</w:t>
      </w:r>
    </w:p>
    <w:p w:rsidR="002617B3" w:rsidRDefault="0044047C">
      <w:r>
        <w:t xml:space="preserve">The objective of this assignment is to analyze the Superstore dataset using Power BI by creating various visuals, calculated </w:t>
      </w:r>
      <w:r>
        <w:t>columns, and DAX measures to understand sales trends, profit distribution, and regional performance. The report also includes key performance indicators (KPIs), comparison charts, and advanced Power BI visuals.</w:t>
      </w:r>
    </w:p>
    <w:p w:rsidR="002617B3" w:rsidRDefault="0044047C">
      <w:pPr>
        <w:pStyle w:val="Heading1"/>
      </w:pPr>
      <w:r>
        <w:t>Dataset Description</w:t>
      </w:r>
    </w:p>
    <w:p w:rsidR="002617B3" w:rsidRDefault="0044047C">
      <w:r>
        <w:t>The dataset used is the '</w:t>
      </w:r>
      <w:r>
        <w:t>Superstore' dataset, containing information on orders, categories, sub-categories, sales, profit, discounts, quantities, customer locations, and more. It is commonly used in data visualization projects.</w:t>
      </w:r>
    </w:p>
    <w:p w:rsidR="002617B3" w:rsidRDefault="0044047C">
      <w:pPr>
        <w:pStyle w:val="Heading1"/>
      </w:pPr>
      <w:r>
        <w:t>1. Line Chart – Monthly Sales Trend</w:t>
      </w:r>
    </w:p>
    <w:p w:rsidR="002617B3" w:rsidRDefault="0044047C">
      <w:r>
        <w:t>This visual shows</w:t>
      </w:r>
      <w:r>
        <w:t xml:space="preserve"> the trend of sales over months to analyze seasonality and growth.</w:t>
      </w:r>
    </w:p>
    <w:p w:rsidR="002617B3" w:rsidRDefault="0044047C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5 12341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B3" w:rsidRDefault="0044047C">
      <w:pPr>
        <w:pStyle w:val="Heading1"/>
      </w:pPr>
      <w:r>
        <w:t>2. Combo Chart – Sales vs Profit Margin</w:t>
      </w:r>
    </w:p>
    <w:p w:rsidR="002617B3" w:rsidRDefault="0044047C">
      <w:r>
        <w:t>Displays both Sales and Profit Margin across months using a combination of bar and line chart.</w:t>
      </w:r>
    </w:p>
    <w:p w:rsidR="002617B3" w:rsidRDefault="0044047C"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5 12342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B3" w:rsidRDefault="0044047C">
      <w:pPr>
        <w:pStyle w:val="Heading1"/>
      </w:pPr>
      <w:r>
        <w:t>3. Scatter Plot – Profit vs Discount</w:t>
      </w:r>
    </w:p>
    <w:p w:rsidR="002617B3" w:rsidRDefault="0044047C">
      <w:r>
        <w:t>Helps underst</w:t>
      </w:r>
      <w:r>
        <w:t>and the relationship between discount given and the resulting profit.</w:t>
      </w:r>
    </w:p>
    <w:p w:rsidR="002617B3" w:rsidRDefault="0044047C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5 12343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B3" w:rsidRDefault="0044047C">
      <w:pPr>
        <w:pStyle w:val="Heading1"/>
      </w:pPr>
      <w:r>
        <w:t>4. Year-over-Year Sales Comparison</w:t>
      </w:r>
    </w:p>
    <w:p w:rsidR="002617B3" w:rsidRDefault="0044047C">
      <w:r>
        <w:t>This bar chart compares total sales from the current year and the previous year side by side.</w:t>
      </w:r>
    </w:p>
    <w:p w:rsidR="002617B3" w:rsidRDefault="0044047C"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5 12345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B3" w:rsidRDefault="0044047C">
      <w:pPr>
        <w:pStyle w:val="IntenseQuote"/>
      </w:pPr>
      <w:r>
        <w:t>DAX Measure – Current Year Sales:</w:t>
      </w:r>
    </w:p>
    <w:p w:rsidR="002617B3" w:rsidRDefault="0044047C">
      <w:r>
        <w:t xml:space="preserve">CurrentYearSales = </w:t>
      </w:r>
      <w:r>
        <w:br/>
        <w:t>CALCULATE(</w:t>
      </w:r>
      <w:r>
        <w:br/>
        <w:t xml:space="preserve">    SUM(Superstore[Sales]),</w:t>
      </w:r>
      <w:r>
        <w:br/>
        <w:t xml:space="preserve">    YEAR(Superstore[Order Date]) = 2022</w:t>
      </w:r>
      <w:r>
        <w:br/>
        <w:t>)</w:t>
      </w:r>
    </w:p>
    <w:p w:rsidR="002617B3" w:rsidRDefault="0044047C">
      <w:pPr>
        <w:pStyle w:val="IntenseQuote"/>
      </w:pPr>
      <w:r>
        <w:t>DAX Measure – Previous Year Sales:</w:t>
      </w:r>
    </w:p>
    <w:p w:rsidR="002617B3" w:rsidRDefault="0044047C">
      <w:r>
        <w:t xml:space="preserve">PreviousYearSales = </w:t>
      </w:r>
      <w:r>
        <w:br/>
        <w:t>CALCULATE(</w:t>
      </w:r>
      <w:r>
        <w:br/>
        <w:t xml:space="preserve">    SUM(Superstore[Sales]),</w:t>
      </w:r>
      <w:r>
        <w:br/>
        <w:t xml:space="preserve">    YEAR(Superstore[Order Date]) = 2021</w:t>
      </w:r>
      <w:r>
        <w:br/>
        <w:t>)</w:t>
      </w:r>
    </w:p>
    <w:p w:rsidR="002617B3" w:rsidRDefault="0044047C">
      <w:pPr>
        <w:pStyle w:val="Heading1"/>
      </w:pPr>
      <w:r>
        <w:t>5. KPI – Total Sales</w:t>
      </w:r>
    </w:p>
    <w:p w:rsidR="002617B3" w:rsidRDefault="0044047C">
      <w:r>
        <w:t>A Key Performanc</w:t>
      </w:r>
      <w:r>
        <w:t>e Indicator visual to highlight the overall sales figure.</w:t>
      </w:r>
    </w:p>
    <w:p w:rsidR="002617B3" w:rsidRDefault="0044047C"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5 12351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B3" w:rsidRDefault="0044047C">
      <w:pPr>
        <w:pStyle w:val="Heading1"/>
      </w:pPr>
      <w:r>
        <w:t>6. Gauge Chart – Profit Margin</w:t>
      </w:r>
    </w:p>
    <w:p w:rsidR="002617B3" w:rsidRDefault="0044047C">
      <w:r>
        <w:t>A gauge visual shows how close the actual profit margin is to the target.</w:t>
      </w:r>
    </w:p>
    <w:p w:rsidR="002617B3" w:rsidRDefault="0044047C">
      <w:r>
        <w:t>[Insert Screenshot of Gauge Chart Here]</w:t>
      </w:r>
    </w:p>
    <w:p w:rsidR="002617B3" w:rsidRDefault="0044047C">
      <w:pPr>
        <w:pStyle w:val="Heading1"/>
      </w:pPr>
      <w:r>
        <w:t>7. Map – Sales by State</w:t>
      </w:r>
    </w:p>
    <w:p w:rsidR="002617B3" w:rsidRDefault="0044047C">
      <w:r>
        <w:t xml:space="preserve">Displays geographic </w:t>
      </w:r>
      <w:r>
        <w:t>distribution of sales across various states.</w:t>
      </w:r>
    </w:p>
    <w:p w:rsidR="002617B3" w:rsidRDefault="0044047C">
      <w:r>
        <w:t>[Insert Screenshot of Map Here]</w:t>
      </w:r>
    </w:p>
    <w:p w:rsidR="002617B3" w:rsidRPr="0044047C" w:rsidRDefault="0044047C">
      <w:pPr>
        <w:pStyle w:val="Heading1"/>
      </w:pPr>
      <w:r w:rsidRPr="0044047C">
        <w:t>Summary</w:t>
      </w:r>
    </w:p>
    <w:p w:rsidR="002617B3" w:rsidRDefault="0044047C">
      <w:r>
        <w:t>This assignment demonstrates how to use Power BI for insightful visual analytics. Using DAX measures and various chart types, we explored trends, performance, and relation</w:t>
      </w:r>
      <w:r>
        <w:t>ships within the Superstore dataset. The use of KPIs and YoY comparisons enhances decision-making capabilities.</w:t>
      </w:r>
    </w:p>
    <w:p w:rsidR="002617B3" w:rsidRDefault="0044047C">
      <w:r>
        <w:br/>
        <w:t>GitHub Repository: [</w:t>
      </w:r>
      <w:hyperlink r:id="rId11" w:history="1">
        <w:r w:rsidRPr="0044047C">
          <w:rPr>
            <w:rStyle w:val="Hyperlink"/>
          </w:rPr>
          <w:t>Github link</w:t>
        </w:r>
      </w:hyperlink>
      <w:r>
        <w:t>]</w:t>
      </w:r>
      <w:bookmarkStart w:id="0" w:name="_GoBack"/>
      <w:bookmarkEnd w:id="0"/>
    </w:p>
    <w:sectPr w:rsidR="002617B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617B3"/>
    <w:rsid w:val="0029639D"/>
    <w:rsid w:val="00326F90"/>
    <w:rsid w:val="0044047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A5666051-8E95-464F-9B38-517CA3BA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404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PNG-NITHIN/Power-BI-Visual-Analytics-Sales-Performance-Dashboard-Superstore-Dataset-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DFBC8A-2E0E-408A-A780-DF7B837F3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2309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2</cp:revision>
  <dcterms:created xsi:type="dcterms:W3CDTF">2025-07-25T07:35:00Z</dcterms:created>
  <dcterms:modified xsi:type="dcterms:W3CDTF">2025-07-25T07:35:00Z</dcterms:modified>
  <cp:category/>
</cp:coreProperties>
</file>