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D01598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D01598" w:rsidRDefault="00FE3C0C" w:rsidP="00A3563D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D01598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D01598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D01598" w:rsidRDefault="00CF5D0E" w:rsidP="00A35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 и программирование</w:t>
            </w:r>
          </w:p>
        </w:tc>
      </w:tr>
      <w:tr w:rsidR="00FE3C0C" w:rsidRPr="00D01598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06C864E2" w:rsidR="00FE3C0C" w:rsidRPr="00D01598" w:rsidRDefault="00E84145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Тестирование программного обеспечения</w:t>
            </w:r>
          </w:p>
        </w:tc>
      </w:tr>
    </w:tbl>
    <w:p w14:paraId="360BFFB7" w14:textId="77777777" w:rsidR="00FE3C0C" w:rsidRPr="00D01598" w:rsidRDefault="00FE3C0C" w:rsidP="00A3563D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>Лабораторная работа 1</w:t>
      </w:r>
    </w:p>
    <w:p w14:paraId="05AB076E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D01598" w14:paraId="29B38EC5" w14:textId="77777777" w:rsidTr="002270B2">
        <w:tc>
          <w:tcPr>
            <w:tcW w:w="4570" w:type="dxa"/>
          </w:tcPr>
          <w:p w14:paraId="692FCA0A" w14:textId="444366E2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D01598" w14:paraId="68326673" w14:textId="77777777" w:rsidTr="002270B2">
        <w:tc>
          <w:tcPr>
            <w:tcW w:w="4570" w:type="dxa"/>
          </w:tcPr>
          <w:p w14:paraId="6878F208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D01598" w14:paraId="67B83BDE" w14:textId="77777777" w:rsidTr="002270B2">
        <w:tc>
          <w:tcPr>
            <w:tcW w:w="4570" w:type="dxa"/>
          </w:tcPr>
          <w:p w14:paraId="70912D82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D01598" w:rsidRDefault="00FE3C0C" w:rsidP="00A3563D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Pr="00D01598" w:rsidRDefault="00F34364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36E134" w14:textId="77777777" w:rsidR="00FE3C0C" w:rsidRPr="00D01598" w:rsidRDefault="00FE3C0C" w:rsidP="00A3563D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D01598" w:rsidRDefault="00FE3C0C" w:rsidP="00A3563D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2026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75C6A926" w:rsidR="00776914" w:rsidRPr="00D01598" w:rsidRDefault="00E84145" w:rsidP="00A3563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</w:rPr>
          </w:pPr>
          <w:r w:rsidRPr="00D01598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val="ru" w:eastAsia="ko-KR"/>
            </w:rPr>
            <w:t>Вариант: 374807</w:t>
          </w:r>
        </w:p>
        <w:p w14:paraId="118BC983" w14:textId="66C3BFF9" w:rsidR="007840AA" w:rsidRPr="00D01598" w:rsidRDefault="00776914" w:rsidP="00A3563D">
          <w:pPr>
            <w:pStyle w:val="TOC1"/>
            <w:tabs>
              <w:tab w:val="right" w:leader="dot" w:pos="9019"/>
            </w:tabs>
            <w:spacing w:line="360" w:lineRule="auto"/>
            <w:rPr>
              <w:rFonts w:ascii="Times New Roman" w:hAnsi="Times New Roman" w:cs="Times New Roman"/>
              <w:noProof/>
              <w:lang w:val="en-US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152985142" w:history="1">
            <w:r w:rsidR="007840AA" w:rsidRPr="00D01598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Задание:</w:t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_Toc152985142 \h </w:instrText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840AA" w:rsidRPr="00D0159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BE73B1" w14:textId="48BA0925" w:rsidR="007840AA" w:rsidRPr="00D01598" w:rsidRDefault="007840AA" w:rsidP="00A3563D">
          <w:pPr>
            <w:pStyle w:val="TOC1"/>
            <w:tabs>
              <w:tab w:val="right" w:leader="dot" w:pos="9019"/>
            </w:tabs>
            <w:spacing w:line="360" w:lineRule="auto"/>
            <w:rPr>
              <w:rFonts w:ascii="Times New Roman" w:hAnsi="Times New Roman" w:cs="Times New Roman"/>
              <w:noProof/>
              <w:lang w:val="en-US"/>
            </w:rPr>
          </w:pPr>
          <w:hyperlink w:anchor="_Toc152985143" w:history="1">
            <w:r w:rsidRPr="00D01598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Диаграмма: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_Toc152985143 \h </w:instrTex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9239E" w14:textId="3160C65C" w:rsidR="007840AA" w:rsidRPr="00D01598" w:rsidRDefault="007840AA" w:rsidP="00A3563D">
          <w:pPr>
            <w:pStyle w:val="TOC1"/>
            <w:tabs>
              <w:tab w:val="right" w:leader="dot" w:pos="9019"/>
            </w:tabs>
            <w:spacing w:line="360" w:lineRule="auto"/>
            <w:rPr>
              <w:rFonts w:ascii="Times New Roman" w:hAnsi="Times New Roman" w:cs="Times New Roman"/>
              <w:noProof/>
              <w:lang w:val="en-US"/>
            </w:rPr>
          </w:pPr>
          <w:hyperlink w:anchor="_Toc152985144" w:history="1">
            <w:r w:rsidRPr="00D01598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Отчёт: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_Toc152985144 \h </w:instrTex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847D4" w14:textId="4DF71C35" w:rsidR="007840AA" w:rsidRPr="00D01598" w:rsidRDefault="007840AA" w:rsidP="00A3563D">
          <w:pPr>
            <w:pStyle w:val="TOC1"/>
            <w:tabs>
              <w:tab w:val="right" w:leader="dot" w:pos="9019"/>
            </w:tabs>
            <w:spacing w:line="360" w:lineRule="auto"/>
            <w:rPr>
              <w:rFonts w:ascii="Times New Roman" w:hAnsi="Times New Roman" w:cs="Times New Roman"/>
              <w:noProof/>
              <w:lang w:val="en-US"/>
            </w:rPr>
          </w:pPr>
          <w:hyperlink w:anchor="_Toc152985145" w:history="1">
            <w:r w:rsidRPr="00D01598">
              <w:rPr>
                <w:rStyle w:val="Hyperlink"/>
                <w:rFonts w:ascii="Times New Roman" w:hAnsi="Times New Roman" w:cs="Times New Roman"/>
                <w:b/>
                <w:noProof/>
              </w:rPr>
              <w:t>Результат</w:t>
            </w:r>
            <w:r w:rsidRPr="00D01598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Pr="00D01598">
              <w:rPr>
                <w:rStyle w:val="Hyperlink"/>
                <w:rFonts w:ascii="Times New Roman" w:hAnsi="Times New Roman" w:cs="Times New Roman"/>
                <w:b/>
                <w:noProof/>
              </w:rPr>
              <w:t>работы: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_Toc152985145 \h </w:instrTex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386B48" w14:textId="002E81C0" w:rsidR="007840AA" w:rsidRPr="00D01598" w:rsidRDefault="007840AA" w:rsidP="00A3563D">
          <w:pPr>
            <w:pStyle w:val="TOC1"/>
            <w:tabs>
              <w:tab w:val="right" w:leader="dot" w:pos="9019"/>
            </w:tabs>
            <w:spacing w:line="360" w:lineRule="auto"/>
            <w:rPr>
              <w:rFonts w:ascii="Times New Roman" w:hAnsi="Times New Roman" w:cs="Times New Roman"/>
              <w:noProof/>
              <w:lang w:val="en-US"/>
            </w:rPr>
          </w:pPr>
          <w:hyperlink w:anchor="_Toc152985146" w:history="1">
            <w:r w:rsidRPr="00D01598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_Toc152985146 \h </w:instrTex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0159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0BB1B5" w14:textId="059072AB" w:rsidR="00776914" w:rsidRPr="00D01598" w:rsidRDefault="00776914" w:rsidP="00A3563D">
          <w:pPr>
            <w:spacing w:line="360" w:lineRule="auto"/>
            <w:rPr>
              <w:rFonts w:ascii="Times New Roman" w:hAnsi="Times New Roman" w:cs="Times New Roman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BD49FFF" w:rsidR="00BA7EAF" w:rsidRPr="00D01598" w:rsidRDefault="00776914" w:rsidP="00A3563D">
      <w:pPr>
        <w:pStyle w:val="Heading1"/>
        <w:spacing w:line="360" w:lineRule="auto"/>
        <w:rPr>
          <w:rFonts w:ascii="Times New Roman" w:hAnsi="Times New Roman" w:cs="Times New Roman"/>
          <w:b/>
          <w:sz w:val="24"/>
          <w:lang w:val="ru-RU"/>
        </w:rPr>
      </w:pPr>
      <w:r w:rsidRPr="00D01598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152985142"/>
      <w:r w:rsidR="008940A2" w:rsidRPr="00D01598">
        <w:rPr>
          <w:rFonts w:ascii="Times New Roman" w:hAnsi="Times New Roman" w:cs="Times New Roman"/>
          <w:b/>
          <w:sz w:val="24"/>
          <w:lang w:val="ru-RU"/>
        </w:rPr>
        <w:lastRenderedPageBreak/>
        <w:t>Описание задания</w:t>
      </w:r>
      <w:r w:rsidR="001B20F0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34029E21" w14:textId="11E51148" w:rsidR="008940A2" w:rsidRPr="00D01598" w:rsidRDefault="008940A2" w:rsidP="00A3563D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1.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637929CF" w14:textId="65D0AF61" w:rsidR="008940A2" w:rsidRPr="00D01598" w:rsidRDefault="008940A2" w:rsidP="00A3563D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2. 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31971A0" w14:textId="77777777" w:rsidR="008940A2" w:rsidRPr="00D01598" w:rsidRDefault="008940A2" w:rsidP="00A3563D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</w:p>
    <w:p w14:paraId="7F278BAE" w14:textId="77777777" w:rsidR="008940A2" w:rsidRPr="00D01598" w:rsidRDefault="008940A2" w:rsidP="00A3563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Функция arcsin(x)</w:t>
      </w:r>
    </w:p>
    <w:p w14:paraId="2B2689E0" w14:textId="77777777" w:rsidR="008940A2" w:rsidRPr="00D01598" w:rsidRDefault="008940A2" w:rsidP="00A3563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Программный модуль для сортировки массива методом блочной сортировки (http://www.cs.usfca.edu/~galles/visualization/BucketSort.html)</w:t>
      </w:r>
    </w:p>
    <w:p w14:paraId="2766CE09" w14:textId="77777777" w:rsidR="008940A2" w:rsidRPr="00D01598" w:rsidRDefault="008940A2" w:rsidP="00A3563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Описание предметной области:</w:t>
      </w:r>
    </w:p>
    <w:tbl>
      <w:tblPr>
        <w:tblStyle w:val="TableGrid"/>
        <w:tblW w:w="0" w:type="auto"/>
        <w:tblInd w:w="270" w:type="dxa"/>
        <w:tblLook w:val="04A0" w:firstRow="1" w:lastRow="0" w:firstColumn="1" w:lastColumn="0" w:noHBand="0" w:noVBand="1"/>
      </w:tblPr>
      <w:tblGrid>
        <w:gridCol w:w="8749"/>
      </w:tblGrid>
      <w:tr w:rsidR="008940A2" w:rsidRPr="00D01598" w14:paraId="79DF965E" w14:textId="77777777" w:rsidTr="008940A2">
        <w:tc>
          <w:tcPr>
            <w:tcW w:w="9019" w:type="dxa"/>
          </w:tcPr>
          <w:p w14:paraId="43B7B676" w14:textId="2AB7BBF0" w:rsidR="008940A2" w:rsidRPr="00D01598" w:rsidRDefault="008940A2" w:rsidP="00A3563D">
            <w:pPr>
              <w:pStyle w:val="ListParagraph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lang w:val="ru-RU"/>
              </w:rPr>
            </w:pPr>
            <w:r w:rsidRPr="00D01598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Зажужжал мотор. Тоненький свист перерос в рев воздуха, вырывающегося в черную пустоту, усеянную невероятно яркими светящимися точками. Форд и Артур вылетели в открытый космос, как конфетти из хлопушки. Глава 8</w:t>
            </w:r>
          </w:p>
        </w:tc>
      </w:tr>
    </w:tbl>
    <w:p w14:paraId="32944F7A" w14:textId="555B3756" w:rsidR="00DB6B47" w:rsidRPr="00D01598" w:rsidRDefault="001B20F0" w:rsidP="00A3563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D01598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68C1E944" w14:textId="077BEC95" w:rsidR="00DB6B47" w:rsidRPr="00D01598" w:rsidRDefault="00074D84" w:rsidP="00A3563D">
      <w:pPr>
        <w:pStyle w:val="Heading1"/>
        <w:spacing w:line="360" w:lineRule="auto"/>
        <w:rPr>
          <w:rFonts w:ascii="Times New Roman" w:hAnsi="Times New Roman" w:cs="Times New Roman"/>
          <w:b/>
          <w:sz w:val="24"/>
          <w:lang w:val="ru-RU"/>
        </w:rPr>
      </w:pPr>
      <w:bookmarkStart w:id="1" w:name="_Toc152985143"/>
      <w:r w:rsidRPr="00D01598">
        <w:rPr>
          <w:rFonts w:ascii="Times New Roman" w:hAnsi="Times New Roman" w:cs="Times New Roman"/>
          <w:b/>
          <w:sz w:val="24"/>
          <w:lang w:val="ru-RU"/>
        </w:rPr>
        <w:lastRenderedPageBreak/>
        <w:t>Выполнение</w:t>
      </w:r>
      <w:r w:rsidR="00DB6B47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Pr="00D01598" w:rsidRDefault="00074D84" w:rsidP="00A3563D">
      <w:pPr>
        <w:spacing w:line="360" w:lineRule="auto"/>
        <w:rPr>
          <w:rFonts w:ascii="Times New Roman" w:hAnsi="Times New Roman" w:cs="Times New Roman"/>
          <w:lang w:val="vi-VN"/>
        </w:rPr>
      </w:pPr>
      <w:r w:rsidRPr="00D01598"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D01598" w:rsidRDefault="008577C2" w:rsidP="00A3563D">
      <w:pPr>
        <w:spacing w:line="360" w:lineRule="auto"/>
        <w:rPr>
          <w:rFonts w:ascii="Times New Roman" w:hAnsi="Times New Roman" w:cs="Times New Roman"/>
          <w:lang w:val="vi-VN"/>
        </w:rPr>
      </w:pPr>
    </w:p>
    <w:p w14:paraId="352068D3" w14:textId="4E681DEC" w:rsidR="008577C2" w:rsidRPr="00D01598" w:rsidRDefault="008577C2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  <w:r w:rsidRPr="00D01598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0B50B4AA" wp14:editId="4DC2CEF0">
            <wp:extent cx="2900149" cy="2900149"/>
            <wp:effectExtent l="0" t="0" r="0" b="0"/>
            <wp:docPr id="16464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37974" name="Picture 16464379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349" cy="29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D01598" w:rsidRDefault="008577C2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</w:p>
    <w:p w14:paraId="42CECBF3" w14:textId="1E61A7FC" w:rsidR="00074D84" w:rsidRPr="00D01598" w:rsidRDefault="008577C2" w:rsidP="00A3563D">
      <w:pPr>
        <w:spacing w:line="360" w:lineRule="auto"/>
        <w:rPr>
          <w:rFonts w:ascii="Times New Roman" w:hAnsi="Times New Roman" w:cs="Times New Roman"/>
          <w:lang w:val="en-US"/>
        </w:rPr>
      </w:pPr>
      <w:hyperlink r:id="rId7" w:history="1">
        <w:r w:rsidRPr="00D01598">
          <w:rPr>
            <w:rStyle w:val="Hyperlink"/>
            <w:rFonts w:ascii="Times New Roman" w:hAnsi="Times New Roman" w:cs="Times New Roman"/>
            <w:lang w:val="en-US"/>
          </w:rPr>
          <w:t>6.Testing/Lab1 at main · PNT131ITMO/6.Testing</w:t>
        </w:r>
      </w:hyperlink>
    </w:p>
    <w:p w14:paraId="3B052E20" w14:textId="570F0647" w:rsidR="00DB6B47" w:rsidRPr="00D01598" w:rsidRDefault="00DB6B47" w:rsidP="00A3563D">
      <w:pPr>
        <w:spacing w:line="360" w:lineRule="auto"/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D01598">
        <w:rPr>
          <w:rFonts w:ascii="Times New Roman" w:hAnsi="Times New Roman" w:cs="Times New Roman"/>
          <w:b/>
          <w:sz w:val="24"/>
          <w:lang w:val="en-US"/>
        </w:rPr>
        <w:br w:type="page"/>
      </w:r>
    </w:p>
    <w:p w14:paraId="0B8BBF44" w14:textId="0592CDD0" w:rsidR="00585B84" w:rsidRPr="00D01598" w:rsidRDefault="009C75DB" w:rsidP="00A3563D">
      <w:pPr>
        <w:pStyle w:val="Footer"/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D01598">
        <w:rPr>
          <w:rFonts w:ascii="Times New Roman" w:hAnsi="Times New Roman" w:cs="Times New Roman"/>
          <w:b/>
          <w:sz w:val="24"/>
          <w:szCs w:val="32"/>
        </w:rPr>
        <w:lastRenderedPageBreak/>
        <w:t xml:space="preserve">Задание 1: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arcsin(x)</w:t>
      </w:r>
    </w:p>
    <w:p w14:paraId="041EFE78" w14:textId="2177F86E" w:rsidR="00220058" w:rsidRPr="00D01598" w:rsidRDefault="00220058" w:rsidP="00A3563D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D01598">
        <w:rPr>
          <w:rFonts w:ascii="Times New Roman" w:hAnsi="Times New Roman" w:cs="Times New Roman"/>
          <w:b/>
          <w:noProof/>
          <w:sz w:val="24"/>
          <w:szCs w:val="32"/>
          <w:lang w:val="en-US"/>
        </w:rPr>
        <w:drawing>
          <wp:inline distT="0" distB="0" distL="0" distR="0" wp14:anchorId="12825467" wp14:editId="17A98E82">
            <wp:extent cx="5733415" cy="2727960"/>
            <wp:effectExtent l="0" t="0" r="635" b="0"/>
            <wp:docPr id="664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0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4A" w14:textId="290B7E6A" w:rsidR="00220058" w:rsidRPr="00D01598" w:rsidRDefault="00296F04" w:rsidP="00A3563D">
      <w:pPr>
        <w:pStyle w:val="Footer"/>
        <w:spacing w:line="360" w:lineRule="auto"/>
        <w:jc w:val="center"/>
        <w:rPr>
          <w:rFonts w:ascii="Times New Roman" w:hAnsi="Times New Roman" w:cs="Times New Roman"/>
          <w:b/>
          <w:i/>
          <w:iCs/>
          <w:sz w:val="24"/>
          <w:szCs w:val="32"/>
        </w:rPr>
      </w:pPr>
      <w:r w:rsidRPr="00D01598">
        <w:rPr>
          <w:rFonts w:ascii="Times New Roman" w:hAnsi="Times New Roman" w:cs="Times New Roman"/>
          <w:b/>
          <w:i/>
          <w:iCs/>
          <w:sz w:val="24"/>
          <w:szCs w:val="32"/>
        </w:rPr>
        <w:t>Рисунок 1 - arcsin(x)</w:t>
      </w:r>
    </w:p>
    <w:p w14:paraId="3DDBEF0E" w14:textId="396EB597" w:rsidR="00321F28" w:rsidRPr="00D01598" w:rsidRDefault="00321F28" w:rsidP="00A3563D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vi-VN"/>
        </w:rPr>
        <w:t>Выберем “интересные” для тестирования точки и классы эквивалентности</w:t>
      </w:r>
    </w:p>
    <w:p w14:paraId="327F7EFF" w14:textId="7275DFA9" w:rsidR="00321F28" w:rsidRPr="00D01598" w:rsidRDefault="00321F28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vi-VN"/>
        </w:rPr>
        <w:t>x = -1.0, x = 1.0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D01598">
        <w:rPr>
          <w:rFonts w:ascii="Times New Roman" w:hAnsi="Times New Roman" w:cs="Times New Roman"/>
          <w:bCs/>
          <w:sz w:val="24"/>
          <w:szCs w:val="32"/>
        </w:rPr>
        <w:t>строго граничные точки области определения.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Проверяем, что значение вычисляется корректно (с допустимой погрешностью) и совпадает с 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D01598">
        <w:rPr>
          <w:rFonts w:ascii="Times New Roman" w:hAnsi="Times New Roman" w:cs="Times New Roman"/>
          <w:bCs/>
          <w:sz w:val="24"/>
          <w:szCs w:val="32"/>
        </w:rPr>
        <w:t>.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r w:rsidRPr="00D01598">
        <w:rPr>
          <w:rFonts w:ascii="Times New Roman" w:hAnsi="Times New Roman" w:cs="Times New Roman"/>
          <w:bCs/>
          <w:sz w:val="24"/>
          <w:szCs w:val="32"/>
        </w:rPr>
        <w:t>(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Cs/>
          <w:sz w:val="24"/>
          <w:szCs w:val="32"/>
        </w:rPr>
        <w:t>)</w:t>
      </w:r>
    </w:p>
    <w:p w14:paraId="1ACAC0CB" w14:textId="075C206D" w:rsidR="00321F28" w:rsidRPr="00D01598" w:rsidRDefault="00321F28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-0.999999,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D01598">
        <w:rPr>
          <w:rFonts w:ascii="Times New Roman" w:hAnsi="Times New Roman" w:cs="Times New Roman"/>
          <w:b/>
          <w:sz w:val="24"/>
          <w:szCs w:val="32"/>
          <w:lang w:val="vi-VN"/>
        </w:rPr>
        <w:t xml:space="preserve">999999: </w:t>
      </w:r>
      <w:r w:rsidRPr="00D01598">
        <w:rPr>
          <w:rFonts w:ascii="Times New Roman" w:hAnsi="Times New Roman" w:cs="Times New Roman"/>
          <w:bCs/>
          <w:sz w:val="24"/>
          <w:szCs w:val="32"/>
        </w:rPr>
        <w:t>точки очень близко к границе, где степенной ряд может сходиться медленно и накапливать ошибку.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Проверяем, что реализация остаётся численно стабильной (в тесте используется более мягкая точность и/или увеличенный лимит членов ряда).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</w:p>
    <w:p w14:paraId="3DD3AB9E" w14:textId="5776169A" w:rsidR="00321F28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-0.99,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D01598">
        <w:rPr>
          <w:rFonts w:ascii="Times New Roman" w:hAnsi="Times New Roman" w:cs="Times New Roman"/>
          <w:b/>
          <w:sz w:val="24"/>
          <w:szCs w:val="32"/>
          <w:lang w:val="vi-VN"/>
        </w:rPr>
        <w:t>99: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 близко к границе, но ещё не экстремально.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Проверяем корректность значений и совпадение с эталоном.</w:t>
      </w:r>
    </w:p>
    <w:p w14:paraId="3B2D56A7" w14:textId="738C8632" w:rsidR="00B8067F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-0.5,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D01598">
        <w:rPr>
          <w:rFonts w:ascii="Times New Roman" w:hAnsi="Times New Roman" w:cs="Times New Roman"/>
          <w:b/>
          <w:sz w:val="24"/>
          <w:szCs w:val="32"/>
          <w:lang w:val="vi-VN"/>
        </w:rPr>
        <w:t>5: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 типовые значения, далеко от угловых случаев.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Проверяем совпадение с 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D01598">
        <w:rPr>
          <w:rFonts w:ascii="Times New Roman" w:hAnsi="Times New Roman" w:cs="Times New Roman"/>
          <w:bCs/>
          <w:sz w:val="24"/>
          <w:szCs w:val="32"/>
        </w:rPr>
        <w:t>.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r w:rsidRPr="00D01598">
        <w:rPr>
          <w:rFonts w:ascii="Times New Roman" w:hAnsi="Times New Roman" w:cs="Times New Roman"/>
          <w:bCs/>
          <w:sz w:val="24"/>
          <w:szCs w:val="32"/>
        </w:rPr>
        <w:t>(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Cs/>
          <w:sz w:val="24"/>
          <w:szCs w:val="32"/>
        </w:rPr>
        <w:t>) с более строгой точностью.</w:t>
      </w:r>
    </w:p>
    <w:p w14:paraId="3D7C69CE" w14:textId="204842AB" w:rsidR="00B8067F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-0.000001,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0.000001, </w:t>
      </w:r>
      <w:r w:rsidRPr="00D01598">
        <w:rPr>
          <w:rFonts w:ascii="Times New Roman" w:hAnsi="Times New Roman" w:cs="Times New Roman"/>
          <w:bCs/>
          <w:sz w:val="24"/>
          <w:szCs w:val="32"/>
        </w:rPr>
        <w:t>а также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-0.0001,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D01598">
        <w:rPr>
          <w:rFonts w:ascii="Times New Roman" w:hAnsi="Times New Roman" w:cs="Times New Roman"/>
          <w:b/>
          <w:sz w:val="24"/>
          <w:szCs w:val="32"/>
          <w:lang w:val="vi-VN"/>
        </w:rPr>
        <w:t>0001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D01598">
        <w:rPr>
          <w:rFonts w:ascii="Times New Roman" w:hAnsi="Times New Roman" w:cs="Times New Roman"/>
          <w:bCs/>
          <w:sz w:val="24"/>
          <w:szCs w:val="32"/>
        </w:rPr>
        <w:t>очень малые аргументы.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Проверяем, что результат остаётся корректным числом, а не “обнуляется” из-за особенностей вычислений.</w:t>
      </w:r>
    </w:p>
    <w:p w14:paraId="789DF999" w14:textId="2D1670A7" w:rsidR="00B8067F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-0.0</w:t>
      </w:r>
      <w:r w:rsidRPr="00D01598">
        <w:rPr>
          <w:rFonts w:ascii="Times New Roman" w:hAnsi="Times New Roman" w:cs="Times New Roman"/>
          <w:bCs/>
          <w:sz w:val="24"/>
          <w:szCs w:val="32"/>
        </w:rPr>
        <w:t>: должен возвращаться ровно -0.0, то есть знак должен сохраняться побитово (как в эталонной реализации).</w:t>
      </w:r>
      <w:r w:rsidR="009121BC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Отдельный тест проверяет совпадение 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Double</w:t>
      </w:r>
      <w:r w:rsidRPr="00D01598">
        <w:rPr>
          <w:rFonts w:ascii="Times New Roman" w:hAnsi="Times New Roman" w:cs="Times New Roman"/>
          <w:bCs/>
          <w:sz w:val="24"/>
          <w:szCs w:val="32"/>
        </w:rPr>
        <w:t>.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doubleToRawLongBits</w:t>
      </w:r>
      <w:r w:rsidRPr="00D01598">
        <w:rPr>
          <w:rFonts w:ascii="Times New Roman" w:hAnsi="Times New Roman" w:cs="Times New Roman"/>
          <w:bCs/>
          <w:sz w:val="24"/>
          <w:szCs w:val="32"/>
        </w:rPr>
        <w:t>(-0.0) у входа и результата.</w:t>
      </w:r>
    </w:p>
    <w:p w14:paraId="74BABD0E" w14:textId="77777777" w:rsidR="00B8067F" w:rsidRPr="00D01598" w:rsidRDefault="00B8067F" w:rsidP="00A3563D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= 0.0</w:t>
      </w:r>
      <w:r w:rsidRPr="00D01598">
        <w:rPr>
          <w:rFonts w:ascii="Times New Roman" w:hAnsi="Times New Roman" w:cs="Times New Roman"/>
          <w:bCs/>
          <w:sz w:val="24"/>
          <w:szCs w:val="32"/>
        </w:rPr>
        <w:t>: должен возвращаться ровно 0.0, без накопленных “почти нулей”.</w:t>
      </w:r>
    </w:p>
    <w:p w14:paraId="2E13D0D6" w14:textId="66D80921" w:rsidR="00B8067F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Проверка поведения вне области определения (contract / защита)</w:t>
      </w:r>
    </w:p>
    <w:p w14:paraId="3CC570AB" w14:textId="17E36F65" w:rsidR="00B8067F" w:rsidRPr="00D01598" w:rsidRDefault="009121BC" w:rsidP="00A3563D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>x</w:t>
      </w:r>
      <w:r w:rsidR="00B8067F" w:rsidRPr="00D01598">
        <w:rPr>
          <w:rFonts w:ascii="Times New Roman" w:hAnsi="Times New Roman" w:cs="Times New Roman"/>
          <w:b/>
          <w:sz w:val="24"/>
          <w:szCs w:val="32"/>
        </w:rPr>
        <w:t xml:space="preserve"> = -1.0000001, x = 1.</w:t>
      </w:r>
      <w:r w:rsidRPr="00D01598">
        <w:rPr>
          <w:rFonts w:ascii="Times New Roman" w:hAnsi="Times New Roman" w:cs="Times New Roman"/>
          <w:b/>
          <w:sz w:val="24"/>
          <w:szCs w:val="32"/>
          <w:lang w:val="vi-VN"/>
        </w:rPr>
        <w:t>0000001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="00B8067F" w:rsidRPr="00D01598">
        <w:rPr>
          <w:rFonts w:ascii="Times New Roman" w:hAnsi="Times New Roman" w:cs="Times New Roman"/>
          <w:bCs/>
          <w:sz w:val="24"/>
          <w:szCs w:val="32"/>
        </w:rPr>
        <w:t>значения очень близко к границе, но вне области определения.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="00B8067F" w:rsidRPr="00D01598">
        <w:rPr>
          <w:rFonts w:ascii="Times New Roman" w:hAnsi="Times New Roman" w:cs="Times New Roman"/>
          <w:bCs/>
          <w:sz w:val="24"/>
          <w:szCs w:val="32"/>
        </w:rPr>
        <w:t xml:space="preserve">Проверяем, что </w:t>
      </w:r>
      <w:r w:rsidR="00555A97" w:rsidRPr="00D01598">
        <w:rPr>
          <w:rFonts w:ascii="Times New Roman" w:hAnsi="Times New Roman" w:cs="Times New Roman"/>
          <w:bCs/>
          <w:sz w:val="24"/>
          <w:szCs w:val="32"/>
        </w:rPr>
        <w:t xml:space="preserve">результат равен </w:t>
      </w:r>
      <w:r w:rsidR="00555A97" w:rsidRPr="00D01598">
        <w:rPr>
          <w:rFonts w:ascii="Times New Roman" w:hAnsi="Times New Roman" w:cs="Times New Roman"/>
          <w:bCs/>
          <w:sz w:val="24"/>
          <w:szCs w:val="32"/>
          <w:lang w:val="en-US"/>
        </w:rPr>
        <w:t>NaN</w:t>
      </w:r>
    </w:p>
    <w:p w14:paraId="5BC88159" w14:textId="46B1A515" w:rsidR="00B8067F" w:rsidRPr="00D01598" w:rsidRDefault="00B8067F" w:rsidP="00A3563D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</w:rPr>
        <w:t>x = -999.9, x = 999.</w:t>
      </w:r>
      <w:r w:rsidR="00220058" w:rsidRPr="00D01598">
        <w:rPr>
          <w:rFonts w:ascii="Times New Roman" w:hAnsi="Times New Roman" w:cs="Times New Roman"/>
          <w:b/>
          <w:sz w:val="24"/>
          <w:szCs w:val="32"/>
          <w:lang w:val="vi-VN"/>
        </w:rPr>
        <w:t>9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 далеко за пределами области определения.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Проверяем, что функция </w:t>
      </w:r>
      <w:r w:rsidR="00555A97" w:rsidRPr="00D01598">
        <w:rPr>
          <w:rFonts w:ascii="Times New Roman" w:hAnsi="Times New Roman" w:cs="Times New Roman"/>
          <w:bCs/>
          <w:sz w:val="24"/>
          <w:szCs w:val="32"/>
        </w:rPr>
        <w:t xml:space="preserve">возвращает </w:t>
      </w:r>
      <w:r w:rsidR="00555A97" w:rsidRPr="00D01598">
        <w:rPr>
          <w:rFonts w:ascii="Times New Roman" w:hAnsi="Times New Roman" w:cs="Times New Roman"/>
          <w:bCs/>
          <w:sz w:val="24"/>
          <w:szCs w:val="32"/>
          <w:lang w:val="en-US"/>
        </w:rPr>
        <w:t>NaN</w:t>
      </w:r>
    </w:p>
    <w:p w14:paraId="283BAF25" w14:textId="77D38F7E" w:rsidR="00B8067F" w:rsidRPr="00D01598" w:rsidRDefault="00B8067F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x = Double.NaN, x = Double.POSITIVE_INFINITY, x = Double.NEGATIVE_</w:t>
      </w:r>
      <w:r w:rsidR="00220058" w:rsidRPr="00D01598">
        <w:rPr>
          <w:rFonts w:ascii="Times New Roman" w:hAnsi="Times New Roman" w:cs="Times New Roman"/>
          <w:b/>
          <w:sz w:val="24"/>
          <w:szCs w:val="32"/>
          <w:lang w:val="en-US"/>
        </w:rPr>
        <w:t>INFINITY</w:t>
      </w:r>
      <w:r w:rsidR="00220058" w:rsidRPr="00D01598">
        <w:rPr>
          <w:rFonts w:ascii="Times New Roman" w:hAnsi="Times New Roman" w:cs="Times New Roman"/>
          <w:b/>
          <w:sz w:val="24"/>
          <w:szCs w:val="32"/>
          <w:lang w:val="vi-VN"/>
        </w:rPr>
        <w:t>: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специальные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значения</w:t>
      </w:r>
      <w:r w:rsidRPr="00D01598">
        <w:rPr>
          <w:rFonts w:ascii="Times New Roman" w:hAnsi="Times New Roman" w:cs="Times New Roman"/>
          <w:bCs/>
          <w:sz w:val="24"/>
          <w:szCs w:val="32"/>
          <w:lang w:val="en-US"/>
        </w:rPr>
        <w:t>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Проверяем, что </w:t>
      </w:r>
      <w:r w:rsidR="00555A97" w:rsidRPr="00D01598">
        <w:rPr>
          <w:rFonts w:ascii="Times New Roman" w:hAnsi="Times New Roman" w:cs="Times New Roman"/>
          <w:bCs/>
          <w:sz w:val="24"/>
          <w:szCs w:val="32"/>
        </w:rPr>
        <w:t>функция возвращает NaN</w:t>
      </w:r>
    </w:p>
    <w:p w14:paraId="18354F93" w14:textId="0C3DE7C6" w:rsidR="009121BC" w:rsidRPr="00D01598" w:rsidRDefault="009121BC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vi-VN"/>
        </w:rPr>
        <w:t xml:space="preserve">eps = 0, eps &lt; 0, eps = NaN, eps = </w:t>
      </w:r>
      <w:r w:rsidR="00220058" w:rsidRPr="00D01598">
        <w:rPr>
          <w:rFonts w:ascii="Times New Roman" w:hAnsi="Times New Roman" w:cs="Times New Roman"/>
          <w:b/>
          <w:sz w:val="24"/>
          <w:szCs w:val="32"/>
          <w:lang w:val="vi-VN"/>
        </w:rPr>
        <w:t>Infinity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некорректные значения точности.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Проверяем, что они приводят к IllegalArgumentException, чтобы исключить “тихие” ошибки и бесконечные циклы.</w:t>
      </w:r>
    </w:p>
    <w:p w14:paraId="43C6AB34" w14:textId="4D1ABAB3" w:rsidR="009121BC" w:rsidRPr="00D01598" w:rsidRDefault="009121BC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Помимо точечных проверок, мы расширили покрытие тестами на математические свойства:</w:t>
      </w:r>
    </w:p>
    <w:p w14:paraId="352A84EB" w14:textId="77777777" w:rsidR="009121BC" w:rsidRPr="00D01598" w:rsidRDefault="009121BC" w:rsidP="00A3563D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Нечётность: asin(-x) = -asin(x)</w:t>
      </w:r>
    </w:p>
    <w:p w14:paraId="20755556" w14:textId="4D82FCD6" w:rsidR="009121BC" w:rsidRPr="00D01598" w:rsidRDefault="009121BC" w:rsidP="00A3563D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Монотонность: если a &lt; b, то asin(a) &lt; asin(b)</w:t>
      </w:r>
    </w:p>
    <w:p w14:paraId="38DE9B4B" w14:textId="404BDBCB" w:rsidR="009121BC" w:rsidRPr="00D01598" w:rsidRDefault="009121BC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Используем таблицу значений (CSV) с “красивыми” точками, покрывающими интервал [-1; 1].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Для каждой строки (x, y) проверяем asin(x) ≈ y (с адаптивной погрешностью, более мягкой ближе к |x|→1).</w:t>
      </w:r>
    </w:p>
    <w:p w14:paraId="1A60F6E3" w14:textId="24767E71" w:rsidR="009121BC" w:rsidRPr="00D01598" w:rsidRDefault="009121BC" w:rsidP="00A3563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Генерируем большое количество случайных x в диапазоне (-0.9999; 0.9999), но с фиксированным seed, чтобы тест был воспроизводимым.</w:t>
      </w:r>
      <w:r w:rsidR="00220058" w:rsidRPr="00D0159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  <w:lang w:val="vi-VN"/>
        </w:rPr>
        <w:t>Для каждого x проверяем совпадение с Math.asin(x) в пределах допусков.</w:t>
      </w:r>
    </w:p>
    <w:p w14:paraId="285437BB" w14:textId="6000B62E" w:rsidR="00296F04" w:rsidRPr="00D01598" w:rsidRDefault="00296F04" w:rsidP="00A3563D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ru"/>
        </w:rPr>
        <w:t>Таблица тестовых данных для “интересных” точек</w:t>
      </w:r>
    </w:p>
    <w:p w14:paraId="4A80D136" w14:textId="77777777" w:rsidR="009121BC" w:rsidRPr="00D01598" w:rsidRDefault="009121BC" w:rsidP="00A3563D">
      <w:pPr>
        <w:pStyle w:val="Footer"/>
        <w:spacing w:line="360" w:lineRule="auto"/>
        <w:ind w:left="36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4510"/>
      </w:tblGrid>
      <w:tr w:rsidR="00220058" w:rsidRPr="00D01598" w14:paraId="3D64F747" w14:textId="77777777" w:rsidTr="00220058">
        <w:trPr>
          <w:jc w:val="center"/>
        </w:trPr>
        <w:tc>
          <w:tcPr>
            <w:tcW w:w="4509" w:type="dxa"/>
          </w:tcPr>
          <w:p w14:paraId="1AF95085" w14:textId="113B0569" w:rsidR="009121BC" w:rsidRPr="00D01598" w:rsidRDefault="009121BC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x</w:t>
            </w:r>
          </w:p>
        </w:tc>
        <w:tc>
          <w:tcPr>
            <w:tcW w:w="4510" w:type="dxa"/>
          </w:tcPr>
          <w:p w14:paraId="6992BCE1" w14:textId="1DFE5BED" w:rsidR="009121BC" w:rsidRPr="00D01598" w:rsidRDefault="009121BC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arcsin(x)</w:t>
            </w:r>
          </w:p>
        </w:tc>
      </w:tr>
      <w:tr w:rsidR="00220058" w:rsidRPr="00D01598" w14:paraId="527CA50A" w14:textId="77777777" w:rsidTr="00220058">
        <w:trPr>
          <w:jc w:val="center"/>
        </w:trPr>
        <w:tc>
          <w:tcPr>
            <w:tcW w:w="4509" w:type="dxa"/>
          </w:tcPr>
          <w:p w14:paraId="656F3C14" w14:textId="55062ECB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</w:t>
            </w:r>
          </w:p>
        </w:tc>
        <w:tc>
          <w:tcPr>
            <w:tcW w:w="4510" w:type="dxa"/>
          </w:tcPr>
          <w:p w14:paraId="7760AA92" w14:textId="6C062D7A" w:rsidR="009121BC" w:rsidRPr="00D01598" w:rsidRDefault="00000000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- 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:rsidRPr="00D01598" w14:paraId="03ACCA92" w14:textId="77777777" w:rsidTr="00220058">
        <w:trPr>
          <w:jc w:val="center"/>
        </w:trPr>
        <w:tc>
          <w:tcPr>
            <w:tcW w:w="4509" w:type="dxa"/>
          </w:tcPr>
          <w:p w14:paraId="12D4502B" w14:textId="5658B13A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-0.99</w:t>
            </w:r>
          </w:p>
        </w:tc>
        <w:tc>
          <w:tcPr>
            <w:tcW w:w="4510" w:type="dxa"/>
          </w:tcPr>
          <w:p w14:paraId="76144BCC" w14:textId="6F62D3D3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-1.4293</w:t>
            </w:r>
          </w:p>
        </w:tc>
      </w:tr>
      <w:tr w:rsidR="00220058" w:rsidRPr="00D01598" w14:paraId="767609CD" w14:textId="77777777" w:rsidTr="00220058">
        <w:trPr>
          <w:jc w:val="center"/>
        </w:trPr>
        <w:tc>
          <w:tcPr>
            <w:tcW w:w="4509" w:type="dxa"/>
          </w:tcPr>
          <w:p w14:paraId="16E40774" w14:textId="34FBC814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</w:t>
            </w:r>
          </w:p>
        </w:tc>
        <w:tc>
          <w:tcPr>
            <w:tcW w:w="4510" w:type="dxa"/>
          </w:tcPr>
          <w:p w14:paraId="44FE9A66" w14:textId="0F3AB39B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-0.5236</w:t>
            </w:r>
          </w:p>
        </w:tc>
      </w:tr>
      <w:tr w:rsidR="00220058" w:rsidRPr="00D01598" w14:paraId="7374EDCD" w14:textId="77777777" w:rsidTr="00220058">
        <w:trPr>
          <w:jc w:val="center"/>
        </w:trPr>
        <w:tc>
          <w:tcPr>
            <w:tcW w:w="4509" w:type="dxa"/>
          </w:tcPr>
          <w:p w14:paraId="2962FA01" w14:textId="45E65CAB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  <w:tc>
          <w:tcPr>
            <w:tcW w:w="4510" w:type="dxa"/>
          </w:tcPr>
          <w:p w14:paraId="551DCE01" w14:textId="3338DA42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</w:tr>
      <w:tr w:rsidR="00220058" w:rsidRPr="00D01598" w14:paraId="6A939A5B" w14:textId="77777777" w:rsidTr="00220058">
        <w:trPr>
          <w:jc w:val="center"/>
        </w:trPr>
        <w:tc>
          <w:tcPr>
            <w:tcW w:w="4509" w:type="dxa"/>
          </w:tcPr>
          <w:p w14:paraId="67D3D1D3" w14:textId="6EBB94B0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</w:p>
        </w:tc>
        <w:tc>
          <w:tcPr>
            <w:tcW w:w="4510" w:type="dxa"/>
          </w:tcPr>
          <w:p w14:paraId="44256B56" w14:textId="02E7B5C3" w:rsidR="009121BC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 xml:space="preserve"> 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(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ru"/>
              </w:rPr>
              <w:t>знак сохраняется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)</w:t>
            </w:r>
          </w:p>
        </w:tc>
      </w:tr>
      <w:tr w:rsidR="00220058" w:rsidRPr="00D01598" w14:paraId="15C199DA" w14:textId="77777777" w:rsidTr="00220058">
        <w:trPr>
          <w:jc w:val="center"/>
        </w:trPr>
        <w:tc>
          <w:tcPr>
            <w:tcW w:w="4509" w:type="dxa"/>
          </w:tcPr>
          <w:p w14:paraId="1A66ABE5" w14:textId="007813BD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6FDD3EDD" w14:textId="3ACB428C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</w:tr>
      <w:tr w:rsidR="00220058" w:rsidRPr="00D01598" w14:paraId="250C54ED" w14:textId="77777777" w:rsidTr="00220058">
        <w:trPr>
          <w:jc w:val="center"/>
        </w:trPr>
        <w:tc>
          <w:tcPr>
            <w:tcW w:w="4509" w:type="dxa"/>
          </w:tcPr>
          <w:p w14:paraId="0C0DBAF3" w14:textId="2B1AD35B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  <w:tc>
          <w:tcPr>
            <w:tcW w:w="4510" w:type="dxa"/>
          </w:tcPr>
          <w:p w14:paraId="05C9AD5C" w14:textId="39CCC93F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</w:tr>
      <w:tr w:rsidR="00220058" w:rsidRPr="00D01598" w14:paraId="65A48CE6" w14:textId="77777777" w:rsidTr="00220058">
        <w:trPr>
          <w:jc w:val="center"/>
        </w:trPr>
        <w:tc>
          <w:tcPr>
            <w:tcW w:w="4509" w:type="dxa"/>
          </w:tcPr>
          <w:p w14:paraId="50B6B90B" w14:textId="2C80EAF0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</w:t>
            </w:r>
          </w:p>
        </w:tc>
        <w:tc>
          <w:tcPr>
            <w:tcW w:w="4510" w:type="dxa"/>
          </w:tcPr>
          <w:p w14:paraId="0CE5C433" w14:textId="443257B8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.5236</w:t>
            </w:r>
          </w:p>
        </w:tc>
      </w:tr>
      <w:tr w:rsidR="00220058" w:rsidRPr="00D01598" w14:paraId="2A9ED8EE" w14:textId="77777777" w:rsidTr="00220058">
        <w:trPr>
          <w:jc w:val="center"/>
        </w:trPr>
        <w:tc>
          <w:tcPr>
            <w:tcW w:w="4509" w:type="dxa"/>
          </w:tcPr>
          <w:p w14:paraId="1F60563F" w14:textId="09C0479C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.99</w:t>
            </w:r>
          </w:p>
        </w:tc>
        <w:tc>
          <w:tcPr>
            <w:tcW w:w="4510" w:type="dxa"/>
          </w:tcPr>
          <w:p w14:paraId="4DD9765E" w14:textId="596E896B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1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.4293</w:t>
            </w:r>
          </w:p>
        </w:tc>
      </w:tr>
      <w:tr w:rsidR="00220058" w:rsidRPr="00D01598" w14:paraId="1224FBB3" w14:textId="77777777" w:rsidTr="00220058">
        <w:trPr>
          <w:jc w:val="center"/>
        </w:trPr>
        <w:tc>
          <w:tcPr>
            <w:tcW w:w="4509" w:type="dxa"/>
          </w:tcPr>
          <w:p w14:paraId="4164F703" w14:textId="4CD3BB99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lastRenderedPageBreak/>
              <w:t>1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5964FC04" w14:textId="1744FE12" w:rsidR="00220058" w:rsidRPr="00D01598" w:rsidRDefault="00000000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 xml:space="preserve"> 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:rsidRPr="00D01598" w14:paraId="6D453311" w14:textId="77777777" w:rsidTr="00220058">
        <w:trPr>
          <w:jc w:val="center"/>
        </w:trPr>
        <w:tc>
          <w:tcPr>
            <w:tcW w:w="4509" w:type="dxa"/>
          </w:tcPr>
          <w:p w14:paraId="5EF9CB8B" w14:textId="6082CE70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-999.9</w:t>
            </w:r>
          </w:p>
        </w:tc>
        <w:tc>
          <w:tcPr>
            <w:tcW w:w="4510" w:type="dxa"/>
          </w:tcPr>
          <w:p w14:paraId="30028F6E" w14:textId="47D3E96F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7926B4BE" w14:textId="77777777" w:rsidTr="00220058">
        <w:trPr>
          <w:jc w:val="center"/>
        </w:trPr>
        <w:tc>
          <w:tcPr>
            <w:tcW w:w="4509" w:type="dxa"/>
          </w:tcPr>
          <w:p w14:paraId="58CB38CD" w14:textId="60733162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999.9</w:t>
            </w:r>
          </w:p>
        </w:tc>
        <w:tc>
          <w:tcPr>
            <w:tcW w:w="4510" w:type="dxa"/>
          </w:tcPr>
          <w:p w14:paraId="074EE7FE" w14:textId="10F8A5CD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3E954129" w14:textId="77777777" w:rsidTr="00220058">
        <w:trPr>
          <w:jc w:val="center"/>
        </w:trPr>
        <w:tc>
          <w:tcPr>
            <w:tcW w:w="4509" w:type="dxa"/>
          </w:tcPr>
          <w:p w14:paraId="705F0070" w14:textId="292E22A2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-1.0000001</w:t>
            </w:r>
          </w:p>
        </w:tc>
        <w:tc>
          <w:tcPr>
            <w:tcW w:w="4510" w:type="dxa"/>
          </w:tcPr>
          <w:p w14:paraId="07A0CAEB" w14:textId="7C2DF9E1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6538E3C7" w14:textId="77777777" w:rsidTr="00220058">
        <w:trPr>
          <w:jc w:val="center"/>
        </w:trPr>
        <w:tc>
          <w:tcPr>
            <w:tcW w:w="4509" w:type="dxa"/>
          </w:tcPr>
          <w:p w14:paraId="1BFECC65" w14:textId="511F1225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1.0000001</w:t>
            </w:r>
          </w:p>
        </w:tc>
        <w:tc>
          <w:tcPr>
            <w:tcW w:w="4510" w:type="dxa"/>
          </w:tcPr>
          <w:p w14:paraId="18F40A39" w14:textId="74485FCB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195502C5" w14:textId="77777777" w:rsidTr="00220058">
        <w:trPr>
          <w:jc w:val="center"/>
        </w:trPr>
        <w:tc>
          <w:tcPr>
            <w:tcW w:w="4509" w:type="dxa"/>
          </w:tcPr>
          <w:p w14:paraId="43E1F10F" w14:textId="699E16C5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Double.NaN</w:t>
            </w:r>
          </w:p>
        </w:tc>
        <w:tc>
          <w:tcPr>
            <w:tcW w:w="4510" w:type="dxa"/>
          </w:tcPr>
          <w:p w14:paraId="4DE9B1C0" w14:textId="2AE3503F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6CC1EB42" w14:textId="77777777" w:rsidTr="00220058">
        <w:trPr>
          <w:jc w:val="center"/>
        </w:trPr>
        <w:tc>
          <w:tcPr>
            <w:tcW w:w="4509" w:type="dxa"/>
          </w:tcPr>
          <w:p w14:paraId="2BCCEE0F" w14:textId="321C8BD5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Double.POSITIVE_</w:t>
            </w: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INFINITY</w:t>
            </w:r>
          </w:p>
        </w:tc>
        <w:tc>
          <w:tcPr>
            <w:tcW w:w="4510" w:type="dxa"/>
          </w:tcPr>
          <w:p w14:paraId="6FD580FA" w14:textId="17384C38" w:rsidR="00220058" w:rsidRPr="00D01598" w:rsidRDefault="00E84145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</w:pPr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vi-VN"/>
              </w:rPr>
              <w:t>NaN</w:t>
            </w:r>
          </w:p>
        </w:tc>
      </w:tr>
      <w:tr w:rsidR="00220058" w:rsidRPr="00D01598" w14:paraId="18662AB7" w14:textId="77777777" w:rsidTr="00220058">
        <w:trPr>
          <w:jc w:val="center"/>
        </w:trPr>
        <w:tc>
          <w:tcPr>
            <w:tcW w:w="4509" w:type="dxa"/>
          </w:tcPr>
          <w:p w14:paraId="070FA75D" w14:textId="3E3AA4C1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 w:rsidRPr="00D01598"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Double.MIN_VALUE</w:t>
            </w:r>
          </w:p>
        </w:tc>
        <w:tc>
          <w:tcPr>
            <w:tcW w:w="4510" w:type="dxa"/>
          </w:tcPr>
          <w:p w14:paraId="7E943FF2" w14:textId="09894B15" w:rsidR="00220058" w:rsidRPr="00D01598" w:rsidRDefault="00220058" w:rsidP="00A3563D">
            <w:pPr>
              <w:pStyle w:val="Footer"/>
              <w:spacing w:line="360" w:lineRule="auto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</w:rPr>
            </w:pP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4,</m:t>
              </m:r>
              <m:r>
                <w:rPr>
                  <w:rFonts w:ascii="Cambria Math" w:eastAsia="Cambria" w:hAnsi="Cambria Math" w:cs="Times New Roman"/>
                  <w:sz w:val="24"/>
                  <w:szCs w:val="32"/>
                  <w:lang w:val="en-US"/>
                </w:rPr>
                <m:t xml:space="preserve">9 . </m:t>
              </m:r>
              <m:sSup>
                <m:sSupPr>
                  <m:ctrlPr>
                    <w:rPr>
                      <w:rFonts w:ascii="Cambria Math" w:eastAsia="Cambria" w:hAnsi="Cambria Math" w:cs="Times New Roman"/>
                      <w:bCs/>
                      <w:i/>
                      <w:sz w:val="24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-324</m:t>
                  </m:r>
                </m:sup>
              </m:sSup>
            </m:oMath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 xml:space="preserve">(и </w:t>
            </w: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asin(x)≈x</m:t>
              </m:r>
            </m:oMath>
            <w:r w:rsidRPr="00D0159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>)</w:t>
            </w:r>
          </w:p>
        </w:tc>
      </w:tr>
    </w:tbl>
    <w:p w14:paraId="1478711F" w14:textId="77777777" w:rsidR="009121BC" w:rsidRPr="00D01598" w:rsidRDefault="009121BC" w:rsidP="00A3563D">
      <w:pPr>
        <w:pStyle w:val="Footer"/>
        <w:spacing w:line="360" w:lineRule="auto"/>
        <w:ind w:left="36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p w14:paraId="263C5253" w14:textId="61259A35" w:rsidR="00585B84" w:rsidRPr="00D01598" w:rsidRDefault="00585B84" w:rsidP="00A3563D">
      <w:pPr>
        <w:pStyle w:val="Footer"/>
        <w:spacing w:line="360" w:lineRule="auto"/>
        <w:jc w:val="both"/>
        <w:rPr>
          <w:rFonts w:ascii="Times New Roman" w:hAnsi="Times New Roman" w:cs="Times New Roman"/>
          <w:sz w:val="24"/>
          <w:szCs w:val="32"/>
          <w:lang w:val="en-US"/>
        </w:rPr>
      </w:pPr>
      <w:r w:rsidRPr="00D01598">
        <w:rPr>
          <w:rFonts w:ascii="Times New Roman" w:hAnsi="Times New Roman" w:cs="Times New Roman"/>
          <w:noProof/>
        </w:rPr>
        <w:br/>
      </w:r>
      <w:r w:rsidR="00296F04" w:rsidRPr="00D01598">
        <w:rPr>
          <w:rFonts w:ascii="Times New Roman" w:hAnsi="Times New Roman" w:cs="Times New Roman"/>
          <w:noProof/>
          <w:sz w:val="24"/>
          <w:szCs w:val="32"/>
        </w:rPr>
        <w:drawing>
          <wp:inline distT="0" distB="0" distL="0" distR="0" wp14:anchorId="7A99C794" wp14:editId="6FAC254A">
            <wp:extent cx="5733415" cy="2393315"/>
            <wp:effectExtent l="0" t="0" r="635" b="6985"/>
            <wp:docPr id="141488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89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7357" w14:textId="77777777" w:rsidR="00296F04" w:rsidRPr="00D01598" w:rsidRDefault="00296F04" w:rsidP="00A3563D">
      <w:pPr>
        <w:pStyle w:val="Footer"/>
        <w:spacing w:line="360" w:lineRule="auto"/>
        <w:jc w:val="both"/>
        <w:rPr>
          <w:rFonts w:ascii="Times New Roman" w:hAnsi="Times New Roman" w:cs="Times New Roman"/>
          <w:sz w:val="24"/>
          <w:szCs w:val="32"/>
          <w:lang w:val="en-US"/>
        </w:rPr>
      </w:pPr>
    </w:p>
    <w:p w14:paraId="653916CF" w14:textId="1CD1BCE5" w:rsidR="00296F04" w:rsidRPr="00D01598" w:rsidRDefault="00296F04" w:rsidP="00A3563D">
      <w:pPr>
        <w:pStyle w:val="Footer"/>
        <w:spacing w:line="360" w:lineRule="auto"/>
        <w:jc w:val="both"/>
        <w:rPr>
          <w:rFonts w:ascii="Times New Roman" w:hAnsi="Times New Roman" w:cs="Times New Roman"/>
          <w:sz w:val="24"/>
          <w:szCs w:val="32"/>
          <w:lang w:val="en-US"/>
        </w:rPr>
      </w:pPr>
      <w:r w:rsidRPr="00D01598">
        <w:rPr>
          <w:rFonts w:ascii="Times New Roman" w:hAnsi="Times New Roman" w:cs="Times New Roman"/>
          <w:noProof/>
          <w:sz w:val="24"/>
          <w:szCs w:val="32"/>
          <w:lang w:val="en-US"/>
        </w:rPr>
        <w:drawing>
          <wp:inline distT="0" distB="0" distL="0" distR="0" wp14:anchorId="35486E91" wp14:editId="632B5EDA">
            <wp:extent cx="5733415" cy="1155065"/>
            <wp:effectExtent l="0" t="0" r="635" b="6985"/>
            <wp:docPr id="20916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4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79CD" w14:textId="532B95EC" w:rsidR="00746926" w:rsidRPr="00D01598" w:rsidRDefault="00776914" w:rsidP="00A3563D">
      <w:pPr>
        <w:pStyle w:val="Footer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 w:rsidRPr="00D01598">
        <w:rPr>
          <w:rFonts w:ascii="Times New Roman" w:hAnsi="Times New Roman" w:cs="Times New Roman"/>
          <w:sz w:val="24"/>
          <w:szCs w:val="32"/>
        </w:rPr>
        <w:tab/>
      </w:r>
    </w:p>
    <w:p w14:paraId="4DF887B4" w14:textId="77777777" w:rsidR="00FE3C0C" w:rsidRPr="00D01598" w:rsidRDefault="00FE3C0C" w:rsidP="00A3563D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Функция arcsin(x) корректно обрабатываются все выбранные тестовые случаи, включая граничные и специальные значения, а также проверяются свойства функции (нечётность, монотонность) и корректность первых членов разложения в ряд.</w:t>
      </w:r>
    </w:p>
    <w:p w14:paraId="527AF24F" w14:textId="77777777" w:rsidR="00FE3C0C" w:rsidRPr="00D01598" w:rsidRDefault="00FE3C0C" w:rsidP="00A3563D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 xml:space="preserve">Для допустимых x </w:t>
      </w:r>
      <w:r w:rsidRPr="00D01598">
        <w:rPr>
          <w:rFonts w:ascii="Cambria Math" w:hAnsi="Cambria Math" w:cs="Cambria Math"/>
          <w:sz w:val="24"/>
          <w:szCs w:val="24"/>
          <w:lang w:val="ru-RU"/>
        </w:rPr>
        <w:t>∈</w:t>
      </w:r>
      <w:r w:rsidRPr="00D01598">
        <w:rPr>
          <w:rFonts w:ascii="Times New Roman" w:hAnsi="Times New Roman" w:cs="Times New Roman"/>
          <w:sz w:val="24"/>
          <w:szCs w:val="24"/>
          <w:lang w:val="ru-RU"/>
        </w:rPr>
        <w:t xml:space="preserve"> [-1; 1] результаты совпадают с эталонной реализацией Math.asin в пределах заданной погрешности, при этом для значений, близких к ±1, используется более мягкий допуск из-за медленной сходимости ряда.</w:t>
      </w:r>
    </w:p>
    <w:p w14:paraId="51AEAC72" w14:textId="00AAAE7B" w:rsidR="00FE3C0C" w:rsidRPr="00D01598" w:rsidRDefault="00FE3C0C" w:rsidP="00A3563D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Для значений вне области определения, а также для NaN и ±Infinity, </w:t>
      </w:r>
      <w:r w:rsidR="00555A97" w:rsidRPr="00D01598">
        <w:rPr>
          <w:rFonts w:ascii="Times New Roman" w:hAnsi="Times New Roman" w:cs="Times New Roman"/>
          <w:sz w:val="24"/>
          <w:szCs w:val="24"/>
          <w:lang w:val="ru-RU"/>
        </w:rPr>
        <w:t xml:space="preserve">возвращается </w:t>
      </w:r>
      <w:r w:rsidR="00555A97" w:rsidRPr="00D01598">
        <w:rPr>
          <w:rFonts w:ascii="Times New Roman" w:hAnsi="Times New Roman" w:cs="Times New Roman"/>
          <w:sz w:val="24"/>
          <w:szCs w:val="24"/>
          <w:lang w:val="en-US"/>
        </w:rPr>
        <w:t>NaN</w:t>
      </w:r>
      <w:r w:rsidR="00555A97" w:rsidRPr="00D0159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5849F9" w14:textId="5958C394" w:rsidR="00555A97" w:rsidRPr="00D01598" w:rsidRDefault="00FE3C0C" w:rsidP="00A3563D">
      <w:pPr>
        <w:spacing w:line="360" w:lineRule="auto"/>
        <w:ind w:firstLine="63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Отдельно проверено сохранение знака -0.0 на уровне битового представления, что подтверждает корректную обработку нулевых значений.</w:t>
      </w:r>
    </w:p>
    <w:p w14:paraId="54A3FC96" w14:textId="77777777" w:rsidR="00A3563D" w:rsidRPr="00D01598" w:rsidRDefault="00A3563D" w:rsidP="00A3563D">
      <w:pPr>
        <w:spacing w:line="360" w:lineRule="auto"/>
        <w:ind w:firstLine="63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3A731F4" w14:textId="0C3B9F6A" w:rsidR="00CF5D0E" w:rsidRPr="00D01598" w:rsidRDefault="00CF5D0E" w:rsidP="00D01598">
      <w:pPr>
        <w:pStyle w:val="Footer"/>
        <w:spacing w:line="360" w:lineRule="auto"/>
        <w:jc w:val="both"/>
        <w:outlineLvl w:val="0"/>
        <w:rPr>
          <w:rFonts w:ascii="Times New Roman" w:hAnsi="Times New Roman" w:cs="Times New Roman"/>
          <w:b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</w:rPr>
        <w:t xml:space="preserve">Задание 2: </w:t>
      </w: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BucketSort</w:t>
      </w:r>
    </w:p>
    <w:p w14:paraId="72AEEFAC" w14:textId="1996CD13" w:rsidR="00CF5D0E" w:rsidRPr="00D01598" w:rsidRDefault="00A3563D" w:rsidP="00D01598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/>
          <w:sz w:val="24"/>
          <w:szCs w:val="32"/>
          <w:lang w:val="en-US"/>
        </w:rPr>
        <w:t>BucketSort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– </w:t>
      </w:r>
      <w:r w:rsidRPr="00D01598">
        <w:rPr>
          <w:rFonts w:ascii="Times New Roman" w:hAnsi="Times New Roman" w:cs="Times New Roman"/>
          <w:bCs/>
          <w:sz w:val="24"/>
          <w:szCs w:val="32"/>
        </w:rPr>
        <w:t>это алгоритм сортировки, который распределяет элементы по бакетам в зависимости от их значения, сортирует содержимое кажд</w:t>
      </w:r>
      <w:r w:rsidRPr="00D01598">
        <w:rPr>
          <w:rFonts w:ascii="Times New Roman" w:hAnsi="Times New Roman" w:cs="Times New Roman"/>
          <w:bCs/>
          <w:sz w:val="24"/>
          <w:szCs w:val="32"/>
        </w:rPr>
        <w:t>ого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 </w:t>
      </w:r>
      <w:r w:rsidRPr="00D01598">
        <w:rPr>
          <w:rFonts w:ascii="Times New Roman" w:hAnsi="Times New Roman" w:cs="Times New Roman"/>
          <w:bCs/>
          <w:sz w:val="24"/>
          <w:szCs w:val="32"/>
        </w:rPr>
        <w:t>бакета</w:t>
      </w:r>
      <w:r w:rsidRPr="00D01598">
        <w:rPr>
          <w:rFonts w:ascii="Times New Roman" w:hAnsi="Times New Roman" w:cs="Times New Roman"/>
          <w:bCs/>
          <w:sz w:val="24"/>
          <w:szCs w:val="32"/>
        </w:rPr>
        <w:t xml:space="preserve"> и затем объединяет </w:t>
      </w:r>
      <w:r w:rsidRPr="00D01598">
        <w:rPr>
          <w:rFonts w:ascii="Times New Roman" w:hAnsi="Times New Roman" w:cs="Times New Roman"/>
          <w:bCs/>
          <w:sz w:val="24"/>
          <w:szCs w:val="32"/>
        </w:rPr>
        <w:t>бакет</w:t>
      </w:r>
      <w:r w:rsidRPr="00D01598">
        <w:rPr>
          <w:rFonts w:ascii="Times New Roman" w:hAnsi="Times New Roman" w:cs="Times New Roman"/>
          <w:bCs/>
          <w:sz w:val="24"/>
          <w:szCs w:val="32"/>
        </w:rPr>
        <w:t>ы в итоговый отсортированный массив.</w:t>
      </w:r>
    </w:p>
    <w:p w14:paraId="556DB3AD" w14:textId="60A13685" w:rsidR="00A3563D" w:rsidRPr="00D01598" w:rsidRDefault="00A3563D" w:rsidP="00D01598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Для обеспечения корректности работы алгоритма необходимо тщательно протестировать основные этапы:</w:t>
      </w:r>
    </w:p>
    <w:p w14:paraId="573D06DC" w14:textId="23B56868" w:rsidR="00A3563D" w:rsidRPr="00D01598" w:rsidRDefault="00A3563D" w:rsidP="00D01598">
      <w:pPr>
        <w:pStyle w:val="Footer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Расчёт диапазона значений (min/max) и нормализация.</w:t>
      </w:r>
    </w:p>
    <w:p w14:paraId="4D74B5CA" w14:textId="01731A54" w:rsidR="00A3563D" w:rsidRPr="00D01598" w:rsidRDefault="00A3563D" w:rsidP="00D01598">
      <w:pPr>
        <w:pStyle w:val="Footer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Распределение элементов по бакетам.</w:t>
      </w:r>
    </w:p>
    <w:p w14:paraId="64D3856E" w14:textId="34F0E928" w:rsidR="00A3563D" w:rsidRPr="00D01598" w:rsidRDefault="00A3563D" w:rsidP="00D01598">
      <w:pPr>
        <w:pStyle w:val="Footer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Сортировка внутри каждого бакета.</w:t>
      </w:r>
    </w:p>
    <w:p w14:paraId="3E08FC00" w14:textId="21B2BA49" w:rsidR="00A3563D" w:rsidRPr="00D01598" w:rsidRDefault="00A3563D" w:rsidP="00D01598">
      <w:pPr>
        <w:pStyle w:val="Footer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D01598">
        <w:rPr>
          <w:rFonts w:ascii="Times New Roman" w:hAnsi="Times New Roman" w:cs="Times New Roman"/>
          <w:bCs/>
          <w:sz w:val="24"/>
          <w:szCs w:val="32"/>
        </w:rPr>
        <w:t>Сборка результата в единый массив.</w:t>
      </w:r>
    </w:p>
    <w:p w14:paraId="23A35F6F" w14:textId="785D24E6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b/>
          <w:bCs/>
          <w:sz w:val="24"/>
          <w:szCs w:val="24"/>
          <w:lang w:val="vi-VN"/>
        </w:rPr>
        <w:t>Тестирование по характерным точкам (основное требование задания)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:</w:t>
      </w:r>
    </w:p>
    <w:p w14:paraId="4BB1416D" w14:textId="14116AAB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Внутри алгоритма выделены “характерные точки” (T1..T7), соответствующие ключевым ветвлениям и этапам:</w:t>
      </w:r>
    </w:p>
    <w:p w14:paraId="6A27C52B" w14:textId="0DD50550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T1: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 xml:space="preserve">проверка `null/пустой/1 элемент` → </w:t>
      </w:r>
      <w:r>
        <w:rPr>
          <w:rFonts w:ascii="Times New Roman" w:hAnsi="Times New Roman" w:cs="Times New Roman"/>
          <w:sz w:val="24"/>
          <w:szCs w:val="24"/>
          <w:lang w:val="vi-VN"/>
        </w:rPr>
        <w:t>EARLY_RETURN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>;</w:t>
      </w:r>
    </w:p>
    <w:p w14:paraId="12C3E2E8" w14:textId="40397A0C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T2: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>вычисление `min/max`;</w:t>
      </w:r>
    </w:p>
    <w:p w14:paraId="7FE4A16A" w14:textId="780BF764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T3: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>обработка случая `range == 0` (все элементы равны);</w:t>
      </w:r>
    </w:p>
    <w:p w14:paraId="01115620" w14:textId="7E1EA791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T4: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>создание бакетов;</w:t>
      </w:r>
    </w:p>
    <w:p w14:paraId="1121AB6C" w14:textId="790F69C5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 xml:space="preserve">T5: 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Pr="00D01598">
        <w:rPr>
          <w:rFonts w:ascii="Times New Roman" w:hAnsi="Times New Roman" w:cs="Times New Roman"/>
          <w:sz w:val="24"/>
          <w:szCs w:val="24"/>
          <w:lang w:val="vi-VN"/>
        </w:rPr>
        <w:t>распределение элементов по бакетам (обычный случай и граничный случай для `max`);</w:t>
      </w:r>
    </w:p>
    <w:p w14:paraId="53B9FEA3" w14:textId="0F5209CC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T6: сортировка внутри бакетов (пустой бакет / 1 элемент / несколько элементов);</w:t>
      </w:r>
    </w:p>
    <w:p w14:paraId="135F8972" w14:textId="5E20C059" w:rsidR="00D01598" w:rsidRPr="00D01598" w:rsidRDefault="00D01598" w:rsidP="00D01598">
      <w:pPr>
        <w:pStyle w:val="ListParagraph"/>
        <w:numPr>
          <w:ilvl w:val="0"/>
          <w:numId w:val="6"/>
        </w:num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T7: объединение бакетов в итоговый массив.</w:t>
      </w:r>
    </w:p>
    <w:p w14:paraId="5542BC39" w14:textId="297FFEA2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Для заранее выбранных наборов входных данных фиксируем фактическую последовательность попадания в точки `T1..T7` (через trace/логирование внутри реализации) и сравниваем её с эталонной последовательностью, полученной из анализа алгоритма (ожидаемого пути выполнения) для каждого набора данных.</w:t>
      </w:r>
    </w:p>
    <w:p w14:paraId="1C3DD683" w14:textId="6F0E3720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Примеры эталонных последовательностей:</w:t>
      </w:r>
    </w:p>
    <w:p w14:paraId="0B5B22A7" w14:textId="77777777" w:rsidR="00D01598" w:rsidRPr="00D01598" w:rsidRDefault="00D01598" w:rsidP="00D01598">
      <w:pPr>
        <w:pStyle w:val="ListParagraph"/>
        <w:numPr>
          <w:ilvl w:val="0"/>
          <w:numId w:val="7"/>
        </w:numPr>
        <w:spacing w:line="360" w:lineRule="auto"/>
        <w:ind w:firstLine="45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пустой массив → `T1`;</w:t>
      </w:r>
    </w:p>
    <w:p w14:paraId="424D29F3" w14:textId="77777777" w:rsidR="00D01598" w:rsidRPr="00D01598" w:rsidRDefault="00D01598" w:rsidP="00D01598">
      <w:pPr>
        <w:pStyle w:val="ListParagraph"/>
        <w:numPr>
          <w:ilvl w:val="0"/>
          <w:numId w:val="7"/>
        </w:numPr>
        <w:spacing w:line="360" w:lineRule="auto"/>
        <w:ind w:firstLine="45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lastRenderedPageBreak/>
        <w:t>массив из 1 элемента → `T1`;</w:t>
      </w:r>
    </w:p>
    <w:p w14:paraId="254F1B7B" w14:textId="77777777" w:rsidR="00D01598" w:rsidRPr="00D01598" w:rsidRDefault="00D01598" w:rsidP="00D01598">
      <w:pPr>
        <w:pStyle w:val="ListParagraph"/>
        <w:numPr>
          <w:ilvl w:val="0"/>
          <w:numId w:val="7"/>
        </w:numPr>
        <w:spacing w:line="360" w:lineRule="auto"/>
        <w:ind w:firstLine="45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все элементы одинаковые → `T2 → T3`;</w:t>
      </w:r>
    </w:p>
    <w:p w14:paraId="6FA9B353" w14:textId="21BE5430" w:rsidR="00D01598" w:rsidRPr="00D01598" w:rsidRDefault="00D01598" w:rsidP="00D01598">
      <w:pPr>
        <w:pStyle w:val="ListParagraph"/>
        <w:numPr>
          <w:ilvl w:val="0"/>
          <w:numId w:val="7"/>
        </w:numPr>
        <w:spacing w:line="360" w:lineRule="auto"/>
        <w:ind w:firstLine="45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общий случай (разные значения) → `T2 → T4 → T5 → T6 → T7` (при этом внутри T6 фиксируется, были ли пустые/непустые бакеты).</w:t>
      </w:r>
    </w:p>
    <w:p w14:paraId="3BE6D52F" w14:textId="21A018CC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b/>
          <w:bCs/>
          <w:sz w:val="24"/>
          <w:szCs w:val="24"/>
          <w:lang w:val="vi-VN"/>
        </w:rPr>
        <w:t>Дополнительные проверки (вспомогательно)</w:t>
      </w:r>
    </w:p>
    <w:p w14:paraId="4258A3D8" w14:textId="0E54ED06" w:rsidR="00D01598" w:rsidRPr="00D01598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Помимо trace-проверок дополнительно контролируем:</w:t>
      </w:r>
    </w:p>
    <w:p w14:paraId="5D927F44" w14:textId="77777777" w:rsidR="00D01598" w:rsidRPr="00D01598" w:rsidRDefault="00D01598" w:rsidP="00D01598">
      <w:pPr>
        <w:pStyle w:val="ListParagraph"/>
        <w:numPr>
          <w:ilvl w:val="0"/>
          <w:numId w:val="8"/>
        </w:numPr>
        <w:spacing w:line="36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корректность результата (неубывающая упорядоченность);</w:t>
      </w:r>
    </w:p>
    <w:p w14:paraId="58293FD3" w14:textId="77777777" w:rsidR="00D01598" w:rsidRPr="00D01598" w:rsidRDefault="00D01598" w:rsidP="00D01598">
      <w:pPr>
        <w:pStyle w:val="ListParagraph"/>
        <w:numPr>
          <w:ilvl w:val="0"/>
          <w:numId w:val="8"/>
        </w:numPr>
        <w:spacing w:line="36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сохранение мультимножества элементов (частоты до/после);</w:t>
      </w:r>
    </w:p>
    <w:p w14:paraId="419ADB55" w14:textId="4B93770B" w:rsidR="00D01598" w:rsidRPr="00D01598" w:rsidRDefault="00D01598" w:rsidP="00D01598">
      <w:pPr>
        <w:pStyle w:val="ListParagraph"/>
        <w:numPr>
          <w:ilvl w:val="0"/>
          <w:numId w:val="8"/>
        </w:numPr>
        <w:spacing w:line="36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граничные случаи: отрицательные значения, переход через ноль, дубликаты, значения на границах диапазона.</w:t>
      </w:r>
    </w:p>
    <w:p w14:paraId="339DEC47" w14:textId="6CDD28CA" w:rsidR="00CF5D0E" w:rsidRDefault="00D01598" w:rsidP="00D01598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D01598">
        <w:rPr>
          <w:rFonts w:ascii="Times New Roman" w:hAnsi="Times New Roman" w:cs="Times New Roman"/>
          <w:sz w:val="24"/>
          <w:szCs w:val="24"/>
          <w:lang w:val="vi-VN"/>
        </w:rPr>
        <w:t>Итог: алгоритм считается корректным, если для всех выбранных входных данных совпадают (1) отсортированный результат и (2) последовательность прохождения характерных точек с эталонной.</w:t>
      </w:r>
    </w:p>
    <w:p w14:paraId="00ACD62E" w14:textId="2ED5F0F8" w:rsidR="00D24C74" w:rsidRDefault="00D24C74" w:rsidP="00D24C7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noProof/>
        </w:rPr>
        <w:drawing>
          <wp:inline distT="0" distB="0" distL="0" distR="0" wp14:anchorId="608A2D43" wp14:editId="7DEA62D3">
            <wp:extent cx="5733415" cy="2538730"/>
            <wp:effectExtent l="0" t="0" r="635" b="0"/>
            <wp:docPr id="131234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401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4945" w14:textId="48ADCBDC" w:rsidR="00BA45AF" w:rsidRDefault="00D24C74" w:rsidP="00D24C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noProof/>
        </w:rPr>
        <w:drawing>
          <wp:inline distT="0" distB="0" distL="0" distR="0" wp14:anchorId="7BEE186A" wp14:editId="618AD739">
            <wp:extent cx="5733415" cy="1297940"/>
            <wp:effectExtent l="0" t="0" r="635" b="0"/>
            <wp:docPr id="105373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30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FF4F" w14:textId="49C990A4" w:rsidR="00BA45AF" w:rsidRPr="00BA45AF" w:rsidRDefault="00BA45AF" w:rsidP="00BA45AF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BA45AF">
        <w:rPr>
          <w:rFonts w:ascii="Times New Roman" w:hAnsi="Times New Roman" w:cs="Times New Roman"/>
          <w:b/>
          <w:bCs/>
          <w:sz w:val="24"/>
          <w:szCs w:val="24"/>
          <w:lang w:val="vi-VN"/>
        </w:rPr>
        <w:t>Результаты тестирования (Bucket Sort)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:</w:t>
      </w:r>
    </w:p>
    <w:p w14:paraId="6AD4E609" w14:textId="77777777" w:rsidR="00BA45AF" w:rsidRDefault="00BA45AF" w:rsidP="00BA45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BA45AF">
        <w:rPr>
          <w:rFonts w:ascii="Times New Roman" w:hAnsi="Times New Roman" w:cs="Times New Roman"/>
          <w:sz w:val="24"/>
          <w:szCs w:val="24"/>
          <w:lang w:val="vi-VN"/>
        </w:rPr>
        <w:t>Для всех корректных входных массивов результат BucketSort.sort() является неубывающе отсортированным и совпадает с эталоном (например, Arrays.sort), при этом сохраняется мульти-множество элементов (повторы не теряются).</w:t>
      </w:r>
    </w:p>
    <w:p w14:paraId="14CC1B87" w14:textId="35ADE271" w:rsidR="00BA45AF" w:rsidRPr="00BA45AF" w:rsidRDefault="00BA45AF" w:rsidP="00BA45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BA45AF">
        <w:rPr>
          <w:rFonts w:ascii="Times New Roman" w:hAnsi="Times New Roman" w:cs="Times New Roman"/>
          <w:sz w:val="24"/>
          <w:szCs w:val="24"/>
          <w:lang w:val="vi-VN"/>
        </w:rPr>
        <w:lastRenderedPageBreak/>
        <w:t>Проверены крайние случаи: пустой массив/1 элемент (ранний выход), все элементы равны (range = 0), массивы с отрицательными/положительными значениями, повторами и «разреженными» значениями (много пустых бакетов).</w:t>
      </w:r>
    </w:p>
    <w:p w14:paraId="54D4D6DE" w14:textId="77777777" w:rsidR="00BA45AF" w:rsidRDefault="00BA45AF" w:rsidP="00BA45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BA45AF">
        <w:rPr>
          <w:rFonts w:ascii="Times New Roman" w:hAnsi="Times New Roman" w:cs="Times New Roman"/>
          <w:sz w:val="24"/>
          <w:szCs w:val="24"/>
          <w:lang w:val="vi-VN"/>
        </w:rPr>
        <w:t>Для выбранных наборов данных фиксировалась последовательность попадания в характерные точки (trace) и после нормализации сравнивалась с эталонной; во всех сценариях фактический trace соответствовал ожидаемому (проход по ветвлениям EARLY_RETURN, RANGE_ZERO, SKIP_EMPTY, SKIP_SINGLE, SORT_BUCKET, GATHER)</w:t>
      </w:r>
      <w:r>
        <w:rPr>
          <w:rFonts w:ascii="Times New Roman" w:hAnsi="Times New Roman" w:cs="Times New Roman"/>
          <w:sz w:val="24"/>
          <w:szCs w:val="24"/>
          <w:lang w:val="vi-VN"/>
        </w:rPr>
        <w:t>.</w:t>
      </w:r>
    </w:p>
    <w:p w14:paraId="2E567E45" w14:textId="16D06C3B" w:rsidR="00BA45AF" w:rsidRDefault="00BA45AF" w:rsidP="00BA45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BA45AF">
        <w:rPr>
          <w:rFonts w:ascii="Times New Roman" w:hAnsi="Times New Roman" w:cs="Times New Roman"/>
          <w:sz w:val="24"/>
          <w:szCs w:val="24"/>
          <w:lang w:val="vi-VN"/>
        </w:rPr>
        <w:t>Некорректные входные данные (null, bucketCount &lt;= 0, NaN/Infinity) обрабатываются согласно контракту: выбрасывается IllegalArgumentException.</w:t>
      </w:r>
    </w:p>
    <w:p w14:paraId="265EEE19" w14:textId="77777777" w:rsidR="00BF520B" w:rsidRDefault="00BF520B" w:rsidP="00BA45A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2A86A76D" w14:textId="219FCDE7" w:rsidR="00BF520B" w:rsidRDefault="00BF520B" w:rsidP="00BF520B">
      <w:pPr>
        <w:pStyle w:val="Footer"/>
        <w:spacing w:line="360" w:lineRule="auto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D01598">
        <w:rPr>
          <w:rFonts w:ascii="Times New Roman" w:hAnsi="Times New Roman" w:cs="Times New Roman"/>
          <w:b/>
          <w:sz w:val="24"/>
          <w:szCs w:val="32"/>
        </w:rPr>
        <w:t xml:space="preserve">Задание </w:t>
      </w:r>
      <w:r>
        <w:rPr>
          <w:rFonts w:ascii="Times New Roman" w:hAnsi="Times New Roman" w:cs="Times New Roman"/>
          <w:b/>
          <w:sz w:val="24"/>
          <w:szCs w:val="32"/>
          <w:lang w:val="vi-VN"/>
        </w:rPr>
        <w:t>3</w:t>
      </w:r>
      <w:r>
        <w:rPr>
          <w:rFonts w:ascii="Times New Roman" w:hAnsi="Times New Roman" w:cs="Times New Roman"/>
          <w:b/>
          <w:sz w:val="24"/>
          <w:szCs w:val="32"/>
          <w:lang w:val="en-US"/>
        </w:rPr>
        <w:t>:</w:t>
      </w:r>
      <w:r w:rsidRPr="00D01598">
        <w:rPr>
          <w:rFonts w:ascii="Times New Roman" w:hAnsi="Times New Roman" w:cs="Times New Roman"/>
          <w:b/>
          <w:sz w:val="24"/>
          <w:szCs w:val="32"/>
        </w:rPr>
        <w:t xml:space="preserve"> </w:t>
      </w:r>
      <w:r w:rsidRPr="00BF520B">
        <w:rPr>
          <w:rFonts w:ascii="Times New Roman" w:hAnsi="Times New Roman" w:cs="Times New Roman"/>
          <w:b/>
          <w:sz w:val="24"/>
          <w:szCs w:val="32"/>
        </w:rPr>
        <w:t>Описание предметной области</w:t>
      </w:r>
    </w:p>
    <w:p w14:paraId="2F593F23" w14:textId="0DD7DB7D" w:rsidR="00A51B4D" w:rsidRDefault="008F7313" w:rsidP="00A51B4D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8F7313">
        <w:rPr>
          <w:rFonts w:ascii="Times New Roman" w:hAnsi="Times New Roman" w:cs="Times New Roman"/>
          <w:b/>
          <w:sz w:val="24"/>
          <w:szCs w:val="32"/>
          <w:lang w:val="vi-VN"/>
        </w:rPr>
        <w:drawing>
          <wp:inline distT="0" distB="0" distL="0" distR="0" wp14:anchorId="5864E9C0" wp14:editId="7206EBA4">
            <wp:extent cx="5733415" cy="4490085"/>
            <wp:effectExtent l="0" t="0" r="635" b="5715"/>
            <wp:docPr id="15844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80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69002" w14:textId="73850C3A" w:rsidR="00A51B4D" w:rsidRPr="00A51B4D" w:rsidRDefault="00A51B4D" w:rsidP="00A51B4D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Далее, в соответствии с TDD, напишем тесты для доменной модели</w:t>
      </w:r>
      <w:r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</w:p>
    <w:p w14:paraId="49DF633C" w14:textId="77777777" w:rsidR="00A51B4D" w:rsidRPr="00A51B4D" w:rsidRDefault="00A51B4D" w:rsidP="00A51B4D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Цель тестирования — убедиться, что:</w:t>
      </w:r>
    </w:p>
    <w:p w14:paraId="19EECBB7" w14:textId="623C18D7" w:rsidR="00A51B4D" w:rsidRPr="00A51B4D" w:rsidRDefault="00A51B4D" w:rsidP="00A51B4D">
      <w:pPr>
        <w:pStyle w:val="Footer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Валидация модели и инварианты работают корректно.</w:t>
      </w:r>
    </w:p>
    <w:p w14:paraId="7909F9ED" w14:textId="14615F0B" w:rsidR="00A51B4D" w:rsidRPr="00A51B4D" w:rsidRDefault="00A51B4D" w:rsidP="00A51B4D">
      <w:pPr>
        <w:pStyle w:val="Footer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Переходы состояний двигателя выполняются строго по правилам.</w:t>
      </w:r>
    </w:p>
    <w:p w14:paraId="0EC6001F" w14:textId="64362CFC" w:rsidR="00A51B4D" w:rsidRPr="00A51B4D" w:rsidRDefault="00A51B4D" w:rsidP="00A51B4D">
      <w:pPr>
        <w:pStyle w:val="Footer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lastRenderedPageBreak/>
        <w:t>Команды и контроллеры изменяют состояние сцены правильно.</w:t>
      </w:r>
    </w:p>
    <w:p w14:paraId="5CFF6506" w14:textId="40ADBCF0" w:rsidR="00A51B4D" w:rsidRPr="00A51B4D" w:rsidRDefault="00A51B4D" w:rsidP="00A51B4D">
      <w:pPr>
        <w:pStyle w:val="Footer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Сценарий из текста выполняется последовательно и без ошибок.</w:t>
      </w:r>
    </w:p>
    <w:p w14:paraId="4CD3871F" w14:textId="038E9D16" w:rsidR="00A51B4D" w:rsidRPr="00A51B4D" w:rsidRDefault="00A51B4D" w:rsidP="00A51B4D">
      <w:pPr>
        <w:pStyle w:val="Footer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Доменные события (`DomainEvent`) логируются в корректном порядке.</w:t>
      </w:r>
    </w:p>
    <w:p w14:paraId="69F39856" w14:textId="77777777" w:rsidR="00A51B4D" w:rsidRPr="00A51B4D" w:rsidRDefault="00A51B4D" w:rsidP="00A51B4D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p w14:paraId="36A9C484" w14:textId="20F4A316" w:rsidR="00A51B4D" w:rsidRPr="007D5156" w:rsidRDefault="00A51B4D" w:rsidP="007D5156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>Составим следующие тесты:</w:t>
      </w:r>
    </w:p>
    <w:p w14:paraId="29E4C4A3" w14:textId="0C75E47D" w:rsidR="00A51B4D" w:rsidRPr="007D5156" w:rsidRDefault="00A51B4D" w:rsidP="007D5156">
      <w:pPr>
        <w:pStyle w:val="Footer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>Класс ModelVali</w:t>
      </w:r>
      <w:r w:rsidR="007D5156" w:rsidRPr="007D5156">
        <w:rPr>
          <w:rFonts w:ascii="Times New Roman" w:hAnsi="Times New Roman" w:cs="Times New Roman"/>
          <w:b/>
          <w:sz w:val="24"/>
          <w:szCs w:val="32"/>
          <w:lang w:val="vi-VN"/>
        </w:rPr>
        <w:t>dationTest:</w:t>
      </w: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  </w:t>
      </w:r>
    </w:p>
    <w:p w14:paraId="48585C09" w14:textId="03F56621" w:rsidR="00A51B4D" w:rsidRPr="00A51B4D" w:rsidRDefault="00A51B4D" w:rsidP="007D5156">
      <w:pPr>
        <w:pStyle w:val="Footer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starBrightnessValidation: проверяет, что Star принимает только конечную яркость</w:t>
      </w:r>
      <w:r w:rsidR="007D5156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&gt; 0.  </w:t>
      </w:r>
    </w:p>
    <w:p w14:paraId="00CF8F4E" w14:textId="463120EA" w:rsidR="00A51B4D" w:rsidRPr="00A51B4D" w:rsidRDefault="00A51B4D" w:rsidP="007D5156">
      <w:pPr>
        <w:pStyle w:val="Footer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spaceEnvironmentValidation: проверяет, что SpaceEnvironment требует voidColor = BLACK и непустой список звёзд.  </w:t>
      </w:r>
    </w:p>
    <w:p w14:paraId="35B94222" w14:textId="2E1BF9CC" w:rsidR="00A51B4D" w:rsidRPr="00A51B4D" w:rsidRDefault="007D5156" w:rsidP="007D5156">
      <w:pPr>
        <w:pStyle w:val="Footer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>
        <w:rPr>
          <w:rFonts w:ascii="Times New Roman" w:hAnsi="Times New Roman" w:cs="Times New Roman"/>
          <w:bCs/>
          <w:sz w:val="24"/>
          <w:szCs w:val="32"/>
          <w:lang w:val="vi-VN"/>
        </w:rPr>
        <w:t>c</w:t>
      </w:r>
      <w:r w:rsidR="00A51B4D"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haracterValidation: проверяет, что у Character имя непустое, а location не null.  </w:t>
      </w:r>
    </w:p>
    <w:p w14:paraId="4AB727D4" w14:textId="16A30C3B" w:rsidR="00A51B4D" w:rsidRPr="007D5156" w:rsidRDefault="00A51B4D" w:rsidP="00A51B4D">
      <w:pPr>
        <w:pStyle w:val="Footer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sceneValidation: проверяет, что `Scene` не допускает пустой список персонажей и содержит валидные обязательные объекты.</w:t>
      </w:r>
    </w:p>
    <w:p w14:paraId="6F7FC1E9" w14:textId="593C9AB4" w:rsidR="00A51B4D" w:rsidRPr="007D5156" w:rsidRDefault="007D5156" w:rsidP="007D5156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2. 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>Класс EngineStateM</w:t>
      </w: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>achineTest: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  </w:t>
      </w:r>
    </w:p>
    <w:p w14:paraId="133EF5F1" w14:textId="4AE9685C" w:rsidR="00A51B4D" w:rsidRPr="00A51B4D" w:rsidRDefault="00A51B4D" w:rsidP="007D5156">
      <w:pPr>
        <w:pStyle w:val="Footer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advancesInOrder: проверяет переходы BUZZ -&gt; WHISTLE -&gt; ROAR.  </w:t>
      </w:r>
    </w:p>
    <w:p w14:paraId="1F470F63" w14:textId="1DA2807B" w:rsidR="00A51B4D" w:rsidRPr="007D5156" w:rsidRDefault="00A51B4D" w:rsidP="00A51B4D">
      <w:pPr>
        <w:pStyle w:val="Footer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roarIsIdempotent: проверяет, что в состоянии ROAR повторный advance() не меняет состояние (ROAR -&gt; ROAR).</w:t>
      </w:r>
    </w:p>
    <w:p w14:paraId="04260A88" w14:textId="0EFD1040" w:rsidR="00A51B4D" w:rsidRPr="007D5156" w:rsidRDefault="007D5156" w:rsidP="007D5156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7D5156">
        <w:rPr>
          <w:rFonts w:ascii="Times New Roman" w:hAnsi="Times New Roman" w:cs="Times New Roman"/>
          <w:b/>
          <w:sz w:val="24"/>
          <w:szCs w:val="32"/>
          <w:lang w:val="en-US"/>
        </w:rPr>
        <w:t xml:space="preserve">3. 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>Класс</w:t>
      </w:r>
      <w:r w:rsidRPr="007D5156">
        <w:rPr>
          <w:rFonts w:ascii="Times New Roman" w:hAnsi="Times New Roman" w:cs="Times New Roman"/>
          <w:b/>
          <w:sz w:val="24"/>
          <w:szCs w:val="32"/>
          <w:lang w:val="en-US"/>
        </w:rPr>
        <w:t xml:space="preserve"> 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>CommandControllerTest</w:t>
      </w:r>
      <w:r>
        <w:rPr>
          <w:rFonts w:ascii="Times New Roman" w:hAnsi="Times New Roman" w:cs="Times New Roman"/>
          <w:b/>
          <w:sz w:val="24"/>
          <w:szCs w:val="32"/>
          <w:lang w:val="en-US"/>
        </w:rPr>
        <w:t>:</w:t>
      </w:r>
      <w:r w:rsidR="00A51B4D" w:rsidRPr="007D5156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</w:p>
    <w:p w14:paraId="426EB469" w14:textId="7D674896" w:rsidR="00A51B4D" w:rsidRPr="00A51B4D" w:rsidRDefault="00A51B4D" w:rsidP="007D5156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openAirlockCommandOpens: проверяет, что OpenAirlockCommand открывает шлюз (CLOSED -&gt; OPENED).  </w:t>
      </w:r>
    </w:p>
    <w:p w14:paraId="2C0BF20B" w14:textId="1F76F5E9" w:rsidR="00A51B4D" w:rsidRPr="00A51B4D" w:rsidRDefault="00A51B4D" w:rsidP="007D5156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ejectFailsWhenClosed: проверяет, что EjectCharactersCommand выбрасывает ошибку при закрытом шлюзе.  </w:t>
      </w:r>
    </w:p>
    <w:p w14:paraId="615157ED" w14:textId="0C754F26" w:rsidR="00A51B4D" w:rsidRPr="00A51B4D" w:rsidRDefault="00A51B4D" w:rsidP="007D5156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ejectFailsUnknownCharacter: проверяет ошибку при попытке выбросить несуществующего персонажа.  </w:t>
      </w:r>
    </w:p>
    <w:p w14:paraId="08A70754" w14:textId="54CED951" w:rsidR="00A51B4D" w:rsidRPr="00A51B4D" w:rsidRDefault="00A51B4D" w:rsidP="007D5156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ejectMovesAndAddsEvent: проверяет, что при успешном eject участники перемещаются в OPEN_SPACE, и в Scene добавляется EjectionEvent.  </w:t>
      </w:r>
    </w:p>
    <w:p w14:paraId="0AD0C808" w14:textId="7B76E963" w:rsidR="00A51B4D" w:rsidRPr="00A51B4D" w:rsidRDefault="00A51B4D" w:rsidP="007D5156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advanceSoundAddsEvent: проверяет, что AdvanceSoundCommand меняет стадию двигателя и добавляет SoundTransitionEvent.  </w:t>
      </w:r>
    </w:p>
    <w:p w14:paraId="5AF7BF38" w14:textId="0D221679" w:rsidR="00A51B4D" w:rsidRPr="007D5156" w:rsidRDefault="00A51B4D" w:rsidP="00A51B4D">
      <w:pPr>
        <w:pStyle w:val="Footer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controllersWork: проверяет, что EngineController и EjectionController корректно вызывают команды и меняют состояние сцены.</w:t>
      </w:r>
    </w:p>
    <w:p w14:paraId="6D6FA17B" w14:textId="1FA4052D" w:rsidR="00A51B4D" w:rsidRPr="007D5156" w:rsidRDefault="007D5156" w:rsidP="007D5156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4. 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>Класс</w:t>
      </w: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 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>SceneScenarioTest</w:t>
      </w:r>
      <w:r w:rsidRPr="007D5156">
        <w:rPr>
          <w:rFonts w:ascii="Times New Roman" w:hAnsi="Times New Roman" w:cs="Times New Roman"/>
          <w:b/>
          <w:sz w:val="24"/>
          <w:szCs w:val="32"/>
          <w:lang w:val="vi-VN"/>
        </w:rPr>
        <w:t>:</w:t>
      </w:r>
      <w:r w:rsidR="00A51B4D" w:rsidRPr="007D5156">
        <w:rPr>
          <w:rFonts w:ascii="Times New Roman" w:hAnsi="Times New Roman" w:cs="Times New Roman"/>
          <w:b/>
          <w:sz w:val="24"/>
          <w:szCs w:val="32"/>
          <w:lang w:val="vi-VN"/>
        </w:rPr>
        <w:t xml:space="preserve">  </w:t>
      </w:r>
    </w:p>
    <w:p w14:paraId="12A4757E" w14:textId="6ECF7CDE" w:rsidR="00A51B4D" w:rsidRPr="007D5156" w:rsidRDefault="00A51B4D" w:rsidP="00A51B4D">
      <w:pPr>
        <w:pStyle w:val="Footer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fullScenarioMatchesText: интеграционно проверяет сценарий из текста: рост звука двигателя, открытие шлюза, выброс Ford и Arthur в открытый космос, а также </w:t>
      </w: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lastRenderedPageBreak/>
        <w:t>корректный порядок событий (SoundTransitionEvent, SoundTransitionEvent, EjectionEvent).</w:t>
      </w:r>
    </w:p>
    <w:p w14:paraId="4059DC2A" w14:textId="4A3C1A25" w:rsidR="00A51B4D" w:rsidRDefault="00A51B4D" w:rsidP="00A51B4D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en-US"/>
        </w:rPr>
      </w:pPr>
      <w:r w:rsidRPr="00A51B4D">
        <w:rPr>
          <w:rFonts w:ascii="Times New Roman" w:hAnsi="Times New Roman" w:cs="Times New Roman"/>
          <w:bCs/>
          <w:sz w:val="24"/>
          <w:szCs w:val="32"/>
          <w:lang w:val="vi-VN"/>
        </w:rPr>
        <w:t>После написания тестов реализуем (или дорабатываем) сами классы в `part3` до полного прохождения тестов в стиле TDD.</w:t>
      </w:r>
    </w:p>
    <w:p w14:paraId="1BAB11A7" w14:textId="45F96E16" w:rsidR="00A47083" w:rsidRDefault="00A47083" w:rsidP="00A51B4D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en-US"/>
        </w:rPr>
      </w:pPr>
      <w:r w:rsidRPr="00A47083">
        <w:rPr>
          <w:rFonts w:ascii="Times New Roman" w:hAnsi="Times New Roman" w:cs="Times New Roman"/>
          <w:bCs/>
          <w:sz w:val="24"/>
          <w:szCs w:val="32"/>
          <w:lang w:val="en-US"/>
        </w:rPr>
        <w:drawing>
          <wp:inline distT="0" distB="0" distL="0" distR="0" wp14:anchorId="0D0113BE" wp14:editId="1ABB5532">
            <wp:extent cx="5733415" cy="2912745"/>
            <wp:effectExtent l="0" t="0" r="635" b="1905"/>
            <wp:docPr id="182927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761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2148E" w14:textId="2889C4BE" w:rsidR="00A47083" w:rsidRDefault="00A47083" w:rsidP="00A51B4D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A47083">
        <w:rPr>
          <w:rFonts w:ascii="Times New Roman" w:hAnsi="Times New Roman" w:cs="Times New Roman"/>
          <w:bCs/>
          <w:sz w:val="24"/>
          <w:szCs w:val="32"/>
          <w:lang w:val="en-US"/>
        </w:rPr>
        <w:drawing>
          <wp:inline distT="0" distB="0" distL="0" distR="0" wp14:anchorId="484D7B40" wp14:editId="2D77B01C">
            <wp:extent cx="5733415" cy="1596390"/>
            <wp:effectExtent l="0" t="0" r="635" b="3810"/>
            <wp:docPr id="160673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383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E14C" w14:textId="5652E45D" w:rsidR="00AA5832" w:rsidRPr="00AA5832" w:rsidRDefault="00AA5832" w:rsidP="00AA5832">
      <w:pPr>
        <w:pStyle w:val="Footer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AA5832">
        <w:rPr>
          <w:rFonts w:ascii="Times New Roman" w:hAnsi="Times New Roman" w:cs="Times New Roman"/>
          <w:b/>
          <w:sz w:val="24"/>
          <w:szCs w:val="32"/>
        </w:rPr>
        <w:t xml:space="preserve">Вывод: </w:t>
      </w:r>
    </w:p>
    <w:p w14:paraId="4BF34E19" w14:textId="11A95AF8" w:rsidR="00AA5832" w:rsidRPr="00AA5832" w:rsidRDefault="00AA5832" w:rsidP="00AA5832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AA5832">
        <w:rPr>
          <w:rFonts w:ascii="Times New Roman" w:hAnsi="Times New Roman" w:cs="Times New Roman"/>
          <w:bCs/>
          <w:sz w:val="24"/>
          <w:szCs w:val="32"/>
        </w:rPr>
        <w:t>В ходе лабораторной работы выполнено модульное тестирование разложения функции arcsin(x) в степенной ряд с покрытием граничных и специальных значений, а также проверкой ключевых свойств функции. Для алгоритма Bucket Sort проведено тестирование по характерным точкам с фиксацией trace и сравнением с эталонной последовательностью, что подтвердило корректность прохождения основных ветвлений и этапов сортировки. Также была построена доменная модель по заданному тексту и разработано тестовое покрытие для проверки корректности взаимодействия объектов и обработки событий в модели.</w:t>
      </w:r>
    </w:p>
    <w:sectPr w:rsidR="00AA5832" w:rsidRPr="00AA583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B77"/>
    <w:multiLevelType w:val="hybridMultilevel"/>
    <w:tmpl w:val="C5D4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62066"/>
    <w:multiLevelType w:val="hybridMultilevel"/>
    <w:tmpl w:val="653E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293BDA"/>
    <w:multiLevelType w:val="hybridMultilevel"/>
    <w:tmpl w:val="8E2C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3264C"/>
    <w:multiLevelType w:val="hybridMultilevel"/>
    <w:tmpl w:val="F70A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2336D7"/>
    <w:multiLevelType w:val="hybridMultilevel"/>
    <w:tmpl w:val="BBEABAA2"/>
    <w:lvl w:ilvl="0" w:tplc="6AB64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7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083"/>
    <w:multiLevelType w:val="hybridMultilevel"/>
    <w:tmpl w:val="9FB8F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812C0"/>
    <w:multiLevelType w:val="hybridMultilevel"/>
    <w:tmpl w:val="1FC64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FE5439"/>
    <w:multiLevelType w:val="hybridMultilevel"/>
    <w:tmpl w:val="B40C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14D30"/>
    <w:multiLevelType w:val="hybridMultilevel"/>
    <w:tmpl w:val="CC78D5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553F1C"/>
    <w:multiLevelType w:val="hybridMultilevel"/>
    <w:tmpl w:val="22183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4577DD"/>
    <w:multiLevelType w:val="hybridMultilevel"/>
    <w:tmpl w:val="C46E2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605E78"/>
    <w:multiLevelType w:val="hybridMultilevel"/>
    <w:tmpl w:val="D9902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614271">
    <w:abstractNumId w:val="13"/>
  </w:num>
  <w:num w:numId="2" w16cid:durableId="314263713">
    <w:abstractNumId w:val="6"/>
  </w:num>
  <w:num w:numId="3" w16cid:durableId="1540124353">
    <w:abstractNumId w:val="2"/>
  </w:num>
  <w:num w:numId="4" w16cid:durableId="2088072496">
    <w:abstractNumId w:val="7"/>
  </w:num>
  <w:num w:numId="5" w16cid:durableId="1313874659">
    <w:abstractNumId w:val="11"/>
  </w:num>
  <w:num w:numId="6" w16cid:durableId="449325232">
    <w:abstractNumId w:val="10"/>
  </w:num>
  <w:num w:numId="7" w16cid:durableId="1106344310">
    <w:abstractNumId w:val="0"/>
  </w:num>
  <w:num w:numId="8" w16cid:durableId="886256039">
    <w:abstractNumId w:val="1"/>
  </w:num>
  <w:num w:numId="9" w16cid:durableId="812260030">
    <w:abstractNumId w:val="9"/>
  </w:num>
  <w:num w:numId="10" w16cid:durableId="2046784879">
    <w:abstractNumId w:val="14"/>
  </w:num>
  <w:num w:numId="11" w16cid:durableId="1324359829">
    <w:abstractNumId w:val="5"/>
  </w:num>
  <w:num w:numId="12" w16cid:durableId="352922503">
    <w:abstractNumId w:val="4"/>
  </w:num>
  <w:num w:numId="13" w16cid:durableId="197476483">
    <w:abstractNumId w:val="8"/>
  </w:num>
  <w:num w:numId="14" w16cid:durableId="1443378039">
    <w:abstractNumId w:val="3"/>
  </w:num>
  <w:num w:numId="15" w16cid:durableId="240870759">
    <w:abstractNumId w:val="15"/>
  </w:num>
  <w:num w:numId="16" w16cid:durableId="4872083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74D84"/>
    <w:rsid w:val="00077782"/>
    <w:rsid w:val="000A0993"/>
    <w:rsid w:val="001B20F0"/>
    <w:rsid w:val="001D4358"/>
    <w:rsid w:val="00220058"/>
    <w:rsid w:val="002270B2"/>
    <w:rsid w:val="00246F52"/>
    <w:rsid w:val="00277C2D"/>
    <w:rsid w:val="00296F04"/>
    <w:rsid w:val="00321F28"/>
    <w:rsid w:val="00355C71"/>
    <w:rsid w:val="00372592"/>
    <w:rsid w:val="003755D4"/>
    <w:rsid w:val="00483A8B"/>
    <w:rsid w:val="004D3CB4"/>
    <w:rsid w:val="0050234F"/>
    <w:rsid w:val="00555A97"/>
    <w:rsid w:val="00585B84"/>
    <w:rsid w:val="005B5741"/>
    <w:rsid w:val="00611391"/>
    <w:rsid w:val="006138BD"/>
    <w:rsid w:val="00671CAF"/>
    <w:rsid w:val="00746926"/>
    <w:rsid w:val="00776914"/>
    <w:rsid w:val="007840AA"/>
    <w:rsid w:val="007D5156"/>
    <w:rsid w:val="007D67FB"/>
    <w:rsid w:val="008577C2"/>
    <w:rsid w:val="008940A2"/>
    <w:rsid w:val="008F7313"/>
    <w:rsid w:val="00906D72"/>
    <w:rsid w:val="009121BC"/>
    <w:rsid w:val="009B2DB4"/>
    <w:rsid w:val="009C75DB"/>
    <w:rsid w:val="00A3563D"/>
    <w:rsid w:val="00A4065D"/>
    <w:rsid w:val="00A47083"/>
    <w:rsid w:val="00A51B4D"/>
    <w:rsid w:val="00AA5832"/>
    <w:rsid w:val="00AF202C"/>
    <w:rsid w:val="00B71679"/>
    <w:rsid w:val="00B8067F"/>
    <w:rsid w:val="00BA45AF"/>
    <w:rsid w:val="00BA7EAF"/>
    <w:rsid w:val="00BF520B"/>
    <w:rsid w:val="00C17EB3"/>
    <w:rsid w:val="00C842A4"/>
    <w:rsid w:val="00CB7E88"/>
    <w:rsid w:val="00CF5D0E"/>
    <w:rsid w:val="00D01598"/>
    <w:rsid w:val="00D24518"/>
    <w:rsid w:val="00D24C74"/>
    <w:rsid w:val="00D50C2E"/>
    <w:rsid w:val="00D67884"/>
    <w:rsid w:val="00D92A92"/>
    <w:rsid w:val="00DB6B47"/>
    <w:rsid w:val="00E063DE"/>
    <w:rsid w:val="00E77CC1"/>
    <w:rsid w:val="00E84145"/>
    <w:rsid w:val="00F34364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PNT131ITMO/6.Testing/tree/main/Lab1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12</Pages>
  <Words>1682</Words>
  <Characters>9594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55</cp:revision>
  <dcterms:created xsi:type="dcterms:W3CDTF">2023-09-24T08:28:00Z</dcterms:created>
  <dcterms:modified xsi:type="dcterms:W3CDTF">2026-02-10T12:18:00Z</dcterms:modified>
</cp:coreProperties>
</file>