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1363" w14:textId="77777777" w:rsidR="00CD1F1E" w:rsidRPr="00CD1F1E" w:rsidRDefault="00CD1F1E">
      <w:pPr>
        <w:rPr>
          <w:rFonts w:ascii="Times New Roman" w:hAnsi="Times New Roman" w:cs="Times New Roman"/>
          <w:lang w:val="vi-VN"/>
        </w:rPr>
      </w:pPr>
      <w:r w:rsidRPr="00CD1F1E">
        <w:rPr>
          <w:rFonts w:ascii="Times New Roman" w:hAnsi="Times New Roman" w:cs="Times New Roman"/>
        </w:rPr>
        <w:t>FEVER</w:t>
      </w:r>
      <w:r w:rsidRPr="00CD1F1E">
        <w:rPr>
          <w:rFonts w:ascii="Times New Roman" w:hAnsi="Times New Roman" w:cs="Times New Roman"/>
          <w:lang w:val="vi-VN"/>
        </w:rPr>
        <w:t xml:space="preserve"> DATASET PREPROCESSING </w:t>
      </w:r>
      <w:r w:rsidRPr="00CD1F1E">
        <w:rPr>
          <w:rFonts w:ascii="Times New Roman" w:hAnsi="Times New Roman" w:cs="Times New Roman"/>
          <w:lang w:val="vi-VN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379"/>
        <w:gridCol w:w="4394"/>
        <w:gridCol w:w="3544"/>
      </w:tblGrid>
      <w:tr w:rsidR="00CD1F1E" w:rsidRPr="00CD1F1E" w14:paraId="17722A3D" w14:textId="77777777" w:rsidTr="00CD1F1E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4E759574" w14:textId="77777777" w:rsidR="00CD1F1E" w:rsidRPr="00CD1F1E" w:rsidRDefault="00CD1F1E" w:rsidP="00CD1F1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Этап</w:t>
            </w:r>
            <w:proofErr w:type="spellEnd"/>
          </w:p>
        </w:tc>
        <w:tc>
          <w:tcPr>
            <w:tcW w:w="6349" w:type="dxa"/>
            <w:vAlign w:val="center"/>
            <w:hideMark/>
          </w:tcPr>
          <w:p w14:paraId="0FF370D7" w14:textId="77777777" w:rsidR="00CD1F1E" w:rsidRPr="00CD1F1E" w:rsidRDefault="00CD1F1E" w:rsidP="00CD1F1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</w:pPr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  <w:t>Что было сделано с датасетом</w:t>
            </w:r>
          </w:p>
        </w:tc>
        <w:tc>
          <w:tcPr>
            <w:tcW w:w="4364" w:type="dxa"/>
            <w:vAlign w:val="center"/>
            <w:hideMark/>
          </w:tcPr>
          <w:p w14:paraId="093C9896" w14:textId="77777777" w:rsidR="00CD1F1E" w:rsidRPr="00CD1F1E" w:rsidRDefault="00CD1F1E" w:rsidP="00CD1F1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Основные</w:t>
            </w:r>
            <w:proofErr w:type="spellEnd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входные</w:t>
            </w:r>
            <w:proofErr w:type="spellEnd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файлы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14:paraId="74B679F9" w14:textId="77777777" w:rsidR="00CD1F1E" w:rsidRPr="00CD1F1E" w:rsidRDefault="00CD1F1E" w:rsidP="00CD1F1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Основные</w:t>
            </w:r>
            <w:proofErr w:type="spellEnd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выходные</w:t>
            </w:r>
            <w:proofErr w:type="spellEnd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файлы</w:t>
            </w:r>
            <w:proofErr w:type="spellEnd"/>
          </w:p>
        </w:tc>
      </w:tr>
      <w:tr w:rsidR="00CD1F1E" w:rsidRPr="00CD1F1E" w14:paraId="4399BE13" w14:textId="77777777" w:rsidTr="00CD1F1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1CB257A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 Clean Binary Claims</w:t>
            </w:r>
          </w:p>
        </w:tc>
        <w:tc>
          <w:tcPr>
            <w:tcW w:w="6349" w:type="dxa"/>
            <w:vAlign w:val="center"/>
            <w:hideMark/>
          </w:tcPr>
          <w:p w14:paraId="39697F74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FEVER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преобразован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бинарный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формат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FIRE: SUPPORTS → True, REFUTES → False, NEI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удалён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Удалены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дубликаты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claim,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конфликты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меток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пересечения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между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split.</w:t>
            </w:r>
          </w:p>
        </w:tc>
        <w:tc>
          <w:tcPr>
            <w:tcW w:w="4364" w:type="dxa"/>
            <w:vAlign w:val="center"/>
            <w:hideMark/>
          </w:tcPr>
          <w:p w14:paraId="1F4B5F95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Исходные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FEVER Parquet + data/processed/fever/audit/{split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</w:p>
        </w:tc>
        <w:tc>
          <w:tcPr>
            <w:tcW w:w="3499" w:type="dxa"/>
            <w:vAlign w:val="center"/>
            <w:hideMark/>
          </w:tcPr>
          <w:p w14:paraId="299E93D3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data/processed/fever/clean/fire/{split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, data/processed/fever/clean/audit/{split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</w:p>
        </w:tc>
      </w:tr>
      <w:tr w:rsidR="00CD1F1E" w:rsidRPr="00CD1F1E" w14:paraId="24B23E46" w14:textId="77777777" w:rsidTr="00CD1F1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C1DB01F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2A. Gold Evidence Reference Reconstruction</w:t>
            </w:r>
          </w:p>
        </w:tc>
        <w:tc>
          <w:tcPr>
            <w:tcW w:w="6349" w:type="dxa"/>
            <w:vAlign w:val="center"/>
            <w:hideMark/>
          </w:tcPr>
          <w:p w14:paraId="19FA9192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Для каждого очищенного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claim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восстановлена исходная структура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evidence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sets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каждого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evidence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сохранены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annotation_id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evidence_id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, page,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sentence_id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364" w:type="dxa"/>
            <w:vAlign w:val="center"/>
            <w:hideMark/>
          </w:tcPr>
          <w:p w14:paraId="3CAF4EB4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data/processed/fever/clean/audit/{split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+ data/raw/fever/original/{split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</w:p>
        </w:tc>
        <w:tc>
          <w:tcPr>
            <w:tcW w:w="3499" w:type="dxa"/>
            <w:vAlign w:val="center"/>
            <w:hideMark/>
          </w:tcPr>
          <w:p w14:paraId="2C6B1FDD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data/processed/fever/gold/references/{split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</w:p>
        </w:tc>
      </w:tr>
      <w:tr w:rsidR="00CD1F1E" w:rsidRPr="00CD1F1E" w14:paraId="6A4F2BB3" w14:textId="77777777" w:rsidTr="00CD1F1E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50BC6DD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2B. Gold Evidence Text Resolution &amp; Cleaning</w:t>
            </w:r>
          </w:p>
        </w:tc>
        <w:tc>
          <w:tcPr>
            <w:tcW w:w="6349" w:type="dxa"/>
            <w:vAlign w:val="center"/>
            <w:hideMark/>
          </w:tcPr>
          <w:p w14:paraId="0FD8F869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(page,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sentence_id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сопоставлены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с FEVER Wikipedia dump и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восстановлен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фактический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evidence. 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Неразрешимые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evidence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sets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удалены;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claim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удаляется только если после этого не осталось ни одного полного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evidence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set</w:t>
            </w:r>
            <w:r w:rsidRPr="00CD1F1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4364" w:type="dxa"/>
            <w:vAlign w:val="center"/>
            <w:hideMark/>
          </w:tcPr>
          <w:p w14:paraId="11BE8BBF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data/processed/fever/gold/references/{split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+ data/raw/fever/wiki-pages.zip</w:t>
            </w:r>
          </w:p>
        </w:tc>
        <w:tc>
          <w:tcPr>
            <w:tcW w:w="3499" w:type="dxa"/>
            <w:vAlign w:val="center"/>
            <w:hideMark/>
          </w:tcPr>
          <w:p w14:paraId="5603C952" w14:textId="77777777" w:rsidR="00CD1F1E" w:rsidRPr="00CD1F1E" w:rsidRDefault="00CD1F1E" w:rsidP="00CD1F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data/processed/fever/gold/resolved/{split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→ 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итоговый</w:t>
            </w:r>
            <w:proofErr w:type="spellEnd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 xml:space="preserve"> data/processed/fever/gold/clean/{split</w:t>
            </w:r>
            <w:proofErr w:type="gram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}.</w:t>
            </w:r>
            <w:proofErr w:type="spellStart"/>
            <w:r w:rsidRPr="00CD1F1E">
              <w:rPr>
                <w:rFonts w:ascii="Times New Roman" w:hAnsi="Times New Roman" w:cs="Times New Roman"/>
                <w:sz w:val="18"/>
                <w:szCs w:val="18"/>
              </w:rPr>
              <w:t>jsonl</w:t>
            </w:r>
            <w:proofErr w:type="spellEnd"/>
            <w:proofErr w:type="gramEnd"/>
          </w:p>
        </w:tc>
      </w:tr>
    </w:tbl>
    <w:p w14:paraId="4BF42348" w14:textId="666193EF" w:rsidR="00B27F95" w:rsidRPr="00CD1F1E" w:rsidRDefault="00B27F95">
      <w:pPr>
        <w:rPr>
          <w:rFonts w:ascii="Times New Roman" w:hAnsi="Times New Roman" w:cs="Times New Roman"/>
        </w:rPr>
      </w:pPr>
    </w:p>
    <w:sectPr w:rsidR="00B27F95" w:rsidRPr="00CD1F1E" w:rsidSect="00CD1F1E">
      <w:pgSz w:w="16838" w:h="11906" w:orient="landscape" w:code="9"/>
      <w:pgMar w:top="1701" w:right="567" w:bottom="1134" w:left="567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1E"/>
    <w:rsid w:val="00276B1F"/>
    <w:rsid w:val="00325BDB"/>
    <w:rsid w:val="00B27F95"/>
    <w:rsid w:val="00C53292"/>
    <w:rsid w:val="00CD1F1E"/>
    <w:rsid w:val="00E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AB7E"/>
  <w15:chartTrackingRefBased/>
  <w15:docId w15:val="{72F4D893-B091-45EA-851D-85FA1E93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Phan</dc:creator>
  <cp:keywords/>
  <dc:description/>
  <cp:lastModifiedBy>Tuan Phan</cp:lastModifiedBy>
  <cp:revision>1</cp:revision>
  <dcterms:created xsi:type="dcterms:W3CDTF">2026-09-18T23:13:00Z</dcterms:created>
  <dcterms:modified xsi:type="dcterms:W3CDTF">2026-09-18T23:15:00Z</dcterms:modified>
</cp:coreProperties>
</file>