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543A9" w14:textId="49D0DBE1" w:rsidR="0094621C" w:rsidRPr="0094621C" w:rsidRDefault="0094621C" w:rsidP="0094621C">
      <w:pPr>
        <w:jc w:val="right"/>
        <w:rPr>
          <w:b/>
          <w:bCs/>
          <w:lang w:val="es-ES"/>
        </w:rPr>
      </w:pPr>
      <w:r w:rsidRPr="0094621C">
        <w:rPr>
          <w:b/>
          <w:bCs/>
          <w:lang w:val="es-ES"/>
        </w:rPr>
        <w:t>#JuevesDeTwitter</w:t>
      </w:r>
    </w:p>
    <w:p w14:paraId="6C9024D9" w14:textId="52B05DA3" w:rsidR="0094621C" w:rsidRPr="0094621C" w:rsidRDefault="0094621C" w:rsidP="0094621C">
      <w:pPr>
        <w:jc w:val="right"/>
        <w:rPr>
          <w:b/>
          <w:bCs/>
          <w:lang w:val="es-ES"/>
        </w:rPr>
      </w:pPr>
      <w:r w:rsidRPr="0094621C">
        <w:rPr>
          <w:b/>
          <w:bCs/>
          <w:lang w:val="es-ES"/>
        </w:rPr>
        <w:t>Tema: Mujeres en el mercado laboral</w:t>
      </w:r>
    </w:p>
    <w:p w14:paraId="14B14824" w14:textId="322C4F26" w:rsidR="00AE62EC" w:rsidRDefault="00402A2A" w:rsidP="00B730D4">
      <w:pPr>
        <w:jc w:val="both"/>
        <w:rPr>
          <w:lang w:val="es-ES"/>
        </w:rPr>
      </w:pPr>
      <w:r>
        <w:rPr>
          <w:lang w:val="es-ES"/>
        </w:rPr>
        <w:t>La pandemia afectó de manera desproporcionada a hombres y mujeres</w:t>
      </w:r>
      <w:r w:rsidR="00AE62EC">
        <w:rPr>
          <w:lang w:val="es-ES"/>
        </w:rPr>
        <w:t xml:space="preserve"> y por eso analizamos los datos de mercado laboral cuidadosamente. Pese a que la tendencia en el tiempo total de horas promedio trabajadas en 2020 es positiva para las mujeres esto no es un reflejo de mayor trabajo remunerado. ¿qué hay entonces detrás de ello?</w:t>
      </w:r>
    </w:p>
    <w:p w14:paraId="22FD9948" w14:textId="72F37FB7" w:rsidR="00402A2A" w:rsidRPr="0033286C" w:rsidRDefault="00402A2A" w:rsidP="00B730D4">
      <w:pPr>
        <w:jc w:val="center"/>
        <w:rPr>
          <w:i/>
          <w:iCs/>
          <w:lang w:val="es-ES"/>
        </w:rPr>
      </w:pPr>
      <w:r w:rsidRPr="0033286C">
        <w:rPr>
          <w:i/>
          <w:iCs/>
          <w:lang w:val="es-ES"/>
        </w:rPr>
        <w:t xml:space="preserve">[Figura </w:t>
      </w:r>
      <w:proofErr w:type="spellStart"/>
      <w:r w:rsidRPr="0033286C">
        <w:rPr>
          <w:i/>
          <w:iCs/>
          <w:lang w:val="es-ES"/>
        </w:rPr>
        <w:t>myplot_horas_sexo</w:t>
      </w:r>
      <w:proofErr w:type="spellEnd"/>
      <w:r w:rsidRPr="0033286C">
        <w:rPr>
          <w:i/>
          <w:iCs/>
          <w:lang w:val="es-ES"/>
        </w:rPr>
        <w:t>]</w:t>
      </w:r>
    </w:p>
    <w:p w14:paraId="3B07C952" w14:textId="35BFCEBF" w:rsidR="00B57F35" w:rsidRDefault="00AE62EC" w:rsidP="00B730D4">
      <w:pPr>
        <w:jc w:val="both"/>
        <w:rPr>
          <w:lang w:val="es-ES"/>
        </w:rPr>
      </w:pPr>
      <w:r>
        <w:rPr>
          <w:lang w:val="es-ES"/>
        </w:rPr>
        <w:t>La población ocupada entre 2019 y 2020 cayó. De hecho, por cada hombre que dejó de estar ocupado 1,</w:t>
      </w:r>
      <w:r w:rsidR="00A2757D">
        <w:rPr>
          <w:lang w:val="es-ES"/>
        </w:rPr>
        <w:t>5</w:t>
      </w:r>
      <w:r>
        <w:rPr>
          <w:lang w:val="es-ES"/>
        </w:rPr>
        <w:t xml:space="preserve"> mujeres </w:t>
      </w:r>
      <w:r w:rsidR="00A2757D">
        <w:rPr>
          <w:lang w:val="es-ES"/>
        </w:rPr>
        <w:t>dejaron de hacerlo</w:t>
      </w:r>
      <w:r>
        <w:rPr>
          <w:lang w:val="es-ES"/>
        </w:rPr>
        <w:t xml:space="preserve">. </w:t>
      </w:r>
      <w:r w:rsidR="00B57F35">
        <w:rPr>
          <w:lang w:val="es-ES"/>
        </w:rPr>
        <w:t>Pese a que</w:t>
      </w:r>
      <w:r w:rsidR="00C415C2">
        <w:rPr>
          <w:lang w:val="es-ES"/>
        </w:rPr>
        <w:t xml:space="preserve"> la caída en números </w:t>
      </w:r>
      <w:r w:rsidR="00B57F35">
        <w:rPr>
          <w:lang w:val="es-ES"/>
        </w:rPr>
        <w:t>de empleados particulares fue</w:t>
      </w:r>
      <w:r w:rsidR="00C415C2">
        <w:rPr>
          <w:lang w:val="es-ES"/>
        </w:rPr>
        <w:t xml:space="preserve"> mayor </w:t>
      </w:r>
      <w:r w:rsidR="00B57F35">
        <w:rPr>
          <w:lang w:val="es-ES"/>
        </w:rPr>
        <w:t>para hombres que para mujeres, lo que nos dicen los datos esta diferencia fue mucho más agresiva en la participación que tiene este segmento para la</w:t>
      </w:r>
      <w:r w:rsidR="00A2757D">
        <w:rPr>
          <w:lang w:val="es-ES"/>
        </w:rPr>
        <w:t xml:space="preserve"> ocupación laboral</w:t>
      </w:r>
      <w:r w:rsidR="00B57F35">
        <w:rPr>
          <w:lang w:val="es-ES"/>
        </w:rPr>
        <w:t xml:space="preserve"> mujeres. </w:t>
      </w:r>
      <w:r w:rsidR="00A2757D">
        <w:rPr>
          <w:lang w:val="es-ES"/>
        </w:rPr>
        <w:t xml:space="preserve">De hecho, dejó de aportar en </w:t>
      </w:r>
      <w:r w:rsidR="00B57F35">
        <w:rPr>
          <w:lang w:val="es-ES"/>
        </w:rPr>
        <w:t xml:space="preserve">6.7 puntos porcentuales </w:t>
      </w:r>
      <w:r w:rsidR="00A2757D">
        <w:rPr>
          <w:lang w:val="es-ES"/>
        </w:rPr>
        <w:t>a l</w:t>
      </w:r>
      <w:r w:rsidR="00B57F35">
        <w:rPr>
          <w:lang w:val="es-ES"/>
        </w:rPr>
        <w:t>a población ocupada</w:t>
      </w:r>
      <w:r w:rsidR="00A2757D">
        <w:rPr>
          <w:lang w:val="es-ES"/>
        </w:rPr>
        <w:t xml:space="preserve"> de las mujeres</w:t>
      </w:r>
      <w:r w:rsidR="00B57F35">
        <w:rPr>
          <w:lang w:val="es-ES"/>
        </w:rPr>
        <w:t>.</w:t>
      </w:r>
    </w:p>
    <w:p w14:paraId="3FAF6681" w14:textId="027D3140" w:rsidR="00B57F35" w:rsidRPr="00947492" w:rsidRDefault="00A2757D" w:rsidP="00947492">
      <w:pPr>
        <w:jc w:val="center"/>
        <w:rPr>
          <w:i/>
          <w:iCs/>
          <w:lang w:val="es-ES"/>
        </w:rPr>
      </w:pPr>
      <w:r w:rsidRPr="00A2757D">
        <w:rPr>
          <w:i/>
          <w:iCs/>
          <w:lang w:val="es-ES"/>
        </w:rPr>
        <w:t xml:space="preserve">[Figura </w:t>
      </w:r>
      <w:proofErr w:type="spellStart"/>
      <w:r w:rsidRPr="00A2757D">
        <w:rPr>
          <w:i/>
          <w:iCs/>
          <w:lang w:val="es-ES"/>
        </w:rPr>
        <w:t>variación_ocupados</w:t>
      </w:r>
      <w:proofErr w:type="spellEnd"/>
      <w:r w:rsidRPr="00A2757D">
        <w:rPr>
          <w:i/>
          <w:iCs/>
          <w:lang w:val="es-ES"/>
        </w:rPr>
        <w:t>]</w:t>
      </w:r>
    </w:p>
    <w:p w14:paraId="683F0A15" w14:textId="57978E5C" w:rsidR="00A2757D" w:rsidRDefault="00A2757D" w:rsidP="00B730D4">
      <w:pPr>
        <w:jc w:val="both"/>
        <w:rPr>
          <w:lang w:val="es-ES"/>
        </w:rPr>
      </w:pPr>
      <w:r>
        <w:rPr>
          <w:lang w:val="es-ES"/>
        </w:rPr>
        <w:t>Sumado a lo anterior, e</w:t>
      </w:r>
      <w:r w:rsidRPr="00A2757D">
        <w:rPr>
          <w:lang w:val="es-ES"/>
        </w:rPr>
        <w:t>l tiempo total de trabajo</w:t>
      </w:r>
      <w:r>
        <w:rPr>
          <w:lang w:val="es-ES"/>
        </w:rPr>
        <w:t xml:space="preserve"> con el que iniciamos</w:t>
      </w:r>
      <w:r w:rsidRPr="00A2757D">
        <w:rPr>
          <w:lang w:val="es-ES"/>
        </w:rPr>
        <w:t xml:space="preserve"> comprende el tiempo promedio dedicado al trabajo remunerado y a los oficios del hogar y actividades de cuidado.</w:t>
      </w:r>
      <w:r>
        <w:rPr>
          <w:lang w:val="es-ES"/>
        </w:rPr>
        <w:t xml:space="preserve"> Esto implica que las mujeres se dedican cada vez más a estas actividades, que de hecho explican en gran parte la inactividad de las mujeres frente a la inactividad de los hombres. Como se observa en la siguiente figura, la brecha que hay por concepto de oficios del hogar es mucho mayor que la que se presenta estudiando y que amplió durante 2020.</w:t>
      </w:r>
    </w:p>
    <w:p w14:paraId="2A33440F" w14:textId="28CA293B" w:rsidR="00A2757D" w:rsidRDefault="00A2757D" w:rsidP="00B730D4">
      <w:pPr>
        <w:jc w:val="center"/>
        <w:rPr>
          <w:i/>
          <w:iCs/>
          <w:lang w:val="es-ES"/>
        </w:rPr>
      </w:pPr>
      <w:r w:rsidRPr="00A2757D">
        <w:rPr>
          <w:i/>
          <w:iCs/>
          <w:lang w:val="es-ES"/>
        </w:rPr>
        <w:t>[Figura brechas inactividad</w:t>
      </w:r>
      <w:r>
        <w:rPr>
          <w:i/>
          <w:iCs/>
          <w:lang w:val="es-ES"/>
        </w:rPr>
        <w:t xml:space="preserve"> (</w:t>
      </w:r>
      <w:r w:rsidR="00B730D4" w:rsidRPr="00B730D4">
        <w:rPr>
          <w:i/>
          <w:iCs/>
          <w:color w:val="FF0000"/>
          <w:lang w:val="es-ES"/>
        </w:rPr>
        <w:t>en construcción</w:t>
      </w:r>
      <w:r w:rsidRPr="00B730D4">
        <w:rPr>
          <w:i/>
          <w:iCs/>
          <w:color w:val="FF0000"/>
          <w:lang w:val="es-ES"/>
        </w:rPr>
        <w:t>- serie 2018-2020</w:t>
      </w:r>
      <w:r w:rsidR="00B730D4">
        <w:rPr>
          <w:i/>
          <w:iCs/>
          <w:color w:val="FF0000"/>
          <w:lang w:val="es-ES"/>
        </w:rPr>
        <w:t xml:space="preserve"> GIF</w:t>
      </w:r>
      <w:r>
        <w:rPr>
          <w:i/>
          <w:iCs/>
          <w:lang w:val="es-ES"/>
        </w:rPr>
        <w:t>)</w:t>
      </w:r>
      <w:r w:rsidRPr="00A2757D">
        <w:rPr>
          <w:i/>
          <w:iCs/>
          <w:lang w:val="es-ES"/>
        </w:rPr>
        <w:t>]</w:t>
      </w:r>
    </w:p>
    <w:p w14:paraId="41673254" w14:textId="60273B1D" w:rsidR="00A82CCE" w:rsidRDefault="00A2757D" w:rsidP="00B730D4">
      <w:pPr>
        <w:jc w:val="both"/>
        <w:rPr>
          <w:lang w:val="es-ES"/>
        </w:rPr>
      </w:pPr>
      <w:r>
        <w:rPr>
          <w:lang w:val="es-ES"/>
        </w:rPr>
        <w:t xml:space="preserve">¿Qué actividades realizaban las mujeres en 2020? Al remitirnos </w:t>
      </w:r>
      <w:r w:rsidR="00A82CCE">
        <w:rPr>
          <w:lang w:val="es-ES"/>
        </w:rPr>
        <w:t>a la actividad reportada la última semana durante 2020, se observa que (analizar por edades y meses</w:t>
      </w:r>
      <w:r w:rsidR="00947492">
        <w:rPr>
          <w:lang w:val="es-ES"/>
        </w:rPr>
        <w:t xml:space="preserve"> del 2020, entre la distribución y picos entre hombres y mujeres</w:t>
      </w:r>
      <w:r w:rsidR="00A82CCE">
        <w:rPr>
          <w:lang w:val="es-ES"/>
        </w:rPr>
        <w:t>)</w:t>
      </w:r>
      <w:r w:rsidR="00947492">
        <w:rPr>
          <w:lang w:val="es-ES"/>
        </w:rPr>
        <w:t xml:space="preserve">. </w:t>
      </w:r>
    </w:p>
    <w:p w14:paraId="1082FAEF" w14:textId="5042D2DB" w:rsidR="00A2757D" w:rsidRDefault="00A82CCE" w:rsidP="00947492">
      <w:pPr>
        <w:jc w:val="center"/>
        <w:rPr>
          <w:lang w:val="es-ES"/>
        </w:rPr>
      </w:pPr>
      <w:r>
        <w:rPr>
          <w:lang w:val="es-ES"/>
        </w:rPr>
        <w:t>[Figura mapa de actividades por edades y meses dinámica</w:t>
      </w:r>
      <w:r w:rsidR="00947492">
        <w:rPr>
          <w:lang w:val="es-ES"/>
        </w:rPr>
        <w:t xml:space="preserve"> </w:t>
      </w:r>
      <w:r w:rsidR="00947492" w:rsidRPr="00947492">
        <w:rPr>
          <w:color w:val="FF0000"/>
          <w:lang w:val="es-ES"/>
        </w:rPr>
        <w:t>(pendiente)</w:t>
      </w:r>
      <w:r>
        <w:rPr>
          <w:lang w:val="es-ES"/>
        </w:rPr>
        <w:t>]</w:t>
      </w:r>
    </w:p>
    <w:p w14:paraId="2E9FF8FF" w14:textId="4A201585" w:rsidR="008326BC" w:rsidRDefault="008326BC" w:rsidP="00947492">
      <w:pPr>
        <w:jc w:val="center"/>
        <w:rPr>
          <w:lang w:val="es-ES"/>
        </w:rPr>
      </w:pPr>
    </w:p>
    <w:p w14:paraId="4BE662B6" w14:textId="6065C053" w:rsidR="008326BC" w:rsidRDefault="008326BC" w:rsidP="00947492">
      <w:pPr>
        <w:pBdr>
          <w:bottom w:val="dotted" w:sz="24" w:space="1" w:color="auto"/>
        </w:pBdr>
        <w:jc w:val="center"/>
        <w:rPr>
          <w:lang w:val="es-ES"/>
        </w:rPr>
      </w:pPr>
    </w:p>
    <w:p w14:paraId="229FE20A" w14:textId="77777777" w:rsidR="008326BC" w:rsidRPr="0094621C" w:rsidRDefault="008326BC" w:rsidP="008326BC">
      <w:pPr>
        <w:jc w:val="right"/>
        <w:rPr>
          <w:b/>
          <w:bCs/>
          <w:lang w:val="es-ES"/>
        </w:rPr>
      </w:pPr>
      <w:r w:rsidRPr="0094621C">
        <w:rPr>
          <w:b/>
          <w:bCs/>
          <w:lang w:val="es-ES"/>
        </w:rPr>
        <w:t>#JuevesDeTwitter</w:t>
      </w:r>
    </w:p>
    <w:p w14:paraId="6AAF6276" w14:textId="77777777" w:rsidR="008326BC" w:rsidRPr="0094621C" w:rsidRDefault="008326BC" w:rsidP="008326BC">
      <w:pPr>
        <w:jc w:val="right"/>
        <w:rPr>
          <w:b/>
          <w:bCs/>
          <w:lang w:val="es-ES"/>
        </w:rPr>
      </w:pPr>
      <w:r w:rsidRPr="0094621C">
        <w:rPr>
          <w:b/>
          <w:bCs/>
          <w:lang w:val="es-ES"/>
        </w:rPr>
        <w:t>Tema: Mujeres en el mercado laboral</w:t>
      </w:r>
    </w:p>
    <w:p w14:paraId="4338A83A" w14:textId="4649B75B" w:rsidR="00137C39" w:rsidRDefault="00605796" w:rsidP="00FB6D57">
      <w:pPr>
        <w:jc w:val="both"/>
        <w:rPr>
          <w:lang w:val="es-ES"/>
        </w:rPr>
      </w:pPr>
      <w:r>
        <w:rPr>
          <w:lang w:val="es-ES"/>
        </w:rPr>
        <w:t xml:space="preserve">La pandemia </w:t>
      </w:r>
      <w:r w:rsidR="00010C8C">
        <w:rPr>
          <w:lang w:val="es-ES"/>
        </w:rPr>
        <w:t>tuvo un comportamiento</w:t>
      </w:r>
      <w:r>
        <w:rPr>
          <w:lang w:val="es-ES"/>
        </w:rPr>
        <w:t xml:space="preserve"> </w:t>
      </w:r>
      <w:r>
        <w:rPr>
          <w:lang w:val="es-ES"/>
        </w:rPr>
        <w:t>diferencial</w:t>
      </w:r>
      <w:r>
        <w:rPr>
          <w:lang w:val="es-ES"/>
        </w:rPr>
        <w:t xml:space="preserve"> </w:t>
      </w:r>
      <w:r>
        <w:rPr>
          <w:lang w:val="es-ES"/>
        </w:rPr>
        <w:t>el mercado laboral para</w:t>
      </w:r>
      <w:r>
        <w:rPr>
          <w:lang w:val="es-ES"/>
        </w:rPr>
        <w:t xml:space="preserve"> hombres y mujere</w:t>
      </w:r>
      <w:r w:rsidR="00A775F1">
        <w:rPr>
          <w:lang w:val="es-ES"/>
        </w:rPr>
        <w:t>s</w:t>
      </w:r>
      <w:r w:rsidR="0066702F">
        <w:rPr>
          <w:lang w:val="es-ES"/>
        </w:rPr>
        <w:t xml:space="preserve">. </w:t>
      </w:r>
      <w:r w:rsidR="00137C39">
        <w:rPr>
          <w:lang w:val="es-ES"/>
        </w:rPr>
        <w:t>Se observa una brecha</w:t>
      </w:r>
      <w:r w:rsidR="00DA62E5">
        <w:rPr>
          <w:lang w:val="es-ES"/>
        </w:rPr>
        <w:t xml:space="preserve"> en la tasa de desempleo por sexo, que afectó de manera más severa a las mujeres</w:t>
      </w:r>
      <w:r w:rsidR="00144C74">
        <w:rPr>
          <w:lang w:val="es-ES"/>
        </w:rPr>
        <w:t>.</w:t>
      </w:r>
      <w:r w:rsidR="00DA62E5">
        <w:rPr>
          <w:lang w:val="es-ES"/>
        </w:rPr>
        <w:t xml:space="preserve"> </w:t>
      </w:r>
      <w:r w:rsidR="00144C74">
        <w:rPr>
          <w:lang w:val="es-ES"/>
        </w:rPr>
        <w:t xml:space="preserve">En </w:t>
      </w:r>
      <w:r w:rsidR="00FB6D57">
        <w:rPr>
          <w:lang w:val="es-ES"/>
        </w:rPr>
        <w:t xml:space="preserve">su punto más crítico en </w:t>
      </w:r>
      <w:r w:rsidR="00DA62E5">
        <w:rPr>
          <w:lang w:val="es-ES"/>
        </w:rPr>
        <w:t>2020</w:t>
      </w:r>
      <w:r w:rsidR="00F40DCA">
        <w:rPr>
          <w:lang w:val="es-ES"/>
        </w:rPr>
        <w:t>,</w:t>
      </w:r>
      <w:r w:rsidR="00FB6D57">
        <w:rPr>
          <w:lang w:val="es-ES"/>
        </w:rPr>
        <w:t xml:space="preserve"> aproximadamente</w:t>
      </w:r>
      <w:r w:rsidR="00DA62E5">
        <w:rPr>
          <w:lang w:val="es-ES"/>
        </w:rPr>
        <w:t xml:space="preserve"> 1 de cada 4 mujeres </w:t>
      </w:r>
      <w:r w:rsidR="00F40DCA">
        <w:rPr>
          <w:lang w:val="es-ES"/>
        </w:rPr>
        <w:t>pertenecientes a</w:t>
      </w:r>
      <w:r w:rsidR="00594B3F">
        <w:rPr>
          <w:lang w:val="es-ES"/>
        </w:rPr>
        <w:t xml:space="preserve"> la población ocupada</w:t>
      </w:r>
      <w:r w:rsidR="00FB6D57">
        <w:rPr>
          <w:lang w:val="es-ES"/>
        </w:rPr>
        <w:t xml:space="preserve"> dejó de trabajar.</w:t>
      </w:r>
      <w:r w:rsidR="00B97F0E">
        <w:rPr>
          <w:lang w:val="es-ES"/>
        </w:rPr>
        <w:t xml:space="preserve">  </w:t>
      </w:r>
      <w:r w:rsidR="009A148B">
        <w:rPr>
          <w:lang w:val="es-ES"/>
        </w:rPr>
        <w:t xml:space="preserve">En la mayoría de los meses en 2020, </w:t>
      </w:r>
      <w:r w:rsidR="00981B3B">
        <w:rPr>
          <w:lang w:val="es-ES"/>
        </w:rPr>
        <w:t>las mujeres ocupadas gana</w:t>
      </w:r>
      <w:r w:rsidR="009A148B">
        <w:rPr>
          <w:lang w:val="es-ES"/>
        </w:rPr>
        <w:t>ro</w:t>
      </w:r>
      <w:r w:rsidR="00981B3B">
        <w:rPr>
          <w:lang w:val="es-ES"/>
        </w:rPr>
        <w:t>n en promedio menos que sus pares</w:t>
      </w:r>
      <w:r w:rsidR="00141020">
        <w:rPr>
          <w:lang w:val="es-ES"/>
        </w:rPr>
        <w:t>, y dedica</w:t>
      </w:r>
      <w:r w:rsidR="00E676E2">
        <w:rPr>
          <w:lang w:val="es-ES"/>
        </w:rPr>
        <w:t>ro</w:t>
      </w:r>
      <w:r w:rsidR="00141020">
        <w:rPr>
          <w:lang w:val="es-ES"/>
        </w:rPr>
        <w:t>n</w:t>
      </w:r>
      <w:r w:rsidR="00E1304B">
        <w:rPr>
          <w:lang w:val="es-ES"/>
        </w:rPr>
        <w:t xml:space="preserve"> </w:t>
      </w:r>
      <w:r w:rsidR="00141020">
        <w:rPr>
          <w:lang w:val="es-ES"/>
        </w:rPr>
        <w:t>más tiempo</w:t>
      </w:r>
      <w:r w:rsidR="00E1304B">
        <w:rPr>
          <w:lang w:val="es-ES"/>
        </w:rPr>
        <w:t xml:space="preserve"> semanal</w:t>
      </w:r>
      <w:r w:rsidR="00141020">
        <w:rPr>
          <w:lang w:val="es-ES"/>
        </w:rPr>
        <w:t xml:space="preserve"> a actividades no remuneradas</w:t>
      </w:r>
      <w:r w:rsidR="00960E23">
        <w:rPr>
          <w:lang w:val="es-ES"/>
        </w:rPr>
        <w:t>, y e</w:t>
      </w:r>
      <w:r w:rsidR="00E1304B">
        <w:rPr>
          <w:lang w:val="es-ES"/>
        </w:rPr>
        <w:t xml:space="preserve">s interesante notar </w:t>
      </w:r>
      <w:r w:rsidR="00890AE5">
        <w:rPr>
          <w:lang w:val="es-ES"/>
        </w:rPr>
        <w:t>el</w:t>
      </w:r>
      <w:r w:rsidR="00E1304B">
        <w:rPr>
          <w:lang w:val="es-ES"/>
        </w:rPr>
        <w:t xml:space="preserve"> </w:t>
      </w:r>
      <w:r w:rsidR="0097571D">
        <w:rPr>
          <w:lang w:val="es-ES"/>
        </w:rPr>
        <w:t>incremento</w:t>
      </w:r>
      <w:r w:rsidR="00AB32B5">
        <w:rPr>
          <w:lang w:val="es-ES"/>
        </w:rPr>
        <w:t xml:space="preserve"> de las mujeres </w:t>
      </w:r>
      <w:r w:rsidR="006E555D">
        <w:rPr>
          <w:lang w:val="es-ES"/>
        </w:rPr>
        <w:t xml:space="preserve">dedicadas a actividades no remuneradas </w:t>
      </w:r>
      <w:r w:rsidR="00890AE5">
        <w:rPr>
          <w:lang w:val="es-ES"/>
        </w:rPr>
        <w:t>en los meses más críticos de la pandemia</w:t>
      </w:r>
      <w:r w:rsidR="003B3BDC">
        <w:rPr>
          <w:lang w:val="es-ES"/>
        </w:rPr>
        <w:t xml:space="preserve">. </w:t>
      </w:r>
      <w:r w:rsidR="0027121E">
        <w:rPr>
          <w:lang w:val="es-ES"/>
        </w:rPr>
        <w:t>Al analizar el año corrido para las 13 grandes ciudades</w:t>
      </w:r>
      <w:r w:rsidR="00B80496">
        <w:rPr>
          <w:lang w:val="es-ES"/>
        </w:rPr>
        <w:t xml:space="preserve">, se observa el diferencial salarial por ciudad </w:t>
      </w:r>
      <w:r w:rsidR="00F1332F">
        <w:rPr>
          <w:lang w:val="es-ES"/>
        </w:rPr>
        <w:t xml:space="preserve">que, en todos los casos, exhibe salarios </w:t>
      </w:r>
      <w:r w:rsidR="00F1332F">
        <w:rPr>
          <w:lang w:val="es-ES"/>
        </w:rPr>
        <w:lastRenderedPageBreak/>
        <w:t>menores para las mujeres respecto a los hombres</w:t>
      </w:r>
      <w:r w:rsidR="00A717AC">
        <w:rPr>
          <w:lang w:val="es-ES"/>
        </w:rPr>
        <w:t xml:space="preserve">. </w:t>
      </w:r>
      <w:r w:rsidR="00802E13">
        <w:rPr>
          <w:lang w:val="es-ES"/>
        </w:rPr>
        <w:t>Pese a las variaciones en salarios</w:t>
      </w:r>
      <w:r w:rsidR="00A717AC">
        <w:rPr>
          <w:lang w:val="es-ES"/>
        </w:rPr>
        <w:t xml:space="preserve">, se observa </w:t>
      </w:r>
      <w:r w:rsidR="00802E13">
        <w:rPr>
          <w:lang w:val="es-ES"/>
        </w:rPr>
        <w:t xml:space="preserve">entre las ciudades una tendencia de </w:t>
      </w:r>
      <w:r w:rsidR="00A717AC">
        <w:rPr>
          <w:lang w:val="es-ES"/>
        </w:rPr>
        <w:t xml:space="preserve">menor dedicación </w:t>
      </w:r>
      <w:r w:rsidR="00162E0E">
        <w:rPr>
          <w:lang w:val="es-ES"/>
        </w:rPr>
        <w:t xml:space="preserve">promedio </w:t>
      </w:r>
      <w:r w:rsidR="00A717AC">
        <w:rPr>
          <w:lang w:val="es-ES"/>
        </w:rPr>
        <w:t>en actividades del trabajo principal</w:t>
      </w:r>
      <w:r w:rsidR="00162E0E">
        <w:rPr>
          <w:lang w:val="es-ES"/>
        </w:rPr>
        <w:t xml:space="preserve"> y una mayor dedicación en actividades no remuneradas frente a </w:t>
      </w:r>
      <w:r w:rsidR="00802E13">
        <w:rPr>
          <w:lang w:val="es-ES"/>
        </w:rPr>
        <w:t>la dedicación en estas actividades de los hombres.</w:t>
      </w:r>
    </w:p>
    <w:p w14:paraId="0C848CAB" w14:textId="17605256" w:rsidR="008326BC" w:rsidRPr="00A2757D" w:rsidRDefault="00287B7E" w:rsidP="00605796">
      <w:pPr>
        <w:jc w:val="center"/>
        <w:rPr>
          <w:lang w:val="es-ES"/>
        </w:rPr>
      </w:pPr>
      <w:r>
        <w:rPr>
          <w:lang w:val="es-ES"/>
        </w:rPr>
        <w:t xml:space="preserve"> </w:t>
      </w:r>
    </w:p>
    <w:sectPr w:rsidR="008326BC" w:rsidRPr="00A275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2A"/>
    <w:rsid w:val="00010C8C"/>
    <w:rsid w:val="000C224A"/>
    <w:rsid w:val="00137C39"/>
    <w:rsid w:val="00141020"/>
    <w:rsid w:val="00144C74"/>
    <w:rsid w:val="00162E0E"/>
    <w:rsid w:val="00227FD5"/>
    <w:rsid w:val="0027121E"/>
    <w:rsid w:val="00287B7E"/>
    <w:rsid w:val="0033286C"/>
    <w:rsid w:val="003B3BDC"/>
    <w:rsid w:val="00402A2A"/>
    <w:rsid w:val="004A53EA"/>
    <w:rsid w:val="00594B3F"/>
    <w:rsid w:val="00605796"/>
    <w:rsid w:val="0066702F"/>
    <w:rsid w:val="006E555D"/>
    <w:rsid w:val="007C303B"/>
    <w:rsid w:val="00802E13"/>
    <w:rsid w:val="008326BC"/>
    <w:rsid w:val="0087719D"/>
    <w:rsid w:val="00890AE5"/>
    <w:rsid w:val="0094621C"/>
    <w:rsid w:val="00947492"/>
    <w:rsid w:val="00960E23"/>
    <w:rsid w:val="0097571D"/>
    <w:rsid w:val="00981B3B"/>
    <w:rsid w:val="009A148B"/>
    <w:rsid w:val="009C5CCD"/>
    <w:rsid w:val="00A2757D"/>
    <w:rsid w:val="00A717AC"/>
    <w:rsid w:val="00A775F1"/>
    <w:rsid w:val="00A82CCE"/>
    <w:rsid w:val="00AB32B5"/>
    <w:rsid w:val="00AE62EC"/>
    <w:rsid w:val="00B20767"/>
    <w:rsid w:val="00B57F35"/>
    <w:rsid w:val="00B730D4"/>
    <w:rsid w:val="00B80496"/>
    <w:rsid w:val="00B97F0E"/>
    <w:rsid w:val="00C043E8"/>
    <w:rsid w:val="00C415C2"/>
    <w:rsid w:val="00DA62E5"/>
    <w:rsid w:val="00E07407"/>
    <w:rsid w:val="00E1304B"/>
    <w:rsid w:val="00E676E2"/>
    <w:rsid w:val="00F1332F"/>
    <w:rsid w:val="00F40DCA"/>
    <w:rsid w:val="00FB6D57"/>
    <w:rsid w:val="00FE3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1B4F"/>
  <w15:chartTrackingRefBased/>
  <w15:docId w15:val="{3580EA91-F35B-4AD2-A93A-97CB6922F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448</Words>
  <Characters>2467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Victoria Dulce Salcedo</dc:creator>
  <cp:keywords/>
  <dc:description/>
  <cp:lastModifiedBy>Olga Victoria Dulce Salcedo</cp:lastModifiedBy>
  <cp:revision>41</cp:revision>
  <dcterms:created xsi:type="dcterms:W3CDTF">2021-03-02T00:41:00Z</dcterms:created>
  <dcterms:modified xsi:type="dcterms:W3CDTF">2021-03-03T15:03:00Z</dcterms:modified>
</cp:coreProperties>
</file>