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BỘ GIÁO DỤC VÀ ĐÀO TẠO</w:t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TRƯỜNG ĐẠI HỌC MỞ THÀNH PHỐ HỒ CHÍ MINH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2164080" cy="1722755"/>
            <wp:effectExtent l="0" t="0" r="0" b="0"/>
            <wp:docPr id="1" name="Picture 4" descr="LOGO 35 NAM FIN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LOGO 35 NAM FINAL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</w:r>
    </w:p>
    <w:p>
      <w:pPr>
        <w:pStyle w:val="1"/>
        <w:jc w:val="center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ĐỀ TÀI</w:t>
      </w:r>
    </w:p>
    <w:p>
      <w:pPr>
        <w:pStyle w:val="1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 xml:space="preserve">ỨNG DỤNG TÌM KIẾM VÀ </w:t>
      </w:r>
    </w:p>
    <w:p>
      <w:pPr>
        <w:pStyle w:val="1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>QUẢN LÝ VIỆC LÀM TRỰC TUYẾN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Giáo viên hướng dẫn: Dương Hữu Thành</w:t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Sinh viên thực hiện: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en-US"/>
        </w:rPr>
        <w:t xml:space="preserve">2251052069 </w:t>
      </w:r>
      <w:r>
        <w:rPr>
          <w:rFonts w:cs="Times New Roman"/>
          <w:b/>
          <w:sz w:val="26"/>
          <w:szCs w:val="26"/>
        </w:rPr>
        <w:t>-</w:t>
      </w:r>
      <w:r>
        <w:rPr>
          <w:rFonts w:cs="Times New Roman"/>
          <w:b/>
          <w:sz w:val="26"/>
          <w:szCs w:val="26"/>
          <w:lang w:val="en-US"/>
        </w:rPr>
        <w:t xml:space="preserve"> </w:t>
      </w:r>
      <w:r>
        <w:rPr>
          <w:rFonts w:cs="Times New Roman"/>
          <w:b/>
          <w:sz w:val="26"/>
          <w:szCs w:val="26"/>
          <w:lang w:val="vi-VN"/>
        </w:rPr>
        <w:t>Đặng Phương Nam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vi-VN"/>
        </w:rPr>
        <w:t>2251052060 - Nguyễn Tấn Lộc</w:t>
      </w:r>
    </w:p>
    <w:p>
      <w:pPr>
        <w:pStyle w:val="1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cs="Times New Roman"/>
          <w:b/>
          <w:sz w:val="26"/>
          <w:szCs w:val="26"/>
          <w:lang w:val="en-US"/>
        </w:rPr>
        <w:tab/>
        <w:tab/>
        <w:tab/>
        <w:t>Lớp: DH22IT02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TP. HỒ CHÍ MINH, </w:t>
      </w:r>
      <w:r>
        <w:rPr>
          <w:rFonts w:cs="Times New Roman"/>
          <w:b/>
          <w:sz w:val="26"/>
          <w:szCs w:val="26"/>
          <w:lang w:val="vi-VN"/>
        </w:rPr>
        <w:t>2024 - 2025</w:t>
      </w:r>
    </w:p>
    <w:p>
      <w:pPr>
        <w:sectPr>
          <w:type w:val="nextPage"/>
          <w:pgSz w:w="11906" w:h="16838"/>
          <w:pgMar w:left="1701" w:right="1134" w:gutter="0" w:header="0" w:top="1134" w:footer="0" w:bottom="1134"/>
          <w:pgBorders w:display="allPages"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fmt="decimal"/>
          <w:formProt w:val="false"/>
          <w:textDirection w:val="lrTb"/>
          <w:docGrid w:type="default" w:linePitch="36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numPr>
              <w:ilvl w:val="0"/>
              <w:numId w:val="0"/>
            </w:numPr>
            <w:spacing w:lineRule="auto" w:line="259" w:before="240" w:after="0"/>
            <w:ind w:hanging="0" w:left="0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</w:pPr>
          <w:r>
            <w:rPr>
              <w:rFonts w:cs="Times New Roman" w:ascii="Times New Roman" w:hAnsi="Times New Roman"/>
              <w:b/>
              <w:bCs/>
              <w:color w:val="auto"/>
              <w:sz w:val="26"/>
              <w:szCs w:val="26"/>
              <w:lang w:val="vi-VN"/>
            </w:rPr>
            <w:t>MỤC LỤC</w:t>
          </w:r>
        </w:p>
        <w:p>
          <w:pPr>
            <w:pStyle w:val="1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r>
            <w:fldChar w:fldCharType="begin"/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instrText xml:space="preserve"> TOC \f \o "1-9" \h</w:instrText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fldChar w:fldCharType="separate"/>
          </w:r>
          <w:hyperlink w:anchor="_Toc2976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GIỚI THIỆU ĐỀ TÀI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_Toc29762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4559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1.1. </w:t>
            </w:r>
            <w:r>
              <w:rPr>
                <w:rStyle w:val="IndexLink"/>
                <w:rFonts w:cs="Times New Roman"/>
                <w:szCs w:val="26"/>
              </w:rPr>
              <w:t>Giới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thiệu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_Toc24559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081">
            <w:r>
              <w:rPr>
                <w:rStyle w:val="IndexLink"/>
                <w:rFonts w:cs="Times New Roman"/>
                <w:szCs w:val="26"/>
              </w:rPr>
              <w:t>1.2. Phân tích yêu cầu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8189">
            <w:r>
              <w:rPr>
                <w:rStyle w:val="IndexLink"/>
                <w:rFonts w:cs="Times New Roman"/>
                <w:szCs w:val="26"/>
              </w:rPr>
              <w:t xml:space="preserve">1.2.1.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Xác định các chức năng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_Toc8189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4556">
            <w:r>
              <w:rPr>
                <w:rStyle w:val="IndexLink"/>
                <w:rFonts w:cs="Times New Roman"/>
                <w:szCs w:val="26"/>
              </w:rPr>
              <w:t>1.2.2. Lược đồ use case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_Toc14556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2411">
            <w:r>
              <w:rPr>
                <w:rStyle w:val="IndexLink"/>
                <w:rFonts w:cs="Times New Roman"/>
                <w:szCs w:val="26"/>
                <w:lang w:val="vi-VN"/>
              </w:rPr>
              <w:t>1.3. Thiết kế hệ thống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_Toc22411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193">
            <w:r>
              <w:rPr>
                <w:rStyle w:val="IndexLink"/>
              </w:rPr>
              <w:t xml:space="preserve">1.3.1. </w:t>
            </w:r>
            <w:r>
              <w:rPr>
                <w:rStyle w:val="IndexLink"/>
                <w:lang w:val="vi-VN"/>
              </w:rPr>
              <w:t>Lược đồ cơ sở dữ liệu quan hệ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3453">
            <w:r>
              <w:rPr>
                <w:rStyle w:val="IndexLink"/>
                <w:lang w:val="en-US"/>
              </w:rPr>
              <w:t>1.3.2. Mô tả các mối quan hệ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_Toc23453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7063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2. </w:t>
            </w:r>
            <w:r>
              <w:rPr>
                <w:rStyle w:val="IndexLink"/>
                <w:rFonts w:cs="Times New Roman"/>
                <w:szCs w:val="26"/>
              </w:rPr>
              <w:t>HIỆN THỰC RESTFUL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30056">
            <w:r>
              <w:rPr>
                <w:rStyle w:val="IndexLink"/>
                <w:rFonts w:cs="Times New Roman"/>
                <w:szCs w:val="26"/>
                <w:lang w:val="vi-VN"/>
              </w:rPr>
              <w:t>2.1. Xây dựng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_Toc30056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625">
            <w:r>
              <w:rPr>
                <w:rStyle w:val="IndexLink"/>
                <w:rFonts w:cs="Times New Roman"/>
                <w:szCs w:val="26"/>
                <w:lang w:val="vi-VN"/>
              </w:rPr>
              <w:t>2.2. Kiểm thử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_Toc21625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149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  <w:lang w:val="vi-VN"/>
              </w:rPr>
              <w:t xml:space="preserve">Chương 3.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PHÁT TRIỂN ỨNG DỤNG DI ĐỘNG REACT NATIVE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115">
            <w:r>
              <w:rPr>
                <w:rStyle w:val="IndexLink"/>
                <w:rFonts w:cs="Times New Roman"/>
                <w:szCs w:val="26"/>
              </w:rPr>
              <w:t>3.1. Cấu trúc ứng dụng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4159">
            <w:r>
              <w:rPr>
                <w:rStyle w:val="IndexLink"/>
                <w:rFonts w:cs="Times New Roman"/>
                <w:szCs w:val="26"/>
              </w:rPr>
              <w:t>3.2. Xây dựng giao diện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_Toc14159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530">
            <w:r>
              <w:rPr>
                <w:rStyle w:val="IndexLink"/>
                <w:rFonts w:cs="Times New Roman"/>
                <w:szCs w:val="26"/>
              </w:rPr>
              <w:t>3.3. Tích hợp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_Toc21530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526">
            <w:r>
              <w:rPr>
                <w:rStyle w:val="IndexLink"/>
                <w:rFonts w:cs="Times New Roman"/>
                <w:szCs w:val="26"/>
              </w:rPr>
              <w:t>3.4. Tối ưu hiệu suất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_Toc13526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582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4. </w:t>
            </w:r>
            <w:r>
              <w:rPr>
                <w:rStyle w:val="IndexLink"/>
                <w:rFonts w:cs="Times New Roman"/>
                <w:szCs w:val="26"/>
              </w:rPr>
              <w:t>HỆ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THỐNG &lt;TÊN ĐỀ TÀI&gt;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_Toc5822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0333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4.1. </w:t>
            </w:r>
            <w:r>
              <w:rPr>
                <w:rStyle w:val="IndexLink"/>
                <w:rFonts w:cs="Times New Roman"/>
                <w:szCs w:val="26"/>
              </w:rPr>
              <w:t>Kết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quả đạt được của đề tài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_Toc10333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7000">
            <w:r>
              <w:rPr>
                <w:rStyle w:val="IndexLink"/>
                <w:rFonts w:cs="Times New Roman"/>
                <w:szCs w:val="26"/>
              </w:rPr>
              <w:t>4.2. Các chức năng hệ thống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6820">
            <w:r>
              <w:rPr>
                <w:rStyle w:val="IndexLink"/>
                <w:rFonts w:cs="Times New Roman"/>
                <w:szCs w:val="26"/>
              </w:rPr>
              <w:t>4.2.1. Chức năng 1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_Toc26820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483">
            <w:r>
              <w:rPr>
                <w:rStyle w:val="IndexLink"/>
                <w:rFonts w:cs="Times New Roman"/>
                <w:szCs w:val="26"/>
              </w:rPr>
              <w:t>4.2.2. Chức năng 2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_Toc13483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6" w:leader="dot"/>
            </w:tabs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  <w:r>
            <w:rPr>
              <w:sz w:val="26"/>
              <w:szCs w:val="26"/>
              <w:rFonts w:cs="Times New Roman"/>
            </w:rPr>
            <w:fldChar w:fldCharType="end"/>
          </w:r>
        </w:p>
      </w:sdtContent>
    </w:sdt>
    <w:p>
      <w:pPr>
        <w:pStyle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</w:r>
      <w:r>
        <w:br w:type="page"/>
      </w:r>
    </w:p>
    <w:p>
      <w:pPr>
        <w:pStyle w:val="SECTION"/>
        <w:numPr>
          <w:ilvl w:val="0"/>
          <w:numId w:val="0"/>
        </w:numPr>
        <w:bidi w:val="0"/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0" w:name="_Toc127971471"/>
      <w:bookmarkStart w:id="1" w:name="_Toc10285"/>
      <w:bookmarkStart w:id="2" w:name="_Toc49105238"/>
      <w:r>
        <w:rPr>
          <w:rFonts w:cs="Times New Roman"/>
          <w:sz w:val="26"/>
          <w:szCs w:val="26"/>
        </w:rPr>
        <w:t>DANH MỤC TỪ VIẾT TẮT</w:t>
      </w:r>
      <w:bookmarkEnd w:id="0"/>
      <w:bookmarkEnd w:id="1"/>
      <w:bookmarkEnd w:id="2"/>
      <w:r>
        <w:br w:type="page"/>
      </w:r>
    </w:p>
    <w:p>
      <w:pPr>
        <w:pStyle w:val="SECTION"/>
        <w:numPr>
          <w:ilvl w:val="0"/>
          <w:numId w:val="0"/>
        </w:numPr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3" w:name="_Toc127971472"/>
      <w:bookmarkStart w:id="4" w:name="_Toc25729"/>
      <w:r>
        <w:rPr>
          <w:rFonts w:cs="Times New Roman"/>
          <w:sz w:val="26"/>
          <w:szCs w:val="26"/>
        </w:rPr>
        <w:t>DANH MỤC HÌNH VẼ</w:t>
      </w:r>
      <w:bookmarkEnd w:id="3"/>
      <w:bookmarkEnd w:id="4"/>
    </w:p>
    <w:p>
      <w:pPr>
        <w:pStyle w:val="TableofFigures"/>
        <w:tabs>
          <w:tab w:val="clear" w:pos="720"/>
          <w:tab w:val="right" w:pos="9067" w:leader="dot"/>
        </w:tabs>
        <w:rPr/>
      </w:pPr>
      <w:r>
        <w:fldChar w:fldCharType="begin"/>
      </w:r>
      <w:r>
        <w:rPr>
          <w:rStyle w:val="IndexLink"/>
          <w:sz w:val="26"/>
          <w:szCs w:val="26"/>
          <w:rFonts w:cs="Times New Roman"/>
        </w:rPr>
        <w:instrText xml:space="preserve"> TOC \c "Hình" \h </w:instrText>
      </w:r>
      <w:r>
        <w:rPr>
          <w:rStyle w:val="IndexLink"/>
          <w:sz w:val="26"/>
          <w:szCs w:val="26"/>
          <w:rFonts w:cs="Times New Roman"/>
        </w:rPr>
        <w:fldChar w:fldCharType="separate"/>
      </w:r>
      <w:hyperlink w:anchor="_Toc5964">
        <w:r>
          <w:rPr>
            <w:rStyle w:val="IndexLink"/>
            <w:rFonts w:cs="Times New Roman"/>
            <w:sz w:val="26"/>
            <w:szCs w:val="26"/>
          </w:rPr>
          <w:t>Hình 1.</w:t>
        </w:r>
        <w:r>
          <w:rPr>
            <w:rStyle w:val="IndexLink"/>
          </w:rPr>
          <w:t xml:space="preserve">1 </w:t>
        </w:r>
        <w:r>
          <w:rPr>
            <w:rStyle w:val="IndexLink"/>
            <w:rFonts w:cs="Times New Roman"/>
            <w:szCs w:val="26"/>
            <w:lang w:val="en-US"/>
          </w:rPr>
          <w:t xml:space="preserve">: Lược đồ use case hệ thống 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_Toc5964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6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24018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2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1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_Toc24018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4289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3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2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_Toc4289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9</w:t>
        </w:r>
        <w:r>
          <w:rPr>
            <w:webHidden/>
          </w:rPr>
          <w:fldChar w:fldCharType="end"/>
        </w:r>
      </w:hyperlink>
      <w:r>
        <w:rPr>
          <w:rStyle w:val="IndexLink"/>
          <w:vanish/>
        </w:rPr>
        <w:fldChar w:fldCharType="end"/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1138" w:gutter="0" w:header="0" w:top="1138" w:footer="708" w:bottom="1138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SECTION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127971473"/>
      <w:bookmarkStart w:id="6" w:name="_Toc18513"/>
      <w:bookmarkStart w:id="7" w:name="_Toc49105237"/>
      <w:r>
        <w:rPr>
          <w:rFonts w:cs="Times New Roman"/>
          <w:sz w:val="26"/>
          <w:szCs w:val="26"/>
        </w:rPr>
        <w:t>DANH MỤC BẢNG</w:t>
      </w:r>
      <w:bookmarkEnd w:id="5"/>
      <w:bookmarkEnd w:id="6"/>
      <w:bookmarkEnd w:id="7"/>
    </w:p>
    <w:p>
      <w:pPr>
        <w:pStyle w:val="TableofFigures"/>
        <w:tabs>
          <w:tab w:val="clear" w:pos="720"/>
          <w:tab w:val="right" w:pos="9071" w:leader="dot"/>
        </w:tabs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rPr>
          <w:rStyle w:val="IndexLink"/>
          <w:sz w:val="26"/>
          <w:b/>
          <w:szCs w:val="26"/>
          <w:rFonts w:cs="Times New Roman"/>
        </w:rPr>
        <w:instrText xml:space="preserve"> TOC \c "Bảng" \h </w:instrText>
      </w:r>
      <w:r>
        <w:rPr>
          <w:rStyle w:val="IndexLink"/>
          <w:sz w:val="26"/>
          <w:b/>
          <w:szCs w:val="26"/>
          <w:rFonts w:cs="Times New Roman"/>
        </w:rPr>
        <w:fldChar w:fldCharType="separate"/>
      </w:r>
      <w:r>
        <w:rPr>
          <w:rStyle w:val="IndexLink"/>
          <w:rFonts w:cs="Times New Roman"/>
          <w:b/>
          <w:sz w:val="26"/>
          <w:szCs w:val="26"/>
        </w:rPr>
        <w:t>Error! No table of figures entries found.</w:t>
      </w:r>
      <w:r>
        <w:rPr>
          <w:rStyle w:val="IndexLink"/>
          <w:sz w:val="26"/>
          <w:b/>
          <w:szCs w:val="26"/>
          <w:rFonts w:cs="Times New Roman"/>
        </w:rPr>
        <w:fldChar w:fldCharType="end"/>
      </w:r>
    </w:p>
    <w:p>
      <w:pPr>
        <w:pStyle w:val="SECTION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8" w:name="_Toc49105240"/>
      <w:bookmarkStart w:id="9" w:name="_Toc49105240"/>
      <w:bookmarkEnd w:id="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10" w:name="_Toc49105240_Copy_1"/>
      <w:bookmarkStart w:id="11" w:name="_Toc49105240_Copy_1"/>
      <w:bookmarkEnd w:id="11"/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12" w:name="_Toc29762"/>
      <w:bookmarkStart w:id="13" w:name="_Toc26858"/>
      <w:bookmarkStart w:id="14" w:name="_Toc1321"/>
      <w:bookmarkStart w:id="15" w:name="_Toc127971474"/>
      <w:bookmarkStart w:id="16" w:name="_Toc12896"/>
      <w:r>
        <w:rPr>
          <w:rFonts w:cs="Times New Roman"/>
          <w:sz w:val="26"/>
          <w:szCs w:val="26"/>
          <w:lang w:val="vi-VN"/>
        </w:rPr>
        <w:t>GIỚI THIỆU ĐỀ TÀI</w:t>
      </w:r>
      <w:bookmarkEnd w:id="12"/>
      <w:bookmarkEnd w:id="13"/>
      <w:bookmarkEnd w:id="14"/>
      <w:bookmarkEnd w:id="15"/>
      <w:bookmarkEnd w:id="1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17" w:name="_Toc127971475"/>
      <w:bookmarkStart w:id="18" w:name="_Toc15799"/>
      <w:bookmarkStart w:id="19" w:name="_Toc32569"/>
      <w:bookmarkStart w:id="20" w:name="_Toc24559"/>
      <w:bookmarkStart w:id="21" w:name="_Toc24718"/>
      <w:r>
        <w:rPr>
          <w:rFonts w:cs="Times New Roman"/>
          <w:sz w:val="26"/>
          <w:szCs w:val="26"/>
        </w:rPr>
        <w:t>Giới</w:t>
      </w:r>
      <w:r>
        <w:rPr>
          <w:rFonts w:cs="Times New Roman"/>
          <w:sz w:val="26"/>
          <w:szCs w:val="26"/>
          <w:lang w:val="vi-VN"/>
        </w:rPr>
        <w:t xml:space="preserve"> thiệu</w:t>
      </w:r>
      <w:bookmarkEnd w:id="17"/>
      <w:bookmarkEnd w:id="18"/>
      <w:bookmarkEnd w:id="19"/>
      <w:bookmarkEnd w:id="20"/>
      <w:bookmarkEnd w:id="21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Sinh viên trình bày vắn tắt nội dung và mục tiêu đề tài (viết đoạn ít nhất 5 dòng)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22" w:name="_Toc21081"/>
      <w:bookmarkStart w:id="23" w:name="_Toc3839"/>
      <w:bookmarkStart w:id="24" w:name="_Toc9194"/>
      <w:bookmarkStart w:id="25" w:name="_Toc127971476"/>
      <w:bookmarkStart w:id="26" w:name="_Toc5262"/>
      <w:r>
        <w:rPr>
          <w:rFonts w:cs="Times New Roman"/>
          <w:sz w:val="26"/>
          <w:szCs w:val="26"/>
        </w:rPr>
        <w:t>Phân tích yêu cầu</w:t>
      </w:r>
      <w:bookmarkEnd w:id="22"/>
      <w:bookmarkEnd w:id="23"/>
      <w:bookmarkEnd w:id="24"/>
      <w:bookmarkEnd w:id="25"/>
      <w:bookmarkEnd w:id="26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27" w:name="_Toc26472"/>
      <w:bookmarkStart w:id="28" w:name="_Toc4543"/>
      <w:bookmarkStart w:id="29" w:name="_Toc8189"/>
      <w:bookmarkStart w:id="30" w:name="_Toc11807"/>
      <w:r>
        <w:rPr>
          <w:rFonts w:cs="Times New Roman"/>
          <w:sz w:val="26"/>
          <w:szCs w:val="26"/>
          <w:lang w:val="vi-VN"/>
        </w:rPr>
        <w:t>Xác định các chức năng</w:t>
      </w:r>
      <w:bookmarkEnd w:id="27"/>
      <w:bookmarkEnd w:id="28"/>
      <w:bookmarkEnd w:id="29"/>
      <w:bookmarkEnd w:id="30"/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5"/>
        <w:gridCol w:w="1798"/>
        <w:gridCol w:w="6768"/>
      </w:tblGrid>
      <w:tr>
        <w:trPr/>
        <w:tc>
          <w:tcPr>
            <w:tcW w:w="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Chức năng</w:t>
            </w:r>
          </w:p>
        </w:tc>
        <w:tc>
          <w:tcPr>
            <w:tcW w:w="6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Nội dung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1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Xác thực và phân quyền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Đăng nhập, đăng ký với vai trò người tìm việc, nhà tuyển dụng và quản trị viên.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cần được quản trị viên xác thực trước khi đăng tin tuyển dụng.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2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Hồ sơ và CV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tạo hồ sơ cá nhân, tải lên CV hoặc tự thiết kế CV trực tuyến.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Cho phép lưu nhiều phiên bản CV để nộp cho các vị trí khác nhau.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3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Tìm kiếm và lọc công việc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Tìm theo từ khóa, công ty, vị trí, mức lương, loại hình công việc.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Sử dụng AI để gợi ý công việc phù hợp dựa trên hồ sơ người dùng.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Sắp xếp kết quả theo ngày đăng, mức lương, hoặc độ phổ biến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4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Quản lý quy trình ứng tuyển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Ứng tuyển trực tuyến nhanh chóng với một cú nhấp chuột.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Theo dõi trạng thái hồ sơ: đã gửi, đang phỏng vấn, trúng tuyển.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5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Chat và phỏng vấn trực tuyến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*Tích hợp chat thời gian thực bằng Firebase để kết nối ứng viên và nhà tuyển dụng.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*Hỗ trợ phỏng vấn trực tuyến qua video call.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6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Thông báo và nhắc nhở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*Gửi thông báo về việc làm mới hoặc trạng thái hồ sơ qua email/push notification.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Nhắc nhở lịch phỏng vấn hoặc hết hạn ứng tuyển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7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Thống kê và báo cáo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xem số lượng hồ sơ đã nhận, tỉ lệ ứng viên đạt yêu cầu.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xem số lượt xem hồ sơ, tỉ lệ phản hồi từ nhà tuyển dụng.</w:t>
            </w:r>
          </w:p>
        </w:tc>
      </w:tr>
    </w:tbl>
    <w:p>
      <w:pPr>
        <w:pStyle w:val="table1"/>
        <w:bidi w:val="0"/>
        <w:rPr>
          <w:lang w:val="en-US"/>
        </w:rPr>
      </w:pPr>
      <w:r>
        <w:rPr>
          <w:lang w:val="en-US"/>
        </w:rPr>
        <w:t>Bảng 1.1: Các chức năng của hệ thống quản lý việc làm</w:t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Lược đồ use case</w:t>
      </w:r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widowControl w:val="false"/>
              <w:suppressLineNumbers/>
              <w:spacing w:beforeAutospacing="0" w:before="0" w:afterAutospacing="0" w:after="120"/>
              <w:ind w:left="0" w:righ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/>
              <w:drawing>
                <wp:inline distT="0" distB="0" distL="0" distR="0">
                  <wp:extent cx="5753100" cy="6438900"/>
                  <wp:effectExtent l="0" t="0" r="0" b="0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43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ableofFigures"/>
        <w:rPr>
          <w:rFonts w:ascii="Times New Roman" w:hAnsi="Times New Roman" w:cs="Times New Roman"/>
          <w:szCs w:val="26"/>
        </w:rPr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1</w:t>
      </w:r>
      <w:r>
        <w:rPr>
          <w:i/>
          <w:iCs/>
        </w:rPr>
        <w:fldChar w:fldCharType="end"/>
      </w:r>
      <w:bookmarkStart w:id="31" w:name="_Toc5964"/>
      <w:r>
        <w:rPr>
          <w:i/>
          <w:iCs/>
          <w:lang w:val="en-US"/>
        </w:rPr>
        <w:t>: Lược đồ use case hệ thống</w:t>
      </w:r>
      <w:bookmarkEnd w:id="31"/>
    </w:p>
    <w:p>
      <w:pPr>
        <w:pStyle w:val="Heading3"/>
        <w:numPr>
          <w:ilvl w:val="2"/>
          <w:numId w:val="1"/>
        </w:numPr>
        <w:bidi w:val="0"/>
        <w:ind w:hanging="851" w:left="1078" w:right="0"/>
        <w:rPr/>
      </w:pPr>
      <w:bookmarkStart w:id="32" w:name="_Toc13193"/>
      <w:bookmarkStart w:id="33" w:name="_Toc12536"/>
      <w:bookmarkStart w:id="34" w:name="_Toc2410"/>
      <w:bookmarkStart w:id="35" w:name="_Toc32152"/>
      <w:r>
        <w:rPr>
          <w:lang w:val="vi-VN"/>
        </w:rPr>
        <w:t>Lược đồ cơ sở dữ liệu quan hệ</w:t>
      </w:r>
      <w:bookmarkEnd w:id="32"/>
      <w:bookmarkEnd w:id="33"/>
      <w:bookmarkEnd w:id="34"/>
      <w:bookmarkEnd w:id="35"/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20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690235" cy="5423535"/>
                  <wp:effectExtent l="0" t="0" r="0" b="0"/>
                  <wp:wrapSquare wrapText="largest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235" cy="5423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TableofFigures"/>
        <w:rPr/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2</w:t>
      </w:r>
      <w:r>
        <w:rPr>
          <w:i/>
          <w:iCs/>
        </w:rPr>
        <w:fldChar w:fldCharType="end"/>
      </w:r>
      <w:bookmarkStart w:id="36" w:name="_Toc5964_Copy_1"/>
      <w:r>
        <w:rPr>
          <w:i/>
          <w:iCs/>
          <w:lang w:val="en-US"/>
        </w:rPr>
        <w:t xml:space="preserve">: Lược đồ </w:t>
      </w:r>
      <w:bookmarkEnd w:id="36"/>
      <w:r>
        <w:rPr>
          <w:i/>
          <w:iCs/>
          <w:lang w:val="en-US"/>
        </w:rPr>
        <w:t xml:space="preserve">cơ sở dữ liệu </w:t>
      </w:r>
    </w:p>
    <w:p>
      <w:pPr>
        <w:pStyle w:val="Normal"/>
        <w:bidi w:val="0"/>
        <w:ind w:hanging="851" w:left="1078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keepNext w:val="true"/>
        <w:widowControl/>
        <w:suppressAutoHyphens w:val="true"/>
        <w:bidi w:val="0"/>
        <w:spacing w:lineRule="auto" w:line="360" w:before="0" w:after="120"/>
        <w:rPr>
          <w:rFonts w:ascii="Times New Roman" w:hAnsi="Times New Roman"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</w:pPr>
      <w:bookmarkStart w:id="37" w:name="_Toc17063"/>
      <w:bookmarkStart w:id="38" w:name="_Toc1611"/>
      <w:bookmarkStart w:id="39" w:name="_Toc29387"/>
      <w:bookmarkStart w:id="40" w:name="_Toc26732"/>
      <w:r>
        <w:rPr>
          <w:rFonts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  <w:t>HIỆN THỰC RESTFUL API</w:t>
      </w:r>
      <w:bookmarkEnd w:id="37"/>
      <w:bookmarkEnd w:id="38"/>
      <w:bookmarkEnd w:id="39"/>
      <w:bookmarkEnd w:id="40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Xác thực và phân quyền</w:t>
      </w:r>
    </w:p>
    <w:p>
      <w:pPr>
        <w:pStyle w:val="Normal"/>
        <w:rPr>
          <w:b/>
          <w:bCs/>
        </w:rPr>
      </w:pPr>
      <w:r>
        <w:rPr>
          <w:b/>
          <w:bCs/>
        </w:rPr>
        <w:t>API: Đăng ký tài khoản (User Registration)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/auth/register/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Tạo tài khoản người dùng mới với thông tin cơ bản. Tài khoản lúc này chưa có vai trò (active_role) và chưa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"password2":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(201 Created):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null,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thành công. Vui lòng đăng nhập để tiếp tục."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2. API: Cập nhật thông tin người dùng (Update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/auth/user/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PUT / PATCH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Cập nhật thông tin cá nhân trong bảng MyUser, như email, avatar, username.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"avatar": "&lt;file_upload&gt;"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"avatar_url": "https://res.cloudinary.com/yourcloud/image/upload/avatars/avatar.jpg"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3. API: Đăng ký trở thành Người tìm việc (Register as Job Seeker)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/auth/register/jobseeker/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để trở thành Người tìm việc. Tự động tạo UserRole với vai trò JobSeeker, được phê duyệt bởi chính chủ,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"full_name": "Nguyễn Văn A",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"phone_number": "0123456789",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"date_of_birth": "1990-01-01",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"gender": "M",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"skills": [1, 2, 3],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"summary": "Mô tả bản thân",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"experience": "5 năm kinh nghiệm...",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"education": "Đại học ABC"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Người tìm việc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4. API: Đăng ký trở thành Nhà tuyển dụng (Register as Recruiter)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/auth/register/recruiter/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nhà tuyển dụng. Tạo bản ghi UserRole với vai trò Recruiter, chưa được phê duyệt và chưa cập nhật active_role. Cần admin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"company_name": "Công ty ABC",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"company_website": "https://abc.com",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"address": "Hà Nội",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"industry": "Công nghệ",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"company_description": "Công ty hàng đầu về công nghệ."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Nhà tuyển dụng thành công, chờ admin phê duyệt"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5. API: Admin phê duyệt Nhà tuyển dụng (Admin Approve Recruiter)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/admin/user-roles/approve/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>Mô tả: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Admin gửi yêu cầu phê duyệt một hoặc nhiều vai trò nhà tuyển dụng bằng cách truyền danh sách user_role_ids trong body. API sẽ phê duyệt và cập nhật active_role tương ứng cho từng user.</w:t>
      </w:r>
    </w:p>
    <w:p>
      <w:pPr>
        <w:pStyle w:val="Normal"/>
        <w:rPr>
          <w:b/>
          <w:bCs/>
        </w:rPr>
      </w:pPr>
      <w:r>
        <w:rPr>
          <w:b/>
          <w:bCs/>
        </w:rPr>
        <w:t>Request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"user_role_ids": ["id-1", "id-2"],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OK)=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"Phê duyệt thành công 2 nhà tuyển dụng",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"approved_roles":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"user_id": "user-uuid-1",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i      "user_id": "user-uuid-2",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6. API: Admin gán quyền Admin (Admin Assign Admin Role)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admin/user-roles/assign-admin/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Admin hệ thống cấp quyền Admin cho user, tạo UserRole với role Admin, trạng thái phê duyệt True,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"Gán quyền Admin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"Admin"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7. API: Đăng nhập, trả về JWT Token (Login)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auth/login/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Đăng nhập và nhận JWT access + refresh token.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"access": "&lt;jwt_access_token&gt;",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"refresh": "&lt;jwt_refresh_token&gt;"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8. API: Lấy thông tin người dùng hiện tại (Get Current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auth/user/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thông tin user đăng nhập hiện tại, bao gồm vai trò và trạng thái phê duyệt.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Request: </w:t>
      </w:r>
      <w:r>
        <w:rPr>
          <w:b w:val="false"/>
          <w:bCs w:val="false"/>
        </w:rPr>
        <w:t>Header có Authorization: Bearer &lt;token&gt;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"role_name":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9. API: Lấy danh sách vai trò có sẵn (Get Roles List)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/roles/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danh sách vai trò hệ thống để chọn khi đăng ký hoặc chuyển đổi vai trò.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1, "role_name": "JobSeeker", "description": "Người tìm việc"},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2, "role_name": "Recruiter", "description": "Nhà tuyển dụng"},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3, "role_name": "Admin", "description": "Quản trị viên hệ thống"}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]</w:t>
      </w:r>
    </w:p>
    <w:p>
      <w:pPr>
        <w:pStyle w:val="Normal"/>
        <w:rPr>
          <w:b/>
          <w:bCs/>
        </w:rPr>
      </w:pPr>
      <w:r>
        <w:rPr>
          <w:b/>
          <w:bCs/>
        </w:rPr>
        <w:t>10. API: Người dùng chuyển đổi vai trò (Switch User Role)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/auth/switch-role/</w:t>
      </w:r>
    </w:p>
    <w:p>
      <w:pPr>
        <w:pStyle w:val="Normal"/>
        <w:rPr>
          <w:b/>
          <w:bCs/>
        </w:rPr>
      </w:pPr>
      <w:r>
        <w:rPr>
          <w:b/>
          <w:bCs/>
        </w:rPr>
        <w:t>Phương thức:</w:t>
      </w:r>
      <w:r>
        <w:rPr>
          <w:b w:val="false"/>
          <w:bCs w:val="false"/>
        </w:rPr>
        <w:t xml:space="preserve"> 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chuyển đổi vai trò active_role trong các vai trò đã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"role_name":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"Chuyển đổi vai trò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Quản lý hồ sơ và CV</w:t>
      </w:r>
      <w:bookmarkStart w:id="41" w:name="_Toc30056_Copy_1"/>
      <w:bookmarkStart w:id="42" w:name="_Toc5442_Copy_1"/>
      <w:bookmarkStart w:id="43" w:name="_Toc16474_Copy_1"/>
      <w:bookmarkStart w:id="44" w:name="_Toc28376_Copy_1"/>
      <w:bookmarkEnd w:id="41"/>
      <w:bookmarkEnd w:id="42"/>
      <w:bookmarkEnd w:id="43"/>
      <w:bookmarkEnd w:id="44"/>
      <w:r>
        <w:rPr>
          <w:rFonts w:cs="Times New Roman"/>
          <w:sz w:val="26"/>
          <w:szCs w:val="26"/>
          <w:lang w:val="vi-VN"/>
        </w:rPr>
        <w:t xml:space="preserve">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người tìm việc hiện tại (theo user đăng nhập)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nhà tuyển dụng hiện tại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CV của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Uploads hoặc tạo CV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thông tin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Xóa (soft delete)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Chọn CV mặc định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Tìm kiếm và lọc công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công việc (có lọc theo từ khóa, vị trí, mức lương, loại công việc, công ty…)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Chi tiết một việc làm cụ thể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API gợi ý công việc dựa trên hồ sơ người dùng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Quản lý quy trình ứng tuyển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đơn ứng tuyển của người dùng hoặc nhà tuyển dụng (tùy vai trò)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đơn ứng tuyển cho việc làm mới (CV, thư xin việc)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trạng thái đơn  (do nhà tuyển dụng thao tác: xem, mời phỏng vấn, từ chối…)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Rút lui không ứng tuyển nữa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5" w:name="_Toc28376_Copy_4"/>
      <w:bookmarkStart w:id="46" w:name="_Toc16474_Copy_4"/>
      <w:bookmarkStart w:id="47" w:name="_Toc30056_Copy_4"/>
      <w:bookmarkStart w:id="48" w:name="_Toc5442_Copy_4"/>
      <w:r>
        <w:rPr>
          <w:rFonts w:cs="Times New Roman"/>
          <w:sz w:val="26"/>
          <w:szCs w:val="26"/>
          <w:lang w:val="vi-VN"/>
        </w:rPr>
        <w:t>Nhà tuyển dụng tạo việc làm</w:t>
      </w:r>
      <w:bookmarkEnd w:id="45"/>
      <w:bookmarkEnd w:id="46"/>
      <w:bookmarkEnd w:id="47"/>
      <w:bookmarkEnd w:id="48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bài đăng tuyển dụng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Chỉnh sửa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Đóng/xóa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của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 xml:space="preserve">Gừi admin phê duyệt bài đăng 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Admin xác thực nhà tuyển dụng và duyệt việc làm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chờ phê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Phê duyệt hoặc từ chối bài đăng việc làm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Chat và phỏng vấn trực tuyến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tin nhắn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Gửi tin nhắn cho người khác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lịch phỏng vấn của người dùng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lịch phỏng vấn (thường do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Cập nhật trạng thái cuộc phỏng vấn (đã hoàn thành, hủy...)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Thông báo và nhắc nhở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thông báo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Đánh dấu thông báo đã đọc và báo cáo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Thống kê và báo cáo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nhà tuyển dụng (số hồ sơ nhận, tỉ lệ ứng viên đạt...)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người tìm việc (lượt xem hồ sơ, tỉ lệ phản hồi...)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9" w:name="_Toc16474_Copy_7"/>
      <w:bookmarkStart w:id="50" w:name="_Toc30056_Copy_7"/>
      <w:bookmarkStart w:id="51" w:name="_Toc5442_Copy_7"/>
      <w:bookmarkStart w:id="52" w:name="_Toc28376_Copy_7"/>
      <w:r>
        <w:rPr>
          <w:rFonts w:cs="Times New Roman"/>
          <w:sz w:val="26"/>
          <w:szCs w:val="26"/>
          <w:lang w:val="vi-VN"/>
        </w:rPr>
        <w:t>Quản lý kỹ năng</w:t>
      </w:r>
      <w:bookmarkEnd w:id="49"/>
      <w:bookmarkEnd w:id="50"/>
      <w:bookmarkEnd w:id="51"/>
      <w:bookmarkEnd w:id="52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kỹ năng (để người tìm việc chọn thêm vào hồ sơ)</w:t>
      </w:r>
    </w:p>
    <w:p>
      <w:pPr>
        <w:pStyle w:val="Normal"/>
        <w:numPr>
          <w:ilvl w:val="0"/>
          <w:numId w:val="0"/>
        </w:numPr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 </w:t>
      </w:r>
      <w:bookmarkStart w:id="53" w:name="_Toc1149"/>
      <w:bookmarkStart w:id="54" w:name="_Toc25133"/>
      <w:bookmarkStart w:id="55" w:name="_Toc4304"/>
      <w:bookmarkStart w:id="56" w:name="_Toc1520"/>
      <w:r>
        <w:rPr>
          <w:rFonts w:cs="Times New Roman"/>
          <w:b/>
          <w:sz w:val="26"/>
          <w:szCs w:val="26"/>
          <w:lang w:val="vi-VN"/>
        </w:rPr>
        <w:t>PHÁT TRIỂN ỨNG DỤNG DI ĐỘNG REACT NATIVE</w:t>
      </w:r>
      <w:bookmarkEnd w:id="53"/>
      <w:bookmarkEnd w:id="54"/>
      <w:bookmarkEnd w:id="55"/>
      <w:bookmarkEnd w:id="5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57" w:name="_Toc13115"/>
      <w:bookmarkStart w:id="58" w:name="_Toc11843"/>
      <w:bookmarkStart w:id="59" w:name="_Toc6532"/>
      <w:bookmarkStart w:id="60" w:name="_Toc30432"/>
      <w:bookmarkStart w:id="61" w:name="_Toc11900"/>
      <w:r>
        <w:rPr>
          <w:rFonts w:cs="Times New Roman"/>
          <w:sz w:val="26"/>
          <w:szCs w:val="26"/>
        </w:rPr>
        <w:t>Cấu trúc ứng dụng</w:t>
      </w:r>
      <w:bookmarkEnd w:id="57"/>
      <w:bookmarkEnd w:id="58"/>
      <w:bookmarkEnd w:id="59"/>
      <w:bookmarkEnd w:id="60"/>
      <w:bookmarkEnd w:id="61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2" w:name="_Toc4607"/>
      <w:bookmarkStart w:id="63" w:name="_Toc26826"/>
      <w:bookmarkStart w:id="64" w:name="_Toc24516"/>
      <w:bookmarkStart w:id="65" w:name="_Toc14159"/>
      <w:bookmarkStart w:id="66" w:name="_Toc20172"/>
      <w:bookmarkStart w:id="67" w:name="_5698ty2r0u41"/>
      <w:bookmarkEnd w:id="67"/>
      <w:r>
        <w:rPr>
          <w:rFonts w:cs="Times New Roman"/>
          <w:sz w:val="26"/>
          <w:szCs w:val="26"/>
        </w:rPr>
        <w:t>Xây dựng giao diện</w:t>
      </w:r>
      <w:bookmarkEnd w:id="62"/>
      <w:bookmarkEnd w:id="63"/>
      <w:bookmarkEnd w:id="64"/>
      <w:bookmarkEnd w:id="65"/>
      <w:bookmarkEnd w:id="6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8" w:name="_Toc21530"/>
      <w:bookmarkStart w:id="69" w:name="_Toc25619"/>
      <w:bookmarkStart w:id="70" w:name="_Toc4164"/>
      <w:bookmarkStart w:id="71" w:name="_Toc31986"/>
      <w:bookmarkStart w:id="72" w:name="_Toc27147"/>
      <w:bookmarkStart w:id="73" w:name="_448q7m2v4n3t"/>
      <w:bookmarkEnd w:id="73"/>
      <w:r>
        <w:rPr>
          <w:rFonts w:cs="Times New Roman"/>
          <w:sz w:val="26"/>
          <w:szCs w:val="26"/>
        </w:rPr>
        <w:t>Tích hợp API</w:t>
      </w:r>
      <w:bookmarkEnd w:id="68"/>
      <w:bookmarkEnd w:id="69"/>
      <w:bookmarkEnd w:id="70"/>
      <w:bookmarkEnd w:id="71"/>
      <w:bookmarkEnd w:id="72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74" w:name="_Toc27514"/>
      <w:bookmarkStart w:id="75" w:name="_Toc13524"/>
      <w:bookmarkStart w:id="76" w:name="_Toc9623"/>
      <w:bookmarkStart w:id="77" w:name="_Toc15972"/>
      <w:bookmarkStart w:id="78" w:name="_Toc13526"/>
      <w:bookmarkStart w:id="79" w:name="_q5fqr05xr78h"/>
      <w:bookmarkEnd w:id="79"/>
      <w:r>
        <w:rPr>
          <w:rFonts w:cs="Times New Roman"/>
          <w:sz w:val="26"/>
          <w:szCs w:val="26"/>
        </w:rPr>
        <w:t>Tối ưu hiệu suất</w:t>
      </w:r>
      <w:bookmarkEnd w:id="74"/>
      <w:bookmarkEnd w:id="75"/>
      <w:bookmarkEnd w:id="76"/>
      <w:bookmarkEnd w:id="77"/>
      <w:bookmarkEnd w:id="78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80" w:name="_Toc127971485"/>
      <w:bookmarkStart w:id="81" w:name="_Toc20360"/>
      <w:bookmarkStart w:id="82" w:name="_Toc5822"/>
      <w:bookmarkStart w:id="83" w:name="_Toc14191"/>
      <w:bookmarkStart w:id="84" w:name="_Toc19751"/>
      <w:r>
        <w:rPr>
          <w:rFonts w:cs="Times New Roman"/>
          <w:sz w:val="26"/>
          <w:szCs w:val="26"/>
        </w:rPr>
        <w:t>HỆ</w:t>
      </w:r>
      <w:r>
        <w:rPr>
          <w:rFonts w:cs="Times New Roman"/>
          <w:sz w:val="26"/>
          <w:szCs w:val="26"/>
          <w:lang w:val="vi-VN"/>
        </w:rPr>
        <w:t xml:space="preserve"> THỐNG &lt;TÊN ĐỀ TÀI&gt;</w:t>
      </w:r>
      <w:bookmarkEnd w:id="80"/>
      <w:bookmarkEnd w:id="81"/>
      <w:bookmarkEnd w:id="82"/>
      <w:bookmarkEnd w:id="83"/>
      <w:bookmarkEnd w:id="84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85" w:name="_Toc13195"/>
      <w:bookmarkStart w:id="86" w:name="_Toc10333"/>
      <w:bookmarkStart w:id="87" w:name="_Toc3436"/>
      <w:bookmarkStart w:id="88" w:name="_Toc11363"/>
      <w:bookmarkStart w:id="89" w:name="_Toc127971486"/>
      <w:r>
        <w:rPr>
          <w:rFonts w:cs="Times New Roman"/>
          <w:sz w:val="26"/>
          <w:szCs w:val="26"/>
        </w:rPr>
        <w:t>Kết</w:t>
      </w:r>
      <w:r>
        <w:rPr>
          <w:rFonts w:cs="Times New Roman"/>
          <w:sz w:val="26"/>
          <w:szCs w:val="26"/>
          <w:lang w:val="vi-VN"/>
        </w:rPr>
        <w:t xml:space="preserve"> quả đạt được của đề tài</w:t>
      </w:r>
      <w:bookmarkEnd w:id="85"/>
      <w:bookmarkEnd w:id="86"/>
      <w:bookmarkEnd w:id="87"/>
      <w:bookmarkEnd w:id="88"/>
      <w:bookmarkEnd w:id="89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90" w:name="_Toc27488"/>
      <w:bookmarkStart w:id="91" w:name="_Toc17000"/>
      <w:bookmarkStart w:id="92" w:name="_Toc127971487"/>
      <w:bookmarkStart w:id="93" w:name="_Toc31865"/>
      <w:bookmarkStart w:id="94" w:name="_Toc30177"/>
      <w:r>
        <w:rPr>
          <w:rFonts w:cs="Times New Roman"/>
          <w:sz w:val="26"/>
          <w:szCs w:val="26"/>
        </w:rPr>
        <w:t>Các chức năng hệ thống</w:t>
      </w:r>
      <w:bookmarkEnd w:id="90"/>
      <w:bookmarkEnd w:id="91"/>
      <w:bookmarkEnd w:id="92"/>
      <w:bookmarkEnd w:id="93"/>
      <w:bookmarkEnd w:id="94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95" w:name="_Toc127971488"/>
      <w:bookmarkStart w:id="96" w:name="_Toc26820"/>
      <w:bookmarkStart w:id="97" w:name="_Toc22422"/>
      <w:bookmarkStart w:id="98" w:name="_Toc13364"/>
      <w:bookmarkStart w:id="99" w:name="_Toc13287"/>
      <w:r>
        <w:rPr>
          <w:rFonts w:cs="Times New Roman"/>
          <w:sz w:val="26"/>
          <w:szCs w:val="26"/>
        </w:rPr>
        <w:t>Chức năng 1</w:t>
      </w:r>
      <w:bookmarkEnd w:id="95"/>
      <w:bookmarkEnd w:id="96"/>
      <w:bookmarkEnd w:id="97"/>
      <w:bookmarkEnd w:id="98"/>
      <w:bookmarkEnd w:id="9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1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3</w:t>
      </w:r>
      <w:r>
        <w:rPr>
          <w:sz w:val="26"/>
          <w:szCs w:val="26"/>
          <w:rFonts w:cs="Times New Roman"/>
        </w:rPr>
        <w:fldChar w:fldCharType="end"/>
      </w:r>
      <w:bookmarkStart w:id="100" w:name="_Toc24018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1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0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101" w:name="_Toc13483"/>
      <w:bookmarkStart w:id="102" w:name="_Toc31248"/>
      <w:bookmarkStart w:id="103" w:name="_Toc20288"/>
      <w:bookmarkStart w:id="104" w:name="_Toc16701"/>
      <w:bookmarkStart w:id="105" w:name="_Toc127971489"/>
      <w:r>
        <w:rPr>
          <w:rFonts w:cs="Times New Roman"/>
          <w:sz w:val="26"/>
          <w:szCs w:val="26"/>
        </w:rPr>
        <w:t>Chức năng 2</w:t>
      </w:r>
      <w:bookmarkEnd w:id="101"/>
      <w:bookmarkEnd w:id="102"/>
      <w:bookmarkEnd w:id="103"/>
      <w:bookmarkEnd w:id="104"/>
      <w:bookmarkEnd w:id="105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2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4</w:t>
      </w:r>
      <w:r>
        <w:rPr>
          <w:sz w:val="26"/>
          <w:szCs w:val="26"/>
          <w:rFonts w:cs="Times New Roman"/>
        </w:rPr>
        <w:fldChar w:fldCharType="end"/>
      </w:r>
      <w:bookmarkStart w:id="106" w:name="_Toc4289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2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6"/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Hình 3.3: Kết quả</w:t>
      </w:r>
    </w:p>
    <w:p>
      <w:pPr>
        <w:pStyle w:val="1"/>
        <w:rPr/>
      </w:pPr>
      <w:r>
        <w:rPr/>
      </w:r>
      <w:r>
        <w:br w:type="page"/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sectPr>
      <w:footerReference w:type="even" r:id="rId8"/>
      <w:footerReference w:type="default" r:id="rId9"/>
      <w:footerReference w:type="first" r:id="rId10"/>
      <w:type w:val="nextPage"/>
      <w:pgSz w:w="11906" w:h="16838"/>
      <w:pgMar w:left="1701" w:right="1134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imSun">
    <w:charset w:val="00"/>
    <w:family w:val="roman"/>
    <w:pitch w:val="variable"/>
  </w:font>
  <w:font w:name="Calibri">
    <w:charset w:val="00"/>
    <w:family w:val="roman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30732423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30732423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4748114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>
        <w:rFonts w:cs="Cambria" w:cstheme="majorHAnsi"/>
      </w:rPr>
    </w:pPr>
    <w:r>
      <w:rPr>
        <w:rFonts w:cs="Cambria" w:cstheme="majorHAnsi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4748114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>
        <w:rFonts w:cs="Cambria" w:cstheme="majorHAnsi"/>
      </w:rPr>
    </w:pPr>
    <w:r>
      <w:rPr>
        <w:rFonts w:cs="Cambria" w:cstheme="majorHAnsi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Chương %1."/>
      <w:lvlJc w:val="left"/>
      <w:pPr>
        <w:tabs>
          <w:tab w:val="num" w:pos="0"/>
        </w:tabs>
        <w:ind w:left="3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6"/>
        <w:sz w:val="26"/>
        <w:spacing w:val="0"/>
        <w:i w:val="false"/>
        <w:shadow w:val="false"/>
        <w:u w:val="none"/>
        <w:b w:val="false"/>
        <w:kern w:val="0"/>
        <w:szCs w:val="26"/>
        <w:iCs w:val="false"/>
        <w:bCs w:val="false"/>
        <w:emboss w:val="false"/>
        <w:imprint w:val="false"/>
        <w:vanish w:val="false"/>
      </w:rPr>
    </w:lvl>
    <w:lvl w:ilvl="1">
      <w:start w:val="1"/>
      <w:pStyle w:val="Heading2"/>
      <w:numFmt w:val="decimal"/>
      <w:lvlText w:val="%1.%2.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360"/>
      </w:pPr>
      <w:rPr/>
    </w:lvl>
    <w:lvl w:ilvl="3">
      <w:start w:val="1"/>
      <w:pStyle w:val="Heading4"/>
      <w:numFmt w:val="decimal"/>
      <w:lvlText w:val="%1.%2.%3.%4.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hyphenationZone w:val="360"/>
  <w:compat>
    <w:doNotExpandShiftReturn/>
    <w:compatSetting w:name="compatibilityMode" w:uri="http://schemas.microsoft.com/office/word" w:val="12"/>
  </w:compat>
  <w:themeFontLang w:val="en-US" w:eastAsia="ii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0" w:semiHidden="0" w:unhideWhenUsed="0" w:qFormat="1"/>
    <w:lsdException w:name="toc 6" w:uiPriority="0" w:semiHidden="0" w:unhideWhenUsed="0" w:qFormat="1"/>
    <w:lsdException w:name="toc 7" w:uiPriority="0" w:semiHidden="0" w:unhideWhenUsed="0" w:qFormat="1"/>
    <w:lsdException w:name="toc 8" w:uiPriority="0" w:semiHidden="0" w:unhideWhenUsed="0" w:qFormat="1"/>
    <w:lsdException w:name="toc 9" w:uiPriority="0" w:semiHidden="0" w:unhideWhenUsed="0" w:qFormat="1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0" w:semiHidden="0" w:unhideWhenUsed="0" w:qFormat="1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0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 w:qFormat="1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0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0"/>
    <w:qFormat/>
    <w:pPr>
      <w:keepNext w:val="true"/>
      <w:numPr>
        <w:ilvl w:val="0"/>
        <w:numId w:val="1"/>
      </w:numPr>
      <w:spacing w:before="120" w:after="120"/>
      <w:jc w:val="center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 w:val="true"/>
      <w:keepLines/>
      <w:numPr>
        <w:ilvl w:val="1"/>
        <w:numId w:val="1"/>
      </w:numPr>
      <w:spacing w:before="200" w:after="120"/>
      <w:ind w:hanging="567" w:left="567"/>
      <w:outlineLvl w:val="1"/>
    </w:pPr>
    <w:rPr>
      <w:rFonts w:eastAsia="" w:cs="Times New Roman" w:eastAsiaTheme="majorEastAsia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 w:val="true"/>
      <w:keepLines/>
      <w:widowControl/>
      <w:numPr>
        <w:ilvl w:val="2"/>
        <w:numId w:val="2"/>
      </w:numPr>
      <w:tabs>
        <w:tab w:val="clear" w:pos="720"/>
        <w:tab w:val="left" w:pos="1078" w:leader="none"/>
      </w:tabs>
      <w:suppressAutoHyphens w:val="true"/>
      <w:bidi w:val="0"/>
      <w:spacing w:lineRule="auto" w:line="360" w:before="120" w:after="120"/>
      <w:ind w:firstLine="540" w:left="0" w:right="0"/>
      <w:jc w:val="left"/>
    </w:pPr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numPr>
        <w:ilvl w:val="3"/>
        <w:numId w:val="1"/>
      </w:numPr>
      <w:spacing w:before="120" w:after="120"/>
      <w:ind w:hanging="1021" w:left="1645"/>
      <w:outlineLvl w:val="3"/>
    </w:pPr>
    <w:rPr>
      <w:rFonts w:eastAsia="" w:cs="" w:cstheme="majorBidi" w:eastAsiaTheme="majorEastAsia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eastAsia="" w:cs="" w:cstheme="majorBidi" w:eastAsiaTheme="majorEastAsia"/>
      <w:color w:themeColor="accent1" w:themeShade="bf" w:val="3660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000FF"/>
      <w:u w:val="single"/>
    </w:rPr>
  </w:style>
  <w:style w:type="character" w:styleId="Strong">
    <w:name w:val="Strong"/>
    <w:uiPriority w:val="0"/>
    <w:qFormat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0"/>
    <w:qFormat/>
    <w:rPr>
      <w:rFonts w:ascii="Times New Roman" w:hAnsi="Times New Roman" w:eastAsia="Times New Roman" w:cs="Times New Roman"/>
      <w:b/>
      <w:sz w:val="28"/>
      <w:szCs w:val="24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imes New Roman" w:hAnsi="Times New Roman" w:eastAsia="" w:cs="Times New Roman" w:eastAsiaTheme="majorEastAsia"/>
      <w:b/>
      <w:bCs/>
      <w:sz w:val="26"/>
      <w:szCs w:val="26"/>
      <w:lang w:val="en-US"/>
    </w:rPr>
  </w:style>
  <w:style w:type="character" w:styleId="Heading3Char" w:customStyle="1">
    <w:name w:val="Heading 3 Char"/>
    <w:link w:val="Heading3"/>
    <w:uiPriority w:val="9"/>
    <w:qFormat/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iCs/>
      <w:sz w:val="26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mbria" w:hAnsi="Cambria" w:eastAsia="" w:cs="" w:asciiTheme="majorHAnsi" w:cstheme="majorBidi" w:eastAsiaTheme="majorEastAsia" w:hAnsiTheme="majorHAnsi"/>
      <w:b/>
      <w:spacing w:val="5"/>
      <w:kern w:val="2"/>
      <w:sz w:val="28"/>
      <w:szCs w:val="5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imes New Roman" w:hAnsi="Times New Roman" w:eastAsia="" w:cs="" w:cstheme="majorBidi" w:eastAsiaTheme="majorEastAsia"/>
      <w:color w:themeColor="accent1" w:themeShade="bf" w:val="366091"/>
      <w:sz w:val="26"/>
    </w:rPr>
  </w:style>
  <w:style w:type="character" w:styleId="SECTIONChar" w:customStyle="1">
    <w:name w:val="SECTION Char"/>
    <w:basedOn w:val="DefaultParagraphFont"/>
    <w:link w:val="SECTION"/>
    <w:uiPriority w:val="0"/>
    <w:qFormat/>
    <w:rPr>
      <w:rFonts w:ascii="Times New Roman" w:hAnsi="Times New Roman"/>
      <w:b/>
      <w:sz w:val="26"/>
      <w:lang w:val="en-US"/>
    </w:rPr>
  </w:style>
  <w:style w:type="character" w:styleId="IndexLink" w:customStyle="1">
    <w:name w:val="Index Link"/>
    <w:uiPriority w:val="0"/>
    <w:qFormat/>
    <w:rPr/>
  </w:style>
  <w:style w:type="character" w:styleId="Bulletsuser" w:customStyle="1">
    <w:name w:val="Bullets (user)"/>
    <w:uiPriority w:val="0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Heading3"/>
    <w:next w:val="Normal"/>
    <w:uiPriority w:val="35"/>
    <w:unhideWhenUsed/>
    <w:qFormat/>
    <w:pPr>
      <w:numPr>
        <w:ilvl w:val="0"/>
        <w:numId w:val="0"/>
      </w:numPr>
      <w:ind w:hanging="0" w:left="227"/>
      <w:jc w:val="center"/>
      <w:outlineLvl w:val="1"/>
    </w:pPr>
    <w:rPr>
      <w:b w:val="false"/>
      <w:bCs w:val="false"/>
      <w:i/>
      <w:iCs/>
      <w:lang w:val="en-US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Preformatted">
    <w:name w:val="HTML Preformatted"/>
    <w:uiPriority w:val="99"/>
    <w:semiHidden/>
    <w:unhideWhenUsed/>
    <w:qFormat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true"/>
      <w:bidi w:val="0"/>
      <w:spacing w:before="0" w:after="0"/>
      <w:jc w:val="left"/>
    </w:pPr>
    <w:rPr>
      <w:rFonts w:ascii="SimSun" w:hAnsi="SimSun" w:eastAsia="SimSun" w:cs="SimSun"/>
      <w:color w:val="auto"/>
      <w:kern w:val="0"/>
      <w:sz w:val="24"/>
      <w:szCs w:val="24"/>
      <w:lang w:val="en-US" w:eastAsia="zh-CN" w:bidi="ar-SA"/>
    </w:rPr>
  </w:style>
  <w:style w:type="paragraph" w:styleId="IndexHeading">
    <w:name w:val="index heading"/>
    <w:basedOn w:val="Heading"/>
    <w:uiPriority w:val="0"/>
    <w:qFormat/>
    <w:pPr/>
    <w:rPr/>
  </w:style>
  <w:style w:type="paragraph" w:styleId="NormalWeb">
    <w:name w:val="Normal (Web)"/>
    <w:basedOn w:val="Normal"/>
    <w:uiPriority w:val="99"/>
    <w:semiHidden/>
    <w:unhideWhenUsed/>
    <w:qFormat/>
    <w:pPr/>
    <w:rPr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  <w:jc w:val="center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240"/>
      <w:contextualSpacing/>
      <w:jc w:val="center"/>
    </w:pPr>
    <w:rPr>
      <w:rFonts w:eastAsia="" w:cs="" w:cstheme="majorBidi" w:eastAsiaTheme="majorEastAsia"/>
      <w:b/>
      <w:spacing w:val="5"/>
      <w:kern w:val="2"/>
      <w:sz w:val="28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clear" w:pos="720"/>
        <w:tab w:val="right" w:pos="9061" w:leader="dot"/>
      </w:tabs>
      <w:spacing w:before="0" w:after="100"/>
      <w:jc w:val="center"/>
    </w:pPr>
    <w:rPr>
      <w:b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100"/>
      <w:ind w:left="260"/>
    </w:pPr>
    <w:rPr/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100"/>
      <w:ind w:left="520"/>
    </w:pPr>
    <w:rPr/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after="100"/>
      <w:ind w:left="780"/>
    </w:pPr>
    <w:rPr/>
  </w:style>
  <w:style w:type="paragraph" w:styleId="TOC5">
    <w:name w:val="toc 5"/>
    <w:basedOn w:val="Index"/>
    <w:uiPriority w:val="0"/>
    <w:qFormat/>
    <w:pPr/>
    <w:rPr/>
  </w:style>
  <w:style w:type="paragraph" w:styleId="TOC6">
    <w:name w:val="toc 6"/>
    <w:basedOn w:val="Index"/>
    <w:uiPriority w:val="0"/>
    <w:qFormat/>
    <w:pPr/>
    <w:rPr/>
  </w:style>
  <w:style w:type="paragraph" w:styleId="TOC7">
    <w:name w:val="toc 7"/>
    <w:basedOn w:val="Index"/>
    <w:uiPriority w:val="0"/>
    <w:qFormat/>
    <w:pPr/>
    <w:rPr/>
  </w:style>
  <w:style w:type="paragraph" w:styleId="TOC8">
    <w:name w:val="toc 8"/>
    <w:basedOn w:val="Index"/>
    <w:uiPriority w:val="0"/>
    <w:qFormat/>
    <w:pPr/>
    <w:rPr/>
  </w:style>
  <w:style w:type="paragraph" w:styleId="TOC9">
    <w:name w:val="toc 9"/>
    <w:basedOn w:val="Index"/>
    <w:uiPriority w:val="0"/>
    <w:qFormat/>
    <w:pPr/>
    <w:rPr/>
  </w:style>
  <w:style w:type="paragraph" w:styleId="SECTION" w:customStyle="1">
    <w:name w:val="SECTION"/>
    <w:basedOn w:val="Normal"/>
    <w:link w:val="SECTIONChar"/>
    <w:autoRedefine/>
    <w:uiPriority w:val="0"/>
    <w:qFormat/>
    <w:pPr>
      <w:spacing w:before="0" w:after="0"/>
      <w:jc w:val="center"/>
    </w:pPr>
    <w:rPr>
      <w:b/>
      <w:lang w:val="en-US"/>
    </w:rPr>
  </w:style>
  <w:style w:type="paragraph" w:styleId="ListParagraph">
    <w:name w:val="List Paragraph"/>
    <w:basedOn w:val="Normal"/>
    <w:uiPriority w:val="34"/>
    <w:qFormat/>
    <w:pPr>
      <w:spacing w:lineRule="auto" w:line="240" w:before="0" w:after="0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Lines/>
      <w:numPr>
        <w:ilvl w:val="0"/>
        <w:numId w:val="0"/>
      </w:numPr>
      <w:spacing w:lineRule="auto" w:line="259" w:before="240" w:after="0"/>
      <w:outlineLvl w:val="9"/>
    </w:pPr>
    <w:rPr>
      <w:rFonts w:ascii="Cambria" w:hAnsi="Cambria" w:eastAsia="" w:cs="" w:asciiTheme="majorHAnsi" w:cstheme="majorBidi" w:eastAsiaTheme="majorEastAsia" w:hAnsiTheme="majorHAnsi"/>
      <w:b w:val="false"/>
      <w:color w:themeColor="accent1" w:themeShade="bf" w:val="366091"/>
      <w:sz w:val="32"/>
      <w:szCs w:val="32"/>
    </w:rPr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1" w:default="1">
    <w:name w:val="1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TableContents" w:customStyle="1">
    <w:name w:val="Table Contents"/>
    <w:basedOn w:val="Normal"/>
    <w:uiPriority w:val="0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uiPriority w:val="0"/>
    <w:qFormat/>
    <w:pPr>
      <w:suppressLineNumbers/>
      <w:jc w:val="center"/>
    </w:pPr>
    <w:rPr>
      <w:b/>
      <w:bCs/>
    </w:rPr>
  </w:style>
  <w:style w:type="paragraph" w:styleId="Table" w:customStyle="1">
    <w:name w:val="Table"/>
    <w:basedOn w:val="Normal"/>
    <w:next w:val="Normal"/>
    <w:uiPriority w:val="0"/>
    <w:qFormat/>
    <w:pPr>
      <w:keepNext w:val="true"/>
      <w:keepLines/>
      <w:tabs>
        <w:tab w:val="clear" w:pos="720"/>
        <w:tab w:val="left" w:pos="0" w:leader="none"/>
      </w:tabs>
      <w:spacing w:before="120" w:after="120"/>
      <w:ind w:left="227"/>
      <w:jc w:val="center"/>
      <w:outlineLvl w:val="1"/>
    </w:pPr>
    <w:rPr>
      <w:rFonts w:eastAsia="" w:cs="Times New Roman" w:eastAsiaTheme="majorEastAsia"/>
      <w:i/>
      <w:iCs/>
      <w:szCs w:val="26"/>
      <w:lang w:val="en-US"/>
    </w:rPr>
  </w:style>
  <w:style w:type="paragraph" w:styleId="table1" w:customStyle="1">
    <w:name w:val="table1"/>
    <w:basedOn w:val="Normal"/>
    <w:uiPriority w:val="0"/>
    <w:qFormat/>
    <w:pPr>
      <w:spacing w:before="181" w:after="120"/>
      <w:jc w:val="center"/>
    </w:pPr>
    <w:rPr>
      <w:i/>
      <w:iCs/>
      <w:lang w:val="en-US"/>
    </w:rPr>
  </w:style>
  <w:style w:type="paragraph" w:styleId="image" w:customStyle="1">
    <w:name w:val="image"/>
    <w:basedOn w:val="Normal"/>
    <w:uiPriority w:val="0"/>
    <w:qFormat/>
    <w:pPr>
      <w:jc w:val="center"/>
    </w:pPr>
    <w:rPr>
      <w:rFonts w:eastAsia="" w:eastAsiaTheme="minorEastAsia"/>
      <w:i/>
      <w:i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table" w:default="1" w:styleId="8">
    <w:name w:val="Normal Table"/>
    <w:uiPriority w:val="99"/>
    <w:semiHidden/>
    <w:unhideWhenUsed/>
    <w:qFormat/>
    <w:pPr>
      <w:ind w:right="0"/>
      <w:spacing w:before="0" w:after="0"/>
    </w:pPr>
    <w:rPr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Table Grid"/>
    <w:basedOn w:val="8"/>
    <w:uiPriority w:val="0"/>
    <w:qFormat/>
    <w:pPr>
      <w:spacing w:after="0" w:line="240" w:lineRule="auto"/>
    </w:pPr>
    <w:rPr>
      <w:lang w:eastAsia="vi-V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LibreOffice/25.2.2.2$Windows_X86_64 LibreOffice_project/7370d4be9e3cf6031a51beef54ff3bda878e3fac</Application>
  <AppVersion>15.0000</AppVersion>
  <Pages>21</Pages>
  <Words>1842</Words>
  <Characters>7891</Characters>
  <CharactersWithSpaces>9589</CharactersWithSpaces>
  <Paragraphs>316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2013-09-22T18:03:00Z</dcterms:created>
  <dc:creator>pnam</dc:creator>
  <dc:description/>
  <dc:language>en-US</dc:language>
  <cp:lastModifiedBy/>
  <cp:lastPrinted>2013-11-07T09:17:00Z</cp:lastPrinted>
  <dcterms:modified xsi:type="dcterms:W3CDTF">2025-05-17T11:01:10Z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90E68DEF37924958855C705F70492E22_12</vt:lpwstr>
  </property>
  <property fmtid="{D5CDD505-2E9C-101B-9397-08002B2CF9AE}" pid="3" name="KSOProductBuildVer">
    <vt:lpwstr>1033-12.2.0.20795</vt:lpwstr>
  </property>
</Properties>
</file>