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  <w:spacing w:before="300" w:after="80"/>
      </w:pPr>
      <w:r>
        <w:rPr>
          <w:b/>
          <w:i w:val="0"/>
          <w:color w:val="4A3B8C"/>
          <w:sz w:val="48"/>
        </w:rPr>
        <w:t>KIT DE ENTREVISTA</w:t>
      </w:r>
    </w:p>
    <w:p>
      <w:pPr>
        <w:pBdr>
          <w:bottom w:val="single" w:sz="12" w:space="1" w:color="6B56C8"/>
        </w:pBdr>
        <w:spacing w:before="0" w:after="100"/>
      </w:pPr>
    </w:p>
    <w:p>
      <w:pPr>
        <w:jc w:val="center"/>
        <w:spacing w:before="80" w:after="40"/>
      </w:pPr>
      <w:r>
        <w:rPr>
          <w:b/>
          <w:i w:val="0"/>
          <w:color w:val="444441"/>
          <w:sz w:val="36"/>
        </w:rPr>
        <w:t>Martina</w:t>
      </w:r>
    </w:p>
    <w:p>
      <w:pPr>
        <w:jc w:val="center"/>
        <w:spacing w:before="0" w:after="160"/>
      </w:pPr>
      <w:r>
        <w:rPr>
          <w:b w:val="0"/>
          <w:i w:val="0"/>
          <w:color w:val="888780"/>
          <w:sz w:val="24"/>
        </w:rPr>
        <w:t>Entrevista para Senior Backend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Candidato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Martina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Proceso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Entrevista para Senior Backend Engineer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Preguntas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15 preguntas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Duración est.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72 min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Fecha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07/05/2026</w:t>
            </w:r>
          </w:p>
        </w:tc>
      </w:tr>
    </w:tbl>
    <w:p/>
    <w:p>
      <w:pPr>
        <w:jc w:val="center"/>
      </w:pPr>
      <w:r>
        <w:rPr>
          <w:b w:val="0"/>
          <w:i/>
          <w:color w:val="888780"/>
          <w:sz w:val="16"/>
        </w:rPr>
        <w:t>Documento confidencial · Uso interno de RRHH</w:t>
      </w:r>
    </w:p>
    <w:p>
      <w:r>
        <w:br w:type="page"/>
      </w:r>
    </w:p>
    <w:p>
      <w:pPr>
        <w:pStyle w:val="Heading1"/>
      </w:pPr>
      <w:r>
        <w:rPr>
          <w:color w:val="4A3B8C"/>
        </w:rPr>
        <w:t>Perfil del candidato</w:t>
      </w:r>
    </w:p>
    <w:p>
      <w:pPr>
        <w:pBdr>
          <w:bottom w:val="single" w:sz="12" w:space="1" w:color="6B56C8"/>
        </w:pBdr>
        <w:spacing w:before="0" w:after="100"/>
      </w:pPr>
    </w:p>
    <w:p>
      <w:pPr>
        <w:pStyle w:val="Heading2"/>
      </w:pPr>
      <w:r>
        <w:rPr>
          <w:color w:val="444441"/>
        </w:rPr>
        <w:t>Skills declarados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18"/>
              </w:rPr>
              <w:t>Python</w:t>
            </w:r>
          </w:p>
        </w:tc>
        <w:tc>
          <w:tcPr>
            <w:tcW w:type="dxa" w:w="2351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18"/>
              </w:rPr>
              <w:t>FastAPI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A3B8C"/>
                <w:sz w:val="18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A3B8C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444441"/>
        </w:rPr>
        <w:t>Experiencia laboral</w:t>
      </w:r>
    </w:p>
    <w:p>
      <w:pPr>
        <w:spacing w:before="80" w:after="20"/>
      </w:pPr>
      <w:r>
        <w:rPr>
          <w:b/>
          <w:i w:val="0"/>
          <w:color w:val="444441"/>
          <w:sz w:val="22"/>
        </w:rPr>
        <w:t>Senior Backend Engineer</w:t>
      </w:r>
      <w:r>
        <w:rPr>
          <w:b w:val="0"/>
          <w:i w:val="0"/>
          <w:color w:val="888780"/>
          <w:sz w:val="22"/>
        </w:rPr>
        <w:t xml:space="preserve">  ·  Mercado Pago</w:t>
      </w:r>
    </w:p>
    <w:p>
      <w:pPr>
        <w:spacing w:before="0" w:after="20"/>
      </w:pPr>
      <w:r>
        <w:rPr>
          <w:b w:val="0"/>
          <w:i/>
          <w:color w:val="888780"/>
          <w:sz w:val="18"/>
        </w:rPr>
        <w:t>2020-01 → actual</w:t>
      </w:r>
    </w:p>
    <w:p>
      <w:r>
        <w:br w:type="page"/>
      </w:r>
    </w:p>
    <w:p>
      <w:pPr>
        <w:pStyle w:val="Heading1"/>
      </w:pPr>
      <w:r>
        <w:rPr>
          <w:color w:val="4A3B8C"/>
        </w:rPr>
        <w:t>Preguntas de entrevista</w:t>
      </w:r>
    </w:p>
    <w:p>
      <w:pPr>
        <w:pBdr>
          <w:bottom w:val="single" w:sz="12" w:space="1" w:color="6B56C8"/>
        </w:pBdr>
        <w:spacing w:before="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E7F8"/>
          </w:tcPr>
          <w:p>
            <w:r>
              <w:rPr>
                <w:b/>
                <w:i w:val="0"/>
                <w:color w:val="4A3B8C"/>
                <w:sz w:val="20"/>
              </w:rPr>
              <w:t>● TÉCNICA  (8 preguntas)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En Mercado Pago, ¿cuáles fueron los principales desafíos de performance que enfrentaste al escalar FastAPI para manejar millones de transacciones simultáneas? ¿Qué optimizaciones específicas implementaste?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Validar experiencia real con FastAPI en producción y capacidad de resolver problemas de escala en entorno crítico.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2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Describe la arquitectura de tu sistema backend en Mercado Pago: ¿cómo estructuraste los endpoints, qué patrones de async/await utilizaste en FastAPI y cómo manejaste la concurrencia?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conocimiento profundo de arquitectura FastAPI y decisiones de diseño en sistemas de alta demanda.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3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¿Cuál es la diferencia entre usar Celery, RQ o AsyncIO tasks en Python para procesar pagos en background? ¿Cuál elegiste en Mercado Pago y por qué?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Determinar si tiene comprensión sólida de diferentes estrategias de procesamiento asincrónico en Python.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4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¿Cómo implementaste la validación y serialización de datos en FastAPI? ¿Utilizaste Pydantic models y qué ventajas viste sobre otras alternativas?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familiaridad con características específicas de FastAPI y buenas prácticas en validación de datos.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4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5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En el contexto de transacciones financieras en Mercado Pago, ¿cómo manejaste la idempotencia en tus APIs Python? ¿Qué estrategias usaste?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Verificar conocimiento de patrones críticos en sistemas financieros y su implementación en Python/FastAPI.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6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¿Cuál fue tu estrategia de testing en Mercado Pago? ¿Usaste pytest, unittest, mocking, y cómo testabas endpoints async en FastAPI?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calidad de código y prácticas de testing en sistemas críticos.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4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7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¿Cómo monitoreaste y debuggeaste issues de performance en tu código Python/FastAPI en producción? ¿Qué herramientas usaste (APM, logging, profiling)?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Validar capacidad de diagnosticar y resolver problemas en producción.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8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Describe un refactor importante que hiciste en Python/FastAPI en Mercado Pago: ¿qué problema resolvías y cómo minimizaste el riesgo?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capacidad de tomar decisiones arquitectónicas y ejecutarlas de forma segura.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1F5EE"/>
          </w:tcPr>
          <w:p>
            <w:r>
              <w:rPr>
                <w:b/>
                <w:i w:val="0"/>
                <w:color w:val="0F6E56"/>
                <w:sz w:val="20"/>
              </w:rPr>
              <w:t>● CONDUCTUAL  (4 preguntas)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9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STAR: Cuéntame de una situación en Mercado Pago donde tu código FastAPI causó un incident en producción. ¿Qué pasó, qué hiciste, y qué aprendiste?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manejo de presión, accountability y capacidad de aprendizaje de errores.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10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STAR: Describe un proyecto en Mercado Pago donde tuviste que colaborar con frontend, data o infra engineers en decisiones de arquitectura. ¿Cómo manejaste desacuerdos técnicos?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habilidades de comunicación técnica y capacidad de trabajo en equipo.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11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STAR: Cuéntame de una vez que propusiste una mejora técnica en Mercado Pago (refactor, nueva librería, cambio de arquitectura). ¿Cómo lo presentaste y qué resultado tuvo?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iniciativa, liderazgo técnico y capacidad de influencia.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12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STAR: Describe un deadline ajustado en Mercado Pago donde tuviste que hacer trade-offs entre quality y speed. ¿Qué decisiones tomaste y cómo?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pragmatismo, toma de decisiones bajo presión y comunicación de riesgos.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E7F8"/>
          </w:tcPr>
          <w:p>
            <w:r>
              <w:rPr>
                <w:b/>
                <w:i w:val="0"/>
                <w:color w:val="4A3B8C"/>
                <w:sz w:val="20"/>
              </w:rPr>
              <w:t>● TÉCNICA  (3 preguntas)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13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Tu CV dice 'Senior Backend Engineer' en Mercado Pago. ¿Cuántas engineers reportaban directamente a ti? ¿Qué proyectos lideraste técnicamente y cuál fue tu scope de decisión arquitectónica?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Validar si el nivel 'Senior' es consistente con responsabilidades reales o es inflado.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4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14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Mencionas que dominas Python y FastAPI. ¿Cuál es la última versión de FastAPI que usaste en Mercado Pago y qué features específicas de esa versión implementaste?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Detectar si el conocimiento es superficial o si realmente está actualizado con la tecnología.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4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15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¿Cuál fue el mayor performance bottleneck que encontraste en tu código Python en Mercado Pago? ¿Cuánto mejoraste (en numeros concretos) y cuál fue la causa raíz?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si tiene experiencia real con optimización o si sus claims de expertise son genéricas.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A3B8C"/>
        </w:rPr>
        <w:t>Scorecard de evaluación</w:t>
      </w:r>
    </w:p>
    <w:p>
      <w:pPr>
        <w:pBdr>
          <w:bottom w:val="single" w:sz="12" w:space="1" w:color="6B56C8"/>
        </w:pBdr>
        <w:spacing w:before="0" w:after="100"/>
      </w:pPr>
    </w:p>
    <w:p>
      <w:pPr>
        <w:spacing w:before="0" w:after="120"/>
      </w:pPr>
      <w:r>
        <w:rPr>
          <w:b w:val="0"/>
          <w:i/>
          <w:color w:val="888780"/>
          <w:sz w:val="18"/>
        </w:rPr>
        <w:t>Completar durante o después de la entrevista.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Peso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1–3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4–6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7–10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i w:val="0"/>
                <w:color w:val="444441"/>
                <w:sz w:val="18"/>
              </w:rPr>
              <w:t>Conocimiento técnico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30%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1EFE8"/>
          </w:tcPr>
          <w:p>
            <w:r>
              <w:rPr>
                <w:b w:val="0"/>
                <w:i w:val="0"/>
                <w:color w:val="444441"/>
                <w:sz w:val="18"/>
              </w:rPr>
              <w:t>Resolución de problemas</w:t>
            </w:r>
          </w:p>
        </w:tc>
        <w:tc>
          <w:tcPr>
            <w:tcW w:type="dxa" w:w="1881"/>
            <w:shd w:val="clear" w:color="auto" w:fill="F1EFE8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20%</w:t>
            </w:r>
          </w:p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i w:val="0"/>
                <w:color w:val="444441"/>
                <w:sz w:val="18"/>
              </w:rPr>
              <w:t>Comunicación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15%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1EFE8"/>
          </w:tcPr>
          <w:p>
            <w:r>
              <w:rPr>
                <w:b w:val="0"/>
                <w:i w:val="0"/>
                <w:color w:val="444441"/>
                <w:sz w:val="18"/>
              </w:rPr>
              <w:t>Experiencia declarada vs. demostrada</w:t>
            </w:r>
          </w:p>
        </w:tc>
        <w:tc>
          <w:tcPr>
            <w:tcW w:type="dxa" w:w="1881"/>
            <w:shd w:val="clear" w:color="auto" w:fill="F1EFE8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20%</w:t>
            </w:r>
          </w:p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i w:val="0"/>
                <w:color w:val="444441"/>
                <w:sz w:val="18"/>
              </w:rPr>
              <w:t>Cultura y valores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15%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</w:tbl>
    <w:p/>
    <w:p>
      <w:pPr>
        <w:pStyle w:val="Heading2"/>
      </w:pPr>
      <w:r>
        <w:rPr>
          <w:color w:val="444441"/>
        </w:rPr>
        <w:t>Decisión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Avanzar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Avanzar con reservas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En espera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Descartar</w:t>
            </w:r>
          </w:p>
        </w:tc>
      </w:tr>
    </w:tbl>
    <w:p/>
    <w:p>
      <w:pPr>
        <w:spacing w:before="80" w:after="40"/>
      </w:pPr>
      <w:r>
        <w:rPr>
          <w:b/>
          <w:i w:val="0"/>
          <w:color w:val="444441"/>
          <w:sz w:val="18"/>
        </w:rPr>
        <w:t>Comentarios finales:</w:t>
      </w:r>
    </w:p>
    <w:p>
      <w:pPr>
        <w:pBdr>
          <w:bottom w:val="single" w:sz="4" w:space="1" w:color="D3D1C7"/>
        </w:pBdr>
        <w:spacing w:before="0" w:after="180"/>
      </w:pPr>
    </w:p>
    <w:p>
      <w:pPr>
        <w:pBdr>
          <w:bottom w:val="single" w:sz="4" w:space="1" w:color="D3D1C7"/>
        </w:pBdr>
        <w:spacing w:before="0" w:after="180"/>
      </w:pPr>
    </w:p>
    <w:p>
      <w:pPr>
        <w:pBdr>
          <w:bottom w:val="single" w:sz="4" w:space="1" w:color="D3D1C7"/>
        </w:pBdr>
        <w:spacing w:before="0" w:after="180"/>
      </w:pPr>
    </w:p>
    <w:p>
      <w:pPr>
        <w:pBdr>
          <w:bottom w:val="single" w:sz="4" w:space="1" w:color="D3D1C7"/>
        </w:pBdr>
        <w:spacing w:before="0" w:after="180"/>
      </w:pPr>
    </w:p>
    <w:p>
      <w:r>
        <w:rPr>
          <w:b/>
          <w:i w:val="0"/>
          <w:color w:val="444441"/>
          <w:sz w:val="18"/>
        </w:rPr>
        <w:t xml:space="preserve">Entrevistador: </w:t>
      </w:r>
      <w:r>
        <w:rPr>
          <w:b w:val="0"/>
          <w:i w:val="0"/>
          <w:sz w:val="18"/>
        </w:rPr>
        <w:t xml:space="preserve">________________________________    </w:t>
      </w:r>
      <w:r>
        <w:rPr>
          <w:b/>
          <w:i w:val="0"/>
          <w:color w:val="444441"/>
          <w:sz w:val="18"/>
        </w:rPr>
        <w:t xml:space="preserve">Fecha: </w:t>
      </w:r>
      <w:r>
        <w:rPr>
          <w:b w:val="0"/>
          <w:i w:val="0"/>
          <w:sz w:val="18"/>
        </w:rPr>
        <w:t>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