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FB923" w14:textId="40B5C596" w:rsidR="00426557" w:rsidRPr="00D1507A" w:rsidRDefault="008C3870" w:rsidP="00771F3D">
      <w:pPr>
        <w:suppressAutoHyphens/>
        <w:spacing w:after="0" w:line="240" w:lineRule="auto"/>
        <w:jc w:val="right"/>
        <w:rPr>
          <w:rFonts w:eastAsia="Calibri" w:cstheme="minorHAnsi"/>
          <w:b/>
        </w:rPr>
      </w:pPr>
      <w:r w:rsidRPr="00D1507A">
        <w:rPr>
          <w:rFonts w:eastAsia="Calibri" w:cstheme="minorHAnsi"/>
          <w:b/>
        </w:rPr>
        <w:t xml:space="preserve">Santiago, </w:t>
      </w:r>
      <w:r w:rsidR="000D037F" w:rsidRPr="005F73AD">
        <w:rPr>
          <w:rFonts w:eastAsia="Malgun Gothic" w:cstheme="minorHAnsi"/>
          <w:b/>
          <w:highlight w:val="yellow"/>
          <w:lang w:eastAsia="ko-KR"/>
        </w:rPr>
        <w:t>00</w:t>
      </w:r>
      <w:r w:rsidR="00E325C6" w:rsidRPr="005F73AD">
        <w:rPr>
          <w:rFonts w:eastAsia="Calibri" w:cstheme="minorHAnsi"/>
          <w:b/>
          <w:highlight w:val="yellow"/>
        </w:rPr>
        <w:t xml:space="preserve"> </w:t>
      </w:r>
      <w:r w:rsidR="00D446E5" w:rsidRPr="005F73AD">
        <w:rPr>
          <w:rFonts w:eastAsia="Calibri" w:cstheme="minorHAnsi"/>
          <w:b/>
          <w:highlight w:val="yellow"/>
        </w:rPr>
        <w:t xml:space="preserve">de </w:t>
      </w:r>
      <w:proofErr w:type="spellStart"/>
      <w:r w:rsidR="000D037F" w:rsidRPr="005F73AD">
        <w:rPr>
          <w:rFonts w:eastAsia="Calibri" w:cstheme="minorHAnsi"/>
          <w:b/>
          <w:highlight w:val="yellow"/>
        </w:rPr>
        <w:t>xxxxxx</w:t>
      </w:r>
      <w:proofErr w:type="spellEnd"/>
      <w:r w:rsidR="00700413" w:rsidRPr="00D1507A">
        <w:rPr>
          <w:rFonts w:eastAsia="Calibri" w:cstheme="minorHAnsi"/>
          <w:b/>
        </w:rPr>
        <w:t xml:space="preserve"> </w:t>
      </w:r>
      <w:r w:rsidR="000449E9">
        <w:rPr>
          <w:rFonts w:eastAsia="Calibri" w:cstheme="minorHAnsi"/>
          <w:b/>
        </w:rPr>
        <w:t>de 201</w:t>
      </w:r>
      <w:r w:rsidR="000D037F">
        <w:rPr>
          <w:rFonts w:eastAsia="Calibri" w:cstheme="minorHAnsi"/>
          <w:b/>
        </w:rPr>
        <w:t>7</w:t>
      </w:r>
    </w:p>
    <w:p w14:paraId="77AE2889" w14:textId="394D4880" w:rsidR="00426557" w:rsidRPr="00D1507A" w:rsidRDefault="00D446E5">
      <w:pPr>
        <w:suppressAutoHyphens/>
        <w:spacing w:after="0" w:line="240" w:lineRule="auto"/>
        <w:jc w:val="both"/>
        <w:rPr>
          <w:rFonts w:eastAsia="Calibri" w:cstheme="minorHAnsi"/>
          <w:b/>
        </w:rPr>
      </w:pPr>
      <w:r w:rsidRPr="00D1507A">
        <w:rPr>
          <w:rFonts w:eastAsia="Calibri" w:cstheme="minorHAnsi"/>
          <w:b/>
        </w:rPr>
        <w:t>Sr:</w:t>
      </w:r>
    </w:p>
    <w:p w14:paraId="6F561224" w14:textId="43999ECC" w:rsidR="00426557" w:rsidRPr="00D1507A" w:rsidRDefault="000D037F">
      <w:pPr>
        <w:suppressAutoHyphens/>
        <w:spacing w:after="0" w:line="240" w:lineRule="auto"/>
        <w:jc w:val="both"/>
        <w:rPr>
          <w:rFonts w:eastAsia="Calibri" w:cstheme="minorHAnsi"/>
          <w:b/>
        </w:rPr>
      </w:pPr>
      <w:proofErr w:type="spellStart"/>
      <w:proofErr w:type="gramStart"/>
      <w:r w:rsidRPr="000D037F">
        <w:rPr>
          <w:rFonts w:eastAsia="Calibri" w:cstheme="minorHAnsi"/>
          <w:b/>
          <w:highlight w:val="yellow"/>
        </w:rPr>
        <w:t>xxxxxxx</w:t>
      </w:r>
      <w:proofErr w:type="spellEnd"/>
      <w:proofErr w:type="gramEnd"/>
    </w:p>
    <w:p w14:paraId="5402F161" w14:textId="72BD79D4" w:rsidR="00426557" w:rsidRPr="00D1507A" w:rsidRDefault="007738BA">
      <w:pPr>
        <w:suppressAutoHyphens/>
        <w:spacing w:after="0" w:line="240" w:lineRule="auto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Jefe</w:t>
      </w:r>
      <w:r w:rsidR="00711A90" w:rsidRPr="00D1507A">
        <w:rPr>
          <w:rFonts w:eastAsia="Calibri" w:cstheme="minorHAnsi"/>
          <w:b/>
        </w:rPr>
        <w:t xml:space="preserve"> de Proyectos</w:t>
      </w:r>
    </w:p>
    <w:p w14:paraId="0FF2EB49" w14:textId="16DC5072" w:rsidR="00426557" w:rsidRPr="00D1507A" w:rsidRDefault="000D037F">
      <w:pPr>
        <w:suppressAutoHyphens/>
        <w:spacing w:after="0" w:line="240" w:lineRule="auto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  <w:highlight w:val="yellow"/>
        </w:rPr>
        <w:t xml:space="preserve">Nombre Empresa </w:t>
      </w:r>
      <w:r w:rsidRPr="000D037F">
        <w:rPr>
          <w:rFonts w:eastAsia="Calibri" w:cstheme="minorHAnsi"/>
          <w:b/>
          <w:highlight w:val="yellow"/>
        </w:rPr>
        <w:t>Cliente</w:t>
      </w:r>
    </w:p>
    <w:p w14:paraId="75390936" w14:textId="77777777" w:rsidR="00426557" w:rsidRPr="00D1507A" w:rsidRDefault="00D446E5">
      <w:pPr>
        <w:suppressAutoHyphens/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D1507A">
        <w:rPr>
          <w:rFonts w:eastAsia="Calibri" w:cstheme="minorHAnsi"/>
          <w:b/>
          <w:u w:val="single"/>
        </w:rPr>
        <w:t>Presente</w:t>
      </w:r>
    </w:p>
    <w:p w14:paraId="28235794" w14:textId="77777777" w:rsidR="00426557" w:rsidRPr="00D1507A" w:rsidRDefault="00426557">
      <w:pPr>
        <w:suppressAutoHyphens/>
        <w:spacing w:after="0" w:line="240" w:lineRule="auto"/>
        <w:jc w:val="both"/>
        <w:rPr>
          <w:rFonts w:eastAsia="Calibri" w:cstheme="minorHAnsi"/>
          <w:b/>
        </w:rPr>
      </w:pPr>
    </w:p>
    <w:p w14:paraId="3968CAA5" w14:textId="77777777" w:rsidR="004C4793" w:rsidRPr="00DB42E3" w:rsidRDefault="004C4793">
      <w:pPr>
        <w:suppressAutoHyphens/>
        <w:spacing w:after="0" w:line="240" w:lineRule="auto"/>
        <w:jc w:val="both"/>
        <w:rPr>
          <w:rFonts w:eastAsia="Calibri" w:cstheme="minorHAnsi"/>
        </w:rPr>
      </w:pPr>
    </w:p>
    <w:p w14:paraId="6EE37F16" w14:textId="60735A65" w:rsidR="00426557" w:rsidRPr="00DB42E3" w:rsidRDefault="00CB5B68">
      <w:pPr>
        <w:suppressAutoHyphens/>
        <w:spacing w:after="0" w:line="240" w:lineRule="auto"/>
        <w:jc w:val="both"/>
        <w:rPr>
          <w:rFonts w:eastAsia="Calibri" w:cstheme="minorHAnsi"/>
        </w:rPr>
      </w:pPr>
      <w:r w:rsidRPr="00DB42E3">
        <w:rPr>
          <w:rFonts w:eastAsia="Calibri" w:cstheme="minorHAnsi"/>
        </w:rPr>
        <w:t>Estimad</w:t>
      </w:r>
      <w:r w:rsidR="007738BA">
        <w:rPr>
          <w:rFonts w:eastAsia="Calibri" w:cstheme="minorHAnsi"/>
        </w:rPr>
        <w:t>o</w:t>
      </w:r>
      <w:r w:rsidR="0064511E" w:rsidRPr="00DB42E3">
        <w:rPr>
          <w:rFonts w:eastAsia="Calibri" w:cstheme="minorHAnsi"/>
        </w:rPr>
        <w:t xml:space="preserve"> </w:t>
      </w:r>
      <w:proofErr w:type="spellStart"/>
      <w:r w:rsidR="000D037F" w:rsidRPr="003C7A7E">
        <w:rPr>
          <w:rFonts w:eastAsia="Calibri" w:cstheme="minorHAnsi"/>
          <w:highlight w:val="yellow"/>
        </w:rPr>
        <w:t>xxxxxxxxxxx</w:t>
      </w:r>
      <w:proofErr w:type="spellEnd"/>
      <w:r w:rsidR="0064511E" w:rsidRPr="00DB42E3">
        <w:rPr>
          <w:rFonts w:eastAsia="Calibri" w:cstheme="minorHAnsi"/>
        </w:rPr>
        <w:t>:</w:t>
      </w:r>
    </w:p>
    <w:p w14:paraId="287BC3C9" w14:textId="77777777" w:rsidR="006123B2" w:rsidRPr="00DB42E3" w:rsidRDefault="006123B2" w:rsidP="006123B2">
      <w:pPr>
        <w:pStyle w:val="Sangradetextonormal"/>
        <w:ind w:firstLine="0"/>
        <w:rPr>
          <w:rFonts w:asciiTheme="minorHAnsi" w:hAnsiTheme="minorHAnsi" w:cstheme="minorHAnsi"/>
          <w:szCs w:val="22"/>
        </w:rPr>
      </w:pPr>
    </w:p>
    <w:p w14:paraId="2F12BFAD" w14:textId="65F5CE77" w:rsidR="006123B2" w:rsidRPr="00DB42E3" w:rsidRDefault="006123B2" w:rsidP="006123B2">
      <w:pPr>
        <w:outlineLvl w:val="0"/>
        <w:rPr>
          <w:rFonts w:cstheme="minorHAnsi"/>
          <w:lang w:val="es-ES_tradnl"/>
        </w:rPr>
      </w:pPr>
      <w:r w:rsidRPr="00DB42E3">
        <w:rPr>
          <w:rFonts w:cstheme="minorHAnsi"/>
        </w:rPr>
        <w:t xml:space="preserve">La presente acta formaliza el </w:t>
      </w:r>
      <w:r w:rsidRPr="00DB42E3">
        <w:rPr>
          <w:rFonts w:cstheme="minorHAnsi"/>
          <w:b/>
        </w:rPr>
        <w:t>Potencial Impacto</w:t>
      </w:r>
      <w:r w:rsidRPr="00DB42E3">
        <w:rPr>
          <w:rFonts w:cstheme="minorHAnsi"/>
        </w:rPr>
        <w:t xml:space="preserve"> originado por los </w:t>
      </w:r>
      <w:r w:rsidRPr="00DB42E3">
        <w:rPr>
          <w:rFonts w:cstheme="minorHAnsi"/>
          <w:b/>
        </w:rPr>
        <w:t>Riesgos</w:t>
      </w:r>
      <w:r w:rsidRPr="00DB42E3">
        <w:rPr>
          <w:rFonts w:cstheme="minorHAnsi"/>
        </w:rPr>
        <w:t xml:space="preserve"> a informar por Actitud </w:t>
      </w:r>
      <w:bookmarkStart w:id="0" w:name="_GoBack"/>
      <w:bookmarkEnd w:id="0"/>
      <w:r w:rsidRPr="00DB42E3">
        <w:rPr>
          <w:rFonts w:cstheme="minorHAnsi"/>
        </w:rPr>
        <w:t>Tecnología, al Proyecto “</w:t>
      </w:r>
      <w:proofErr w:type="spellStart"/>
      <w:r w:rsidR="005F73AD">
        <w:rPr>
          <w:rFonts w:cstheme="minorHAnsi"/>
          <w:b/>
        </w:rPr>
        <w:t>x</w:t>
      </w:r>
      <w:r w:rsidR="005F73AD" w:rsidRPr="005F73AD">
        <w:rPr>
          <w:rFonts w:cstheme="minorHAnsi"/>
          <w:b/>
          <w:highlight w:val="yellow"/>
        </w:rPr>
        <w:t>xxxxxxxxxxxxxxxxxxxxxxxxxx</w:t>
      </w:r>
      <w:proofErr w:type="spellEnd"/>
      <w:r w:rsidRPr="00DB42E3">
        <w:rPr>
          <w:rFonts w:cstheme="minorHAnsi"/>
          <w:b/>
        </w:rPr>
        <w:t>”</w:t>
      </w:r>
      <w:r w:rsidRPr="00DB42E3">
        <w:rPr>
          <w:rFonts w:cstheme="minorHAnsi"/>
          <w:lang w:val="es-ES_tradnl"/>
        </w:rPr>
        <w:t>.</w:t>
      </w:r>
    </w:p>
    <w:p w14:paraId="04C9D43B" w14:textId="77777777" w:rsidR="006123B2" w:rsidRPr="00DB42E3" w:rsidRDefault="006123B2" w:rsidP="006123B2">
      <w:pPr>
        <w:outlineLvl w:val="0"/>
        <w:rPr>
          <w:rFonts w:cstheme="minorHAnsi"/>
        </w:rPr>
      </w:pPr>
      <w:r w:rsidRPr="00DB42E3">
        <w:rPr>
          <w:rFonts w:cstheme="minorHAnsi"/>
        </w:rPr>
        <w:t xml:space="preserve">Los </w:t>
      </w:r>
      <w:r w:rsidRPr="00DB42E3">
        <w:rPr>
          <w:rFonts w:cstheme="minorHAnsi"/>
          <w:b/>
        </w:rPr>
        <w:t>Riesgos</w:t>
      </w:r>
      <w:r w:rsidRPr="00DB42E3">
        <w:rPr>
          <w:rFonts w:cstheme="minorHAnsi"/>
        </w:rPr>
        <w:t xml:space="preserve"> declarados corresponden a: </w:t>
      </w:r>
    </w:p>
    <w:p w14:paraId="13DE99DA" w14:textId="2078AF4B" w:rsidR="00E51997" w:rsidRPr="005F73AD" w:rsidRDefault="005F73AD" w:rsidP="005F29F1">
      <w:pPr>
        <w:pStyle w:val="Prrafodelista"/>
        <w:numPr>
          <w:ilvl w:val="0"/>
          <w:numId w:val="9"/>
        </w:numPr>
        <w:suppressAutoHyphens/>
        <w:spacing w:after="0" w:line="240" w:lineRule="auto"/>
        <w:contextualSpacing w:val="0"/>
        <w:jc w:val="both"/>
        <w:outlineLvl w:val="0"/>
        <w:rPr>
          <w:rFonts w:cstheme="minorHAnsi"/>
          <w:highlight w:val="yellow"/>
        </w:rPr>
      </w:pPr>
      <w:proofErr w:type="spellStart"/>
      <w:r w:rsidRPr="005F73AD">
        <w:rPr>
          <w:rFonts w:eastAsia="Malgun Gothic" w:cstheme="minorHAnsi"/>
          <w:highlight w:val="yellow"/>
          <w:lang w:eastAsia="ko-KR"/>
        </w:rPr>
        <w:t>xxxxxxxxxxxxxxxxxxxxxxxxxxxxxxxxxxxxxxxxxxxxxxxxxxxxxx</w:t>
      </w:r>
      <w:proofErr w:type="spellEnd"/>
    </w:p>
    <w:p w14:paraId="6D04F3AA" w14:textId="77777777" w:rsidR="006123B2" w:rsidRPr="00FA3C0B" w:rsidRDefault="006123B2" w:rsidP="006123B2">
      <w:pPr>
        <w:rPr>
          <w:rFonts w:eastAsia="Malgun Gothic" w:cstheme="minorHAnsi"/>
          <w:lang w:eastAsia="ko-KR"/>
        </w:rPr>
      </w:pPr>
    </w:p>
    <w:p w14:paraId="4B9FEA6D" w14:textId="5466DC9C" w:rsidR="00E51997" w:rsidRPr="00DB42E3" w:rsidRDefault="00E51997" w:rsidP="006123B2">
      <w:pPr>
        <w:rPr>
          <w:rFonts w:cstheme="minorHAnsi"/>
          <w:lang w:val="es-ES_tradnl"/>
        </w:rPr>
      </w:pPr>
      <w:r w:rsidRPr="00DB42E3">
        <w:rPr>
          <w:rFonts w:cstheme="minorHAnsi"/>
          <w:lang w:val="es-ES_tradnl"/>
        </w:rPr>
        <w:t xml:space="preserve">La presente acta se entrega solicitando la activación de mecanismos de mitigación que permitan </w:t>
      </w:r>
      <w:r w:rsidR="005B2E2E" w:rsidRPr="00DB42E3">
        <w:rPr>
          <w:rFonts w:cstheme="minorHAnsi"/>
          <w:lang w:val="es-ES_tradnl"/>
        </w:rPr>
        <w:t>subsanar los problemas desc</w:t>
      </w:r>
      <w:r w:rsidR="00F27FB8">
        <w:rPr>
          <w:rFonts w:cstheme="minorHAnsi"/>
          <w:lang w:val="es-ES_tradnl"/>
        </w:rPr>
        <w:t xml:space="preserve">ritos a más tardar este </w:t>
      </w:r>
      <w:r w:rsidR="005F73AD">
        <w:rPr>
          <w:rFonts w:cstheme="minorHAnsi"/>
          <w:lang w:val="es-ES_tradnl"/>
        </w:rPr>
        <w:t>“</w:t>
      </w:r>
      <w:r w:rsidR="005F73AD" w:rsidRPr="005F73AD">
        <w:rPr>
          <w:rFonts w:eastAsia="Malgun Gothic" w:cstheme="minorHAnsi"/>
          <w:highlight w:val="yellow"/>
          <w:lang w:val="es-ES_tradnl" w:eastAsia="ko-KR"/>
        </w:rPr>
        <w:t>día</w:t>
      </w:r>
      <w:r w:rsidR="005F73AD">
        <w:rPr>
          <w:rFonts w:eastAsia="Malgun Gothic" w:cstheme="minorHAnsi"/>
          <w:highlight w:val="yellow"/>
          <w:lang w:val="es-ES_tradnl" w:eastAsia="ko-KR"/>
        </w:rPr>
        <w:t>”</w:t>
      </w:r>
      <w:r w:rsidR="005F73AD" w:rsidRPr="005F73AD">
        <w:rPr>
          <w:rFonts w:eastAsia="Malgun Gothic" w:cstheme="minorHAnsi"/>
          <w:highlight w:val="yellow"/>
          <w:lang w:val="es-ES_tradnl" w:eastAsia="ko-KR"/>
        </w:rPr>
        <w:t xml:space="preserve"> </w:t>
      </w:r>
      <w:r w:rsidR="005F73AD">
        <w:rPr>
          <w:rFonts w:eastAsia="Malgun Gothic" w:cstheme="minorHAnsi"/>
          <w:highlight w:val="yellow"/>
          <w:lang w:val="es-ES_tradnl" w:eastAsia="ko-KR"/>
        </w:rPr>
        <w:t>“</w:t>
      </w:r>
      <w:r w:rsidR="005F73AD" w:rsidRPr="005F73AD">
        <w:rPr>
          <w:rFonts w:eastAsia="Malgun Gothic" w:cstheme="minorHAnsi"/>
          <w:highlight w:val="yellow"/>
          <w:lang w:val="es-ES_tradnl" w:eastAsia="ko-KR"/>
        </w:rPr>
        <w:t>fecha</w:t>
      </w:r>
      <w:r w:rsidR="005F73AD">
        <w:rPr>
          <w:rFonts w:eastAsia="Malgun Gothic" w:cstheme="minorHAnsi"/>
          <w:lang w:val="es-ES_tradnl" w:eastAsia="ko-KR"/>
        </w:rPr>
        <w:t>”</w:t>
      </w:r>
      <w:r w:rsidR="005B2E2E" w:rsidRPr="00DB42E3">
        <w:rPr>
          <w:rFonts w:cstheme="minorHAnsi"/>
          <w:lang w:val="es-ES_tradnl"/>
        </w:rPr>
        <w:t xml:space="preserve">, de modo </w:t>
      </w:r>
      <w:r w:rsidR="00FA3C0B">
        <w:rPr>
          <w:rFonts w:eastAsia="Malgun Gothic" w:cstheme="minorHAnsi" w:hint="eastAsia"/>
          <w:lang w:val="es-ES_tradnl" w:eastAsia="ko-KR"/>
        </w:rPr>
        <w:t xml:space="preserve">de </w:t>
      </w:r>
      <w:r w:rsidR="005B2E2E" w:rsidRPr="00DB42E3">
        <w:rPr>
          <w:rFonts w:cstheme="minorHAnsi"/>
          <w:lang w:val="es-ES_tradnl"/>
        </w:rPr>
        <w:t>no generar retrasos en los plazos comprometidos. Como es costumbre, el equipo Actitud queda disponible para apoyar en la aplicación de los Planes de Mitigación</w:t>
      </w:r>
      <w:r w:rsidR="00D1507A">
        <w:rPr>
          <w:rFonts w:cstheme="minorHAnsi"/>
          <w:lang w:val="es-ES_tradnl"/>
        </w:rPr>
        <w:t xml:space="preserve"> que se determinen pertinentes</w:t>
      </w:r>
      <w:r w:rsidR="005B2E2E" w:rsidRPr="00DB42E3">
        <w:rPr>
          <w:rFonts w:cstheme="minorHAnsi"/>
          <w:lang w:val="es-ES_tradnl"/>
        </w:rPr>
        <w:t>.</w:t>
      </w:r>
      <w:r w:rsidRPr="00DB42E3">
        <w:rPr>
          <w:rFonts w:cstheme="minorHAnsi"/>
          <w:lang w:val="es-ES_tradnl"/>
        </w:rPr>
        <w:t xml:space="preserve"> </w:t>
      </w:r>
    </w:p>
    <w:p w14:paraId="5BC47065" w14:textId="77777777" w:rsidR="00AC5DE4" w:rsidRPr="00DB42E3" w:rsidRDefault="00AC5DE4">
      <w:pPr>
        <w:suppressAutoHyphens/>
        <w:spacing w:after="0" w:line="240" w:lineRule="auto"/>
        <w:jc w:val="both"/>
        <w:rPr>
          <w:rFonts w:eastAsia="Calibri" w:cstheme="minorHAnsi"/>
        </w:rPr>
      </w:pPr>
    </w:p>
    <w:p w14:paraId="04765B79" w14:textId="77777777" w:rsidR="00E51997" w:rsidRPr="00DB42E3" w:rsidRDefault="00E51997">
      <w:pPr>
        <w:suppressAutoHyphens/>
        <w:spacing w:after="0" w:line="240" w:lineRule="auto"/>
        <w:ind w:firstLine="708"/>
        <w:jc w:val="both"/>
        <w:rPr>
          <w:rFonts w:eastAsia="Calibri" w:cstheme="minorHAnsi"/>
          <w:b/>
        </w:rPr>
      </w:pPr>
    </w:p>
    <w:p w14:paraId="0618B755" w14:textId="77777777" w:rsidR="00E51997" w:rsidRPr="00DB42E3" w:rsidRDefault="00E51997">
      <w:pPr>
        <w:suppressAutoHyphens/>
        <w:spacing w:after="0" w:line="240" w:lineRule="auto"/>
        <w:ind w:firstLine="708"/>
        <w:jc w:val="both"/>
        <w:rPr>
          <w:rFonts w:eastAsia="Calibri" w:cstheme="minorHAnsi"/>
          <w:b/>
        </w:rPr>
      </w:pPr>
    </w:p>
    <w:p w14:paraId="7D3DFC5C" w14:textId="77777777" w:rsidR="00E51997" w:rsidRPr="00DB42E3" w:rsidRDefault="00E51997">
      <w:pPr>
        <w:suppressAutoHyphens/>
        <w:spacing w:after="0" w:line="240" w:lineRule="auto"/>
        <w:ind w:firstLine="708"/>
        <w:jc w:val="both"/>
        <w:rPr>
          <w:rFonts w:eastAsia="Calibri" w:cstheme="minorHAnsi"/>
          <w:b/>
        </w:rPr>
      </w:pPr>
    </w:p>
    <w:p w14:paraId="489399C0" w14:textId="1951E86B" w:rsidR="00426557" w:rsidRPr="00DB42E3" w:rsidRDefault="005F73AD" w:rsidP="00FA3C0B">
      <w:pPr>
        <w:suppressAutoHyphens/>
        <w:spacing w:after="0" w:line="240" w:lineRule="auto"/>
        <w:ind w:firstLine="708"/>
        <w:jc w:val="center"/>
        <w:rPr>
          <w:rFonts w:eastAsia="Calibri" w:cstheme="minorHAnsi"/>
        </w:rPr>
      </w:pPr>
      <w:r w:rsidRPr="005F73AD">
        <w:rPr>
          <w:rFonts w:eastAsia="Malgun Gothic" w:cstheme="minorHAnsi"/>
          <w:highlight w:val="yellow"/>
          <w:lang w:eastAsia="ko-KR"/>
        </w:rPr>
        <w:t>Jefe de Proyecto</w:t>
      </w:r>
    </w:p>
    <w:p w14:paraId="4080C45E" w14:textId="0EE0C7FC" w:rsidR="00560A54" w:rsidRDefault="00D446E5" w:rsidP="00FA3C0B">
      <w:pPr>
        <w:suppressAutoHyphens/>
        <w:spacing w:after="0" w:line="240" w:lineRule="auto"/>
        <w:ind w:left="708"/>
        <w:jc w:val="center"/>
        <w:rPr>
          <w:rFonts w:eastAsia="Calibri" w:cstheme="minorHAnsi"/>
          <w:b/>
        </w:rPr>
      </w:pPr>
      <w:r w:rsidRPr="00DB42E3">
        <w:rPr>
          <w:rFonts w:eastAsia="Calibri" w:cstheme="minorHAnsi"/>
          <w:b/>
        </w:rPr>
        <w:t>Actitud Tecnología</w:t>
      </w:r>
      <w:r w:rsidR="00E51997" w:rsidRPr="00DB42E3">
        <w:rPr>
          <w:rFonts w:eastAsia="Calibri" w:cstheme="minorHAnsi"/>
          <w:b/>
        </w:rPr>
        <w:t xml:space="preserve"> </w:t>
      </w:r>
      <w:proofErr w:type="spellStart"/>
      <w:r w:rsidR="00E51997" w:rsidRPr="00DB42E3">
        <w:rPr>
          <w:rFonts w:eastAsia="Calibri" w:cstheme="minorHAnsi"/>
          <w:b/>
        </w:rPr>
        <w:t>SpA</w:t>
      </w:r>
      <w:proofErr w:type="spellEnd"/>
    </w:p>
    <w:p w14:paraId="253349C8" w14:textId="77777777" w:rsidR="00D1507A" w:rsidRDefault="00D1507A" w:rsidP="00FA3C0B">
      <w:pPr>
        <w:suppressAutoHyphens/>
        <w:spacing w:after="0" w:line="240" w:lineRule="auto"/>
        <w:ind w:left="708"/>
        <w:jc w:val="center"/>
        <w:rPr>
          <w:rFonts w:eastAsia="Calibri" w:cstheme="minorHAnsi"/>
          <w:b/>
        </w:rPr>
      </w:pPr>
    </w:p>
    <w:p w14:paraId="3BA251BA" w14:textId="77777777" w:rsidR="00D1507A" w:rsidRPr="00DB42E3" w:rsidRDefault="00D1507A" w:rsidP="00560A54">
      <w:pPr>
        <w:suppressAutoHyphens/>
        <w:spacing w:after="0" w:line="240" w:lineRule="auto"/>
        <w:ind w:left="708"/>
        <w:jc w:val="both"/>
        <w:rPr>
          <w:rFonts w:eastAsia="Calibri" w:cstheme="minorHAnsi"/>
          <w:b/>
        </w:rPr>
      </w:pPr>
    </w:p>
    <w:sectPr w:rsidR="00D1507A" w:rsidRPr="00DB42E3" w:rsidSect="007B5A0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164DB" w14:textId="77777777" w:rsidR="00436A73" w:rsidRDefault="00436A73" w:rsidP="00AC461B">
      <w:pPr>
        <w:spacing w:after="0" w:line="240" w:lineRule="auto"/>
      </w:pPr>
      <w:r>
        <w:separator/>
      </w:r>
    </w:p>
  </w:endnote>
  <w:endnote w:type="continuationSeparator" w:id="0">
    <w:p w14:paraId="12FA5A5A" w14:textId="77777777" w:rsidR="00436A73" w:rsidRDefault="00436A73" w:rsidP="00AC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1789B" w14:textId="77777777" w:rsidR="00436A73" w:rsidRDefault="00436A73" w:rsidP="00AC461B">
      <w:pPr>
        <w:spacing w:after="0" w:line="240" w:lineRule="auto"/>
      </w:pPr>
      <w:r>
        <w:separator/>
      </w:r>
    </w:p>
  </w:footnote>
  <w:footnote w:type="continuationSeparator" w:id="0">
    <w:p w14:paraId="56CD05DA" w14:textId="77777777" w:rsidR="00436A73" w:rsidRDefault="00436A73" w:rsidP="00AC4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27BD6" w14:textId="77777777" w:rsidR="0055482C" w:rsidRDefault="00BD63BC" w:rsidP="0055482C">
    <w:pPr>
      <w:pStyle w:val="Piedepgina"/>
      <w:pBdr>
        <w:bottom w:val="single" w:sz="12" w:space="0" w:color="auto"/>
      </w:pBdr>
      <w:tabs>
        <w:tab w:val="clear" w:pos="4419"/>
        <w:tab w:val="center" w:pos="8789"/>
      </w:tabs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A77E1B" wp14:editId="5195252E">
          <wp:simplePos x="0" y="0"/>
          <wp:positionH relativeFrom="margin">
            <wp:align>left</wp:align>
          </wp:positionH>
          <wp:positionV relativeFrom="paragraph">
            <wp:posOffset>-125730</wp:posOffset>
          </wp:positionV>
          <wp:extent cx="627336" cy="412409"/>
          <wp:effectExtent l="0" t="0" r="1905" b="6985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336" cy="4124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482C">
      <w:t xml:space="preserve">      </w:t>
    </w:r>
    <w:r w:rsidR="007D0530">
      <w:t xml:space="preserve"> </w:t>
    </w:r>
  </w:p>
  <w:p w14:paraId="5BCA6801" w14:textId="6B635861" w:rsidR="00BD63BC" w:rsidRPr="00220845" w:rsidRDefault="0055482C" w:rsidP="0055482C">
    <w:pPr>
      <w:pStyle w:val="Piedepgina"/>
      <w:pBdr>
        <w:bottom w:val="single" w:sz="12" w:space="0" w:color="auto"/>
      </w:pBdr>
      <w:tabs>
        <w:tab w:val="clear" w:pos="4419"/>
        <w:tab w:val="center" w:pos="8789"/>
      </w:tabs>
      <w:jc w:val="center"/>
      <w:rPr>
        <w:rFonts w:cstheme="minorHAnsi"/>
      </w:rPr>
    </w:pPr>
    <w:r>
      <w:t xml:space="preserve">Acta de </w:t>
    </w:r>
    <w:r w:rsidR="006123B2">
      <w:t>Riesgo</w:t>
    </w:r>
  </w:p>
  <w:p w14:paraId="7F04C56D" w14:textId="77777777" w:rsidR="00BD63BC" w:rsidRDefault="00BD63BC" w:rsidP="00AC461B">
    <w:pPr>
      <w:pStyle w:val="Encabezado"/>
    </w:pPr>
    <w:r>
      <w:rPr>
        <w:rFonts w:ascii="Arial Narrow" w:hAnsi="Arial Narrow" w:cs="Tahoma"/>
        <w:b/>
      </w:rPr>
      <w:tab/>
    </w:r>
    <w:r>
      <w:rPr>
        <w:rFonts w:ascii="Arial Narrow" w:hAnsi="Arial Narrow" w:cs="Tahoma"/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517CD"/>
    <w:multiLevelType w:val="hybridMultilevel"/>
    <w:tmpl w:val="AC1896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40240"/>
    <w:multiLevelType w:val="hybridMultilevel"/>
    <w:tmpl w:val="AA3EAD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031FC"/>
    <w:multiLevelType w:val="hybridMultilevel"/>
    <w:tmpl w:val="AE6611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04DEF"/>
    <w:multiLevelType w:val="hybridMultilevel"/>
    <w:tmpl w:val="3B6C24C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20654"/>
    <w:multiLevelType w:val="hybridMultilevel"/>
    <w:tmpl w:val="90D4AC88"/>
    <w:lvl w:ilvl="0" w:tplc="8C66C21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60C77EB"/>
    <w:multiLevelType w:val="hybridMultilevel"/>
    <w:tmpl w:val="6B7CEB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E78EE"/>
    <w:multiLevelType w:val="hybridMultilevel"/>
    <w:tmpl w:val="16C83D4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05E6306"/>
    <w:multiLevelType w:val="hybridMultilevel"/>
    <w:tmpl w:val="9020B8C8"/>
    <w:lvl w:ilvl="0" w:tplc="C744F9B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28" w:hanging="360"/>
      </w:pPr>
    </w:lvl>
    <w:lvl w:ilvl="2" w:tplc="340A001B" w:tentative="1">
      <w:start w:val="1"/>
      <w:numFmt w:val="lowerRoman"/>
      <w:lvlText w:val="%3."/>
      <w:lvlJc w:val="right"/>
      <w:pPr>
        <w:ind w:left="2148" w:hanging="180"/>
      </w:pPr>
    </w:lvl>
    <w:lvl w:ilvl="3" w:tplc="340A000F" w:tentative="1">
      <w:start w:val="1"/>
      <w:numFmt w:val="decimal"/>
      <w:lvlText w:val="%4."/>
      <w:lvlJc w:val="left"/>
      <w:pPr>
        <w:ind w:left="2868" w:hanging="360"/>
      </w:pPr>
    </w:lvl>
    <w:lvl w:ilvl="4" w:tplc="340A0019" w:tentative="1">
      <w:start w:val="1"/>
      <w:numFmt w:val="lowerLetter"/>
      <w:lvlText w:val="%5."/>
      <w:lvlJc w:val="left"/>
      <w:pPr>
        <w:ind w:left="3588" w:hanging="360"/>
      </w:pPr>
    </w:lvl>
    <w:lvl w:ilvl="5" w:tplc="340A001B" w:tentative="1">
      <w:start w:val="1"/>
      <w:numFmt w:val="lowerRoman"/>
      <w:lvlText w:val="%6."/>
      <w:lvlJc w:val="right"/>
      <w:pPr>
        <w:ind w:left="4308" w:hanging="180"/>
      </w:pPr>
    </w:lvl>
    <w:lvl w:ilvl="6" w:tplc="340A000F" w:tentative="1">
      <w:start w:val="1"/>
      <w:numFmt w:val="decimal"/>
      <w:lvlText w:val="%7."/>
      <w:lvlJc w:val="left"/>
      <w:pPr>
        <w:ind w:left="5028" w:hanging="360"/>
      </w:pPr>
    </w:lvl>
    <w:lvl w:ilvl="7" w:tplc="340A0019" w:tentative="1">
      <w:start w:val="1"/>
      <w:numFmt w:val="lowerLetter"/>
      <w:lvlText w:val="%8."/>
      <w:lvlJc w:val="left"/>
      <w:pPr>
        <w:ind w:left="5748" w:hanging="360"/>
      </w:pPr>
    </w:lvl>
    <w:lvl w:ilvl="8" w:tplc="3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>
    <w:nsid w:val="52E74154"/>
    <w:multiLevelType w:val="hybridMultilevel"/>
    <w:tmpl w:val="C80E5CA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57"/>
    <w:rsid w:val="00030267"/>
    <w:rsid w:val="000449E9"/>
    <w:rsid w:val="00046591"/>
    <w:rsid w:val="00050DC8"/>
    <w:rsid w:val="00054A92"/>
    <w:rsid w:val="00054AE3"/>
    <w:rsid w:val="00065A09"/>
    <w:rsid w:val="00075312"/>
    <w:rsid w:val="00092ED9"/>
    <w:rsid w:val="000A3FB8"/>
    <w:rsid w:val="000A41E5"/>
    <w:rsid w:val="000D037F"/>
    <w:rsid w:val="000D0ABD"/>
    <w:rsid w:val="000D5E14"/>
    <w:rsid w:val="000D7B25"/>
    <w:rsid w:val="000E3470"/>
    <w:rsid w:val="000F137E"/>
    <w:rsid w:val="00102446"/>
    <w:rsid w:val="00107398"/>
    <w:rsid w:val="00130075"/>
    <w:rsid w:val="00143FC1"/>
    <w:rsid w:val="0016402D"/>
    <w:rsid w:val="00166B4F"/>
    <w:rsid w:val="0018419F"/>
    <w:rsid w:val="001A6C3E"/>
    <w:rsid w:val="001C6E0B"/>
    <w:rsid w:val="001E2B77"/>
    <w:rsid w:val="001E6D39"/>
    <w:rsid w:val="00202E46"/>
    <w:rsid w:val="002216B5"/>
    <w:rsid w:val="002303A7"/>
    <w:rsid w:val="002740EE"/>
    <w:rsid w:val="00280123"/>
    <w:rsid w:val="00280732"/>
    <w:rsid w:val="00292ACE"/>
    <w:rsid w:val="0029409F"/>
    <w:rsid w:val="002B403D"/>
    <w:rsid w:val="002C2F09"/>
    <w:rsid w:val="002C6FE2"/>
    <w:rsid w:val="002D4B08"/>
    <w:rsid w:val="002D6315"/>
    <w:rsid w:val="002E61A0"/>
    <w:rsid w:val="002F54C3"/>
    <w:rsid w:val="00301CCE"/>
    <w:rsid w:val="00306287"/>
    <w:rsid w:val="003255F2"/>
    <w:rsid w:val="00325821"/>
    <w:rsid w:val="00326FFE"/>
    <w:rsid w:val="00337C32"/>
    <w:rsid w:val="00337E8D"/>
    <w:rsid w:val="00341215"/>
    <w:rsid w:val="00355554"/>
    <w:rsid w:val="00356192"/>
    <w:rsid w:val="003604A5"/>
    <w:rsid w:val="0036238E"/>
    <w:rsid w:val="0038126A"/>
    <w:rsid w:val="00385CD6"/>
    <w:rsid w:val="00385E83"/>
    <w:rsid w:val="003918BA"/>
    <w:rsid w:val="00394503"/>
    <w:rsid w:val="003C3A47"/>
    <w:rsid w:val="003C6FC6"/>
    <w:rsid w:val="003C7A7E"/>
    <w:rsid w:val="003F1B8C"/>
    <w:rsid w:val="003F3337"/>
    <w:rsid w:val="003F7A35"/>
    <w:rsid w:val="0040751A"/>
    <w:rsid w:val="00417D7C"/>
    <w:rsid w:val="00426016"/>
    <w:rsid w:val="00426557"/>
    <w:rsid w:val="004317A3"/>
    <w:rsid w:val="00436A73"/>
    <w:rsid w:val="004476EF"/>
    <w:rsid w:val="00450D0E"/>
    <w:rsid w:val="00450E24"/>
    <w:rsid w:val="00460F22"/>
    <w:rsid w:val="004635EA"/>
    <w:rsid w:val="00467ABB"/>
    <w:rsid w:val="00494C65"/>
    <w:rsid w:val="004A17F8"/>
    <w:rsid w:val="004B0CFE"/>
    <w:rsid w:val="004B1EAD"/>
    <w:rsid w:val="004B4C55"/>
    <w:rsid w:val="004C4793"/>
    <w:rsid w:val="004D0FE3"/>
    <w:rsid w:val="004F1283"/>
    <w:rsid w:val="004F4A02"/>
    <w:rsid w:val="00506D93"/>
    <w:rsid w:val="005170AD"/>
    <w:rsid w:val="00520930"/>
    <w:rsid w:val="0055482C"/>
    <w:rsid w:val="00560A54"/>
    <w:rsid w:val="00574031"/>
    <w:rsid w:val="005817BC"/>
    <w:rsid w:val="00581E8E"/>
    <w:rsid w:val="00595579"/>
    <w:rsid w:val="00596C10"/>
    <w:rsid w:val="005B0629"/>
    <w:rsid w:val="005B207E"/>
    <w:rsid w:val="005B2E2E"/>
    <w:rsid w:val="005C6102"/>
    <w:rsid w:val="005C7041"/>
    <w:rsid w:val="005E2DFF"/>
    <w:rsid w:val="005E7BD9"/>
    <w:rsid w:val="005F0530"/>
    <w:rsid w:val="005F288B"/>
    <w:rsid w:val="005F29F1"/>
    <w:rsid w:val="005F73AD"/>
    <w:rsid w:val="006123B2"/>
    <w:rsid w:val="00616619"/>
    <w:rsid w:val="006173FC"/>
    <w:rsid w:val="0062090C"/>
    <w:rsid w:val="00622E1B"/>
    <w:rsid w:val="00637818"/>
    <w:rsid w:val="0064511E"/>
    <w:rsid w:val="00645CA1"/>
    <w:rsid w:val="006462F1"/>
    <w:rsid w:val="00651B65"/>
    <w:rsid w:val="00652DFF"/>
    <w:rsid w:val="0066061C"/>
    <w:rsid w:val="00662122"/>
    <w:rsid w:val="00671DAE"/>
    <w:rsid w:val="00675C3C"/>
    <w:rsid w:val="00695572"/>
    <w:rsid w:val="006A2CA5"/>
    <w:rsid w:val="006A51B2"/>
    <w:rsid w:val="006C11F5"/>
    <w:rsid w:val="006C5893"/>
    <w:rsid w:val="006C7182"/>
    <w:rsid w:val="006C7C5F"/>
    <w:rsid w:val="006D05E3"/>
    <w:rsid w:val="006D41AD"/>
    <w:rsid w:val="006D439F"/>
    <w:rsid w:val="006F4C05"/>
    <w:rsid w:val="00700413"/>
    <w:rsid w:val="00705510"/>
    <w:rsid w:val="00711A90"/>
    <w:rsid w:val="00717CE5"/>
    <w:rsid w:val="00723A9E"/>
    <w:rsid w:val="00725D66"/>
    <w:rsid w:val="00733212"/>
    <w:rsid w:val="00746278"/>
    <w:rsid w:val="00747478"/>
    <w:rsid w:val="007535B2"/>
    <w:rsid w:val="00763D1D"/>
    <w:rsid w:val="00765E8D"/>
    <w:rsid w:val="007661A9"/>
    <w:rsid w:val="00771F3D"/>
    <w:rsid w:val="007738BA"/>
    <w:rsid w:val="00776866"/>
    <w:rsid w:val="007B4D51"/>
    <w:rsid w:val="007B5A0F"/>
    <w:rsid w:val="007C20E1"/>
    <w:rsid w:val="007D0530"/>
    <w:rsid w:val="007D4073"/>
    <w:rsid w:val="007D696B"/>
    <w:rsid w:val="007E24AD"/>
    <w:rsid w:val="007F3C2A"/>
    <w:rsid w:val="007F4AE4"/>
    <w:rsid w:val="00800DD4"/>
    <w:rsid w:val="00807D18"/>
    <w:rsid w:val="00824154"/>
    <w:rsid w:val="00825FDD"/>
    <w:rsid w:val="00833FF4"/>
    <w:rsid w:val="00836B48"/>
    <w:rsid w:val="008436A5"/>
    <w:rsid w:val="00852549"/>
    <w:rsid w:val="00856B82"/>
    <w:rsid w:val="008B3231"/>
    <w:rsid w:val="008B3734"/>
    <w:rsid w:val="008C0CBE"/>
    <w:rsid w:val="008C19C1"/>
    <w:rsid w:val="008C3870"/>
    <w:rsid w:val="008C5166"/>
    <w:rsid w:val="008D179A"/>
    <w:rsid w:val="008D6078"/>
    <w:rsid w:val="008D7F44"/>
    <w:rsid w:val="008E1680"/>
    <w:rsid w:val="008F56C1"/>
    <w:rsid w:val="00906EE1"/>
    <w:rsid w:val="0090706C"/>
    <w:rsid w:val="00916BB2"/>
    <w:rsid w:val="0092094B"/>
    <w:rsid w:val="0092773B"/>
    <w:rsid w:val="009331A2"/>
    <w:rsid w:val="00937A60"/>
    <w:rsid w:val="009543C5"/>
    <w:rsid w:val="0095493B"/>
    <w:rsid w:val="009620AA"/>
    <w:rsid w:val="00972BCB"/>
    <w:rsid w:val="00976100"/>
    <w:rsid w:val="00984920"/>
    <w:rsid w:val="00993E38"/>
    <w:rsid w:val="00993F85"/>
    <w:rsid w:val="009A5075"/>
    <w:rsid w:val="009B06D2"/>
    <w:rsid w:val="009B28C9"/>
    <w:rsid w:val="009C4A3B"/>
    <w:rsid w:val="009D70D9"/>
    <w:rsid w:val="009E0043"/>
    <w:rsid w:val="009E4AA6"/>
    <w:rsid w:val="009E60DC"/>
    <w:rsid w:val="009F6C12"/>
    <w:rsid w:val="00A05759"/>
    <w:rsid w:val="00A102AB"/>
    <w:rsid w:val="00A25391"/>
    <w:rsid w:val="00A3245D"/>
    <w:rsid w:val="00A367CB"/>
    <w:rsid w:val="00A37CB7"/>
    <w:rsid w:val="00A4176E"/>
    <w:rsid w:val="00A90CDB"/>
    <w:rsid w:val="00A911EC"/>
    <w:rsid w:val="00AA4281"/>
    <w:rsid w:val="00AA4370"/>
    <w:rsid w:val="00AC2E25"/>
    <w:rsid w:val="00AC3B5E"/>
    <w:rsid w:val="00AC461B"/>
    <w:rsid w:val="00AC5DE4"/>
    <w:rsid w:val="00AD0440"/>
    <w:rsid w:val="00AD69B8"/>
    <w:rsid w:val="00B009B6"/>
    <w:rsid w:val="00B20E8C"/>
    <w:rsid w:val="00B426FB"/>
    <w:rsid w:val="00B53F9C"/>
    <w:rsid w:val="00B606CA"/>
    <w:rsid w:val="00B64586"/>
    <w:rsid w:val="00B807AE"/>
    <w:rsid w:val="00B8325E"/>
    <w:rsid w:val="00B904AF"/>
    <w:rsid w:val="00B90996"/>
    <w:rsid w:val="00B96625"/>
    <w:rsid w:val="00BA4F4D"/>
    <w:rsid w:val="00BA5871"/>
    <w:rsid w:val="00BB3CC7"/>
    <w:rsid w:val="00BC2CF0"/>
    <w:rsid w:val="00BD63BC"/>
    <w:rsid w:val="00BE2C92"/>
    <w:rsid w:val="00C1069A"/>
    <w:rsid w:val="00C1166D"/>
    <w:rsid w:val="00C12D6A"/>
    <w:rsid w:val="00C14737"/>
    <w:rsid w:val="00C22667"/>
    <w:rsid w:val="00C22818"/>
    <w:rsid w:val="00C34509"/>
    <w:rsid w:val="00C368CB"/>
    <w:rsid w:val="00C41AF2"/>
    <w:rsid w:val="00C61084"/>
    <w:rsid w:val="00C733D4"/>
    <w:rsid w:val="00C80881"/>
    <w:rsid w:val="00C812DA"/>
    <w:rsid w:val="00C96A96"/>
    <w:rsid w:val="00CB05FD"/>
    <w:rsid w:val="00CB19F4"/>
    <w:rsid w:val="00CB2916"/>
    <w:rsid w:val="00CB3962"/>
    <w:rsid w:val="00CB5B68"/>
    <w:rsid w:val="00CC5766"/>
    <w:rsid w:val="00CE4D89"/>
    <w:rsid w:val="00CE704A"/>
    <w:rsid w:val="00CF7FB1"/>
    <w:rsid w:val="00D1032E"/>
    <w:rsid w:val="00D1507A"/>
    <w:rsid w:val="00D37A9C"/>
    <w:rsid w:val="00D446E5"/>
    <w:rsid w:val="00D76CDC"/>
    <w:rsid w:val="00D8396D"/>
    <w:rsid w:val="00D92884"/>
    <w:rsid w:val="00D94084"/>
    <w:rsid w:val="00DA5EED"/>
    <w:rsid w:val="00DB29AC"/>
    <w:rsid w:val="00DB42E3"/>
    <w:rsid w:val="00DC5F63"/>
    <w:rsid w:val="00DD0841"/>
    <w:rsid w:val="00DD3D9A"/>
    <w:rsid w:val="00DD3DE7"/>
    <w:rsid w:val="00DE40C5"/>
    <w:rsid w:val="00DE73BA"/>
    <w:rsid w:val="00DF3F51"/>
    <w:rsid w:val="00E0613E"/>
    <w:rsid w:val="00E26143"/>
    <w:rsid w:val="00E325C6"/>
    <w:rsid w:val="00E3297A"/>
    <w:rsid w:val="00E37659"/>
    <w:rsid w:val="00E51997"/>
    <w:rsid w:val="00E52EC4"/>
    <w:rsid w:val="00E56688"/>
    <w:rsid w:val="00E64F06"/>
    <w:rsid w:val="00E74AB2"/>
    <w:rsid w:val="00E87A72"/>
    <w:rsid w:val="00EA361D"/>
    <w:rsid w:val="00EB0145"/>
    <w:rsid w:val="00EB2BA5"/>
    <w:rsid w:val="00EB6318"/>
    <w:rsid w:val="00EB6B8A"/>
    <w:rsid w:val="00F12086"/>
    <w:rsid w:val="00F27FB8"/>
    <w:rsid w:val="00F46114"/>
    <w:rsid w:val="00F5693F"/>
    <w:rsid w:val="00F70124"/>
    <w:rsid w:val="00F86001"/>
    <w:rsid w:val="00F95632"/>
    <w:rsid w:val="00FA3C0B"/>
    <w:rsid w:val="00FA6350"/>
    <w:rsid w:val="00F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7CE5202"/>
  <w15:docId w15:val="{F7F1D600-C2B1-40D7-A19A-8B5D03FC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6CA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AC4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C461B"/>
  </w:style>
  <w:style w:type="paragraph" w:styleId="Piedepgina">
    <w:name w:val="footer"/>
    <w:basedOn w:val="Normal"/>
    <w:link w:val="PiedepginaCar"/>
    <w:uiPriority w:val="99"/>
    <w:unhideWhenUsed/>
    <w:rsid w:val="00AC4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61B"/>
  </w:style>
  <w:style w:type="paragraph" w:styleId="Textodeglobo">
    <w:name w:val="Balloon Text"/>
    <w:basedOn w:val="Normal"/>
    <w:link w:val="TextodegloboCar"/>
    <w:uiPriority w:val="99"/>
    <w:semiHidden/>
    <w:unhideWhenUsed/>
    <w:rsid w:val="00AC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61B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semiHidden/>
    <w:unhideWhenUsed/>
    <w:rsid w:val="00C1069A"/>
    <w:pPr>
      <w:suppressAutoHyphens/>
      <w:spacing w:after="0" w:line="240" w:lineRule="auto"/>
      <w:ind w:firstLine="1890"/>
      <w:jc w:val="both"/>
    </w:pPr>
    <w:rPr>
      <w:rFonts w:ascii="Helvetica-Narrow" w:eastAsia="Times New Roman" w:hAnsi="Helvetica-Narrow" w:cs="Times New Roman"/>
      <w:szCs w:val="20"/>
      <w:lang w:val="es-ES_tradnl"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C1069A"/>
    <w:rPr>
      <w:rFonts w:ascii="Helvetica-Narrow" w:eastAsia="Times New Roman" w:hAnsi="Helvetica-Narrow" w:cs="Times New Roman"/>
      <w:szCs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C97DF-86BA-4DFD-9637-554DC5C4F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ACTITUD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usractt004</dc:creator>
  <cp:lastModifiedBy>Alejandra Lillo Muñoz</cp:lastModifiedBy>
  <cp:revision>3</cp:revision>
  <cp:lastPrinted>2013-05-16T13:53:00Z</cp:lastPrinted>
  <dcterms:created xsi:type="dcterms:W3CDTF">2017-03-21T17:26:00Z</dcterms:created>
  <dcterms:modified xsi:type="dcterms:W3CDTF">2017-03-21T17:29:00Z</dcterms:modified>
</cp:coreProperties>
</file>