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Perceived Likelihood of Techniques Leading to True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2025-05-14T14:49:05Z</dcterms:modified>
  <cp:category/>
</cp:coreProperties>
</file>