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pacing w:val="1"/>
          <w:sz w:val="44"/>
          <w:szCs w:val="44"/>
          <w:u w:color="080000"/>
        </w:rPr>
      </w:pPr>
      <w:r>
        <w:rPr>
          <w:rFonts w:hint="eastAsia" w:ascii="宋体" w:hAnsi="宋体"/>
          <w:b/>
          <w:spacing w:val="1"/>
          <w:sz w:val="44"/>
          <w:szCs w:val="44"/>
          <w:u w:color="080000"/>
        </w:rPr>
        <w:t>I</w:t>
      </w:r>
      <w:r>
        <w:rPr>
          <w:rFonts w:ascii="宋体" w:hAnsi="宋体"/>
          <w:b/>
          <w:spacing w:val="1"/>
          <w:sz w:val="44"/>
          <w:szCs w:val="44"/>
          <w:u w:color="080000"/>
        </w:rPr>
        <w:t>nstruction Manual-DM542</w:t>
      </w:r>
    </w:p>
    <w:p>
      <w:pPr>
        <w:jc w:val="center"/>
        <w:rPr>
          <w:rFonts w:ascii="宋体" w:hAnsi="宋体"/>
          <w:b/>
          <w:spacing w:val="1"/>
          <w:sz w:val="32"/>
          <w:szCs w:val="32"/>
          <w:u w:color="080000"/>
        </w:rPr>
      </w:pPr>
      <w:r>
        <w:rPr>
          <w:rFonts w:ascii="宋体" w:hAnsi="宋体"/>
          <w:b/>
          <w:spacing w:val="1"/>
          <w:sz w:val="32"/>
          <w:szCs w:val="32"/>
          <w:u w:color="080000"/>
        </w:rPr>
        <w:t>Step</w:t>
      </w:r>
      <w:r>
        <w:rPr>
          <w:rFonts w:hint="eastAsia" w:ascii="宋体" w:hAnsi="宋体"/>
          <w:b/>
          <w:spacing w:val="1"/>
          <w:sz w:val="32"/>
          <w:szCs w:val="32"/>
          <w:u w:color="080000"/>
        </w:rPr>
        <w:t>per</w:t>
      </w:r>
      <w:r>
        <w:rPr>
          <w:rFonts w:ascii="宋体" w:hAnsi="宋体"/>
          <w:b/>
          <w:spacing w:val="1"/>
          <w:sz w:val="32"/>
          <w:szCs w:val="32"/>
          <w:u w:color="080000"/>
        </w:rPr>
        <w:t xml:space="preserve"> Motor Driver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 xml:space="preserve"> Introduction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</w:t>
      </w:r>
      <w:r>
        <w:rPr>
          <w:sz w:val="24"/>
          <w:szCs w:val="24"/>
        </w:rPr>
        <w:t>stepper motor driver is a professional two-phase driver, 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 realize the motor positive or inversion control. The S1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S3 dial switchs’ function is corresponding to 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-ch current control (</w:t>
      </w:r>
      <w:r>
        <w:rPr>
          <w:rFonts w:hint="eastAsia"/>
          <w:sz w:val="24"/>
          <w:szCs w:val="24"/>
        </w:rPr>
        <w:t>1.0</w:t>
      </w:r>
      <w:r>
        <w:rPr>
          <w:sz w:val="24"/>
          <w:szCs w:val="24"/>
        </w:rPr>
        <w:t xml:space="preserve">A, 1.46A, 1.91A, 2.37A, </w:t>
      </w:r>
      <w:r>
        <w:rPr>
          <w:rFonts w:hint="eastAsia"/>
          <w:sz w:val="24"/>
          <w:szCs w:val="24"/>
        </w:rPr>
        <w:t>2.8</w:t>
      </w:r>
      <w:r>
        <w:rPr>
          <w:sz w:val="24"/>
          <w:szCs w:val="24"/>
        </w:rPr>
        <w:t xml:space="preserve">4A, </w:t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31A, </w:t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76A and 4.20A). The S4 dial switch’s fuction is choosing the half current or full current . The S5</w:t>
      </w:r>
      <w:r>
        <w:rPr>
          <w:rFonts w:hint="eastAsia" w:hAnsi="宋体"/>
          <w:sz w:val="24"/>
          <w:szCs w:val="24"/>
        </w:rPr>
        <w:t>,</w:t>
      </w:r>
      <w:r>
        <w:rPr>
          <w:sz w:val="24"/>
          <w:szCs w:val="24"/>
        </w:rPr>
        <w:t>S6</w:t>
      </w:r>
      <w:r>
        <w:rPr>
          <w:rFonts w:hAnsi="宋体"/>
          <w:sz w:val="24"/>
          <w:szCs w:val="24"/>
        </w:rPr>
        <w:t>,</w:t>
      </w:r>
      <w:r>
        <w:rPr>
          <w:sz w:val="24"/>
          <w:szCs w:val="24"/>
        </w:rPr>
        <w:t>S7,S8  dial switchs’ function is corresponding to 15 subdivision control (2, 4, 8,16</w:t>
      </w:r>
      <w:r>
        <w:rPr>
          <w:rFonts w:hint="eastAsia"/>
          <w:sz w:val="24"/>
          <w:szCs w:val="24"/>
        </w:rPr>
        <w:t>,32</w:t>
      </w:r>
      <w:r>
        <w:rPr>
          <w:sz w:val="24"/>
          <w:szCs w:val="24"/>
        </w:rPr>
        <w:t xml:space="preserve">,64,128,5,10,20,25,40,50,100,125).It’s suitable for driving 86(&lt;4NM),60,57,42 (two phase or four phase hybrid) stepper motors. The driver has the characteristics  of  low noise,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mall vibration and stable operation.</w:t>
      </w:r>
      <w:r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>CPU of the driver is digital MCU.</w:t>
      </w:r>
    </w:p>
    <w:p>
      <w:pPr>
        <w:pStyle w:val="2"/>
        <w:kinsoku w:val="0"/>
        <w:overflowPunct w:val="0"/>
        <w:spacing w:before="156" w:beforeLines="50"/>
        <w:ind w:left="0"/>
        <w:rPr>
          <w:rFonts w:hint="default" w:ascii="Times New Roman" w:hAnsi="Times New Roman"/>
          <w:szCs w:val="24"/>
        </w:rPr>
      </w:pPr>
      <w:r>
        <w:rPr>
          <w:rFonts w:hint="default" w:ascii="Times New Roman" w:hAnsi="Times New Roman"/>
          <w:szCs w:val="24"/>
        </w:rPr>
        <w:t>Electrical parameters:</w:t>
      </w:r>
    </w:p>
    <w:tbl>
      <w:tblPr>
        <w:tblStyle w:val="6"/>
        <w:tblpPr w:leftFromText="180" w:rightFromText="180" w:vertAnchor="text" w:horzAnchor="page" w:tblpX="2206" w:tblpY="131"/>
        <w:tblOverlap w:val="never"/>
        <w:tblW w:w="850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64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Input voltage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12</w:t>
            </w:r>
            <w:r>
              <w:rPr>
                <w:rFonts w:hint="default" w:ascii="Times New Roman"/>
                <w:szCs w:val="24"/>
              </w:rPr>
              <w:t>～50</w:t>
            </w:r>
            <w:r>
              <w:rPr>
                <w:rFonts w:hint="default" w:ascii="Times New Roman" w:hAnsi="Times New Roman"/>
                <w:szCs w:val="24"/>
              </w:rPr>
              <w:t>VDC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Input current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both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 xml:space="preserve">                     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szCs w:val="24"/>
              </w:rPr>
              <w:t>1.0</w:t>
            </w:r>
            <w:r>
              <w:rPr>
                <w:rFonts w:hint="default" w:ascii="Times New Roman"/>
                <w:szCs w:val="24"/>
              </w:rPr>
              <w:t>～4.2</w:t>
            </w:r>
            <w:r>
              <w:rPr>
                <w:rFonts w:hint="default" w:ascii="Times New Roman" w:hAnsi="Times New Roman"/>
                <w:szCs w:val="24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Output current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1.0</w:t>
            </w:r>
            <w:r>
              <w:rPr>
                <w:rFonts w:hint="default" w:ascii="Times New Roman"/>
                <w:szCs w:val="24"/>
              </w:rPr>
              <w:t>～4.2</w:t>
            </w:r>
            <w:r>
              <w:rPr>
                <w:rFonts w:hint="default" w:ascii="Times New Roman" w:hAnsi="Times New Roman"/>
                <w:szCs w:val="24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Maximum power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200W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Subdivision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>, 4, 8</w:t>
            </w:r>
            <w:r>
              <w:rPr>
                <w:szCs w:val="24"/>
              </w:rPr>
              <w:t>,</w:t>
            </w:r>
            <w:r>
              <w:rPr>
                <w:rFonts w:ascii="Times New Roman" w:hAnsi="Times New Roman"/>
                <w:szCs w:val="24"/>
              </w:rPr>
              <w:t>16</w:t>
            </w:r>
            <w:r>
              <w:rPr>
                <w:szCs w:val="24"/>
              </w:rPr>
              <w:t>,</w:t>
            </w:r>
            <w:r>
              <w:rPr>
                <w:rFonts w:ascii="Times New Roman" w:hAnsi="Times New Roman"/>
                <w:szCs w:val="24"/>
              </w:rPr>
              <w:t>32</w:t>
            </w:r>
            <w:r>
              <w:rPr>
                <w:szCs w:val="24"/>
              </w:rPr>
              <w:t>,64,128,5,10,20,25,40,50,100,125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Temperature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-10</w:t>
            </w:r>
            <w:r>
              <w:rPr>
                <w:rFonts w:hint="default" w:ascii="Times New Roman"/>
                <w:szCs w:val="24"/>
              </w:rPr>
              <w:t>～</w:t>
            </w:r>
            <w:r>
              <w:rPr>
                <w:rFonts w:hint="default" w:ascii="Times New Roman" w:hAnsi="Times New Roman"/>
                <w:szCs w:val="24"/>
              </w:rPr>
              <w:t>55</w:t>
            </w:r>
            <w:r>
              <w:rPr>
                <w:rFonts w:hint="default"/>
                <w:szCs w:val="24"/>
              </w:rPr>
              <w:t>℃</w:t>
            </w:r>
            <w:r>
              <w:rPr>
                <w:rFonts w:hint="default" w:ascii="Times New Roman"/>
                <w:szCs w:val="24"/>
              </w:rPr>
              <w:t>；</w:t>
            </w:r>
            <w:r>
              <w:rPr>
                <w:rFonts w:hint="default" w:ascii="Times New Roman" w:hAnsi="Times New Roman"/>
                <w:szCs w:val="24"/>
              </w:rPr>
              <w:t xml:space="preserve"> storage temperature,-20</w:t>
            </w:r>
            <w:r>
              <w:rPr>
                <w:rFonts w:hint="default"/>
                <w:szCs w:val="24"/>
              </w:rPr>
              <w:t>℃</w:t>
            </w:r>
            <w:r>
              <w:rPr>
                <w:rFonts w:hint="default" w:ascii="Times New Roman"/>
                <w:szCs w:val="24"/>
              </w:rPr>
              <w:t>～</w:t>
            </w:r>
            <w:r>
              <w:rPr>
                <w:rFonts w:hint="default" w:ascii="Times New Roman" w:hAnsi="Times New Roman"/>
                <w:szCs w:val="24"/>
              </w:rPr>
              <w:t>65</w:t>
            </w:r>
            <w:r>
              <w:rPr>
                <w:rFonts w:hint="default"/>
                <w:szCs w:val="24"/>
              </w:rPr>
              <w:t>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Humidity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not dew, not water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Gas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combustible gas and electricity are forbidden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Weight</w:t>
            </w:r>
          </w:p>
        </w:tc>
        <w:tc>
          <w:tcPr>
            <w:tcW w:w="6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kinsoku w:val="0"/>
              <w:overflowPunct w:val="0"/>
              <w:spacing w:before="156" w:beforeLines="50"/>
              <w:ind w:left="0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0.25kg</w:t>
            </w:r>
          </w:p>
        </w:tc>
      </w:tr>
    </w:tbl>
    <w:p>
      <w:pPr>
        <w:ind w:left="42" w:leftChars="21"/>
        <w:rPr>
          <w:sz w:val="24"/>
          <w:szCs w:val="24"/>
        </w:rPr>
      </w:pPr>
    </w:p>
    <w:p>
      <w:pPr>
        <w:ind w:left="42" w:leftChars="21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Input and output instructions</w:t>
      </w:r>
    </w:p>
    <w:p>
      <w:pPr>
        <w:ind w:left="342" w:leftChars="171"/>
        <w:rPr>
          <w:sz w:val="24"/>
          <w:szCs w:val="24"/>
        </w:rPr>
      </w:pPr>
      <w:r>
        <w:rPr>
          <w:sz w:val="24"/>
          <w:szCs w:val="24"/>
        </w:rPr>
        <w:t>The signal input terminal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PUL+: pulse signal input positive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PUL-: pulse signal input negative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DIR+: direction control input positive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DIR-: direction control input negative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EN+: Motor free control positive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EN-: Motor free control negative</w:t>
      </w:r>
    </w:p>
    <w:p>
      <w:pPr>
        <w:ind w:left="242" w:leftChars="121"/>
        <w:rPr>
          <w:sz w:val="24"/>
          <w:szCs w:val="24"/>
        </w:rPr>
      </w:pPr>
      <w:r>
        <w:rPr>
          <w:sz w:val="24"/>
          <w:szCs w:val="24"/>
        </w:rPr>
        <w:t>The motor winding connection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A+: connecting the motor winding A+ phase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A-: connecting the motor winding A- phase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B+: connecting the motor winding B+ phase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B-: connecting the motor winding B- phase</w:t>
      </w:r>
    </w:p>
    <w:p>
      <w:pPr>
        <w:ind w:left="242" w:leftChars="121"/>
        <w:rPr>
          <w:sz w:val="24"/>
          <w:szCs w:val="24"/>
        </w:rPr>
      </w:pPr>
      <w:r>
        <w:rPr>
          <w:sz w:val="24"/>
          <w:szCs w:val="24"/>
        </w:rPr>
        <w:t>The voltage of power supply connection(12 -50VDC)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DC-: power positive "+"</w:t>
      </w:r>
    </w:p>
    <w:p>
      <w:pPr>
        <w:ind w:left="242" w:leftChars="121"/>
        <w:rPr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DC+: power negative "-".</w:t>
      </w:r>
    </w:p>
    <w:p>
      <w:pPr>
        <w:ind w:left="42" w:leftChars="21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Dimensions and Appearance</w:t>
      </w:r>
    </w:p>
    <w:p>
      <w:pPr>
        <w:ind w:left="42" w:leftChars="21"/>
        <w:rPr>
          <w:sz w:val="24"/>
          <w:szCs w:val="24"/>
        </w:rPr>
      </w:pPr>
      <w:r>
        <w:drawing>
          <wp:inline distT="0" distB="0" distL="0" distR="0">
            <wp:extent cx="5310505" cy="4053840"/>
            <wp:effectExtent l="0" t="0" r="4445" b="3810"/>
            <wp:docPr id="6" name="图片 6" descr="https://img.alicdn.com/imgextra/i2/1780445034/TB258MTvHJkpuFjy1zcXXa5FFXa_!!1780445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.alicdn.com/imgextra/i2/1780445034/TB258MTvHJkpuFjy1zcXXa5FFXa_!!17804450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219" cy="40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" w:leftChars="21"/>
        <w:rPr>
          <w:sz w:val="24"/>
          <w:szCs w:val="24"/>
        </w:rPr>
      </w:pPr>
    </w:p>
    <w:p>
      <w:pPr>
        <w:numPr>
          <w:ilvl w:val="0"/>
          <w:numId w:val="1"/>
        </w:numPr>
        <w:autoSpaceDE/>
        <w:autoSpaceDN/>
        <w:ind w:left="399" w:leftChars="21" w:hanging="357"/>
        <w:jc w:val="both"/>
        <w:rPr>
          <w:sz w:val="24"/>
          <w:szCs w:val="24"/>
        </w:rPr>
      </w:pPr>
      <w:r>
        <w:rPr>
          <w:sz w:val="24"/>
          <w:szCs w:val="24"/>
        </w:rPr>
        <w:t>Subdivision and current setting by the code switchs</w:t>
      </w:r>
    </w:p>
    <w:p>
      <w:pPr>
        <w:ind w:left="8" w:leftChars="4"/>
        <w:rPr>
          <w:sz w:val="24"/>
          <w:szCs w:val="24"/>
        </w:rPr>
      </w:pPr>
      <w:r>
        <w:rPr>
          <w:sz w:val="24"/>
          <w:szCs w:val="24"/>
        </w:rPr>
        <w:t xml:space="preserve">   Attention: the dial switch is pressed down: ON.</w:t>
      </w:r>
    </w:p>
    <w:p>
      <w:pPr>
        <w:ind w:firstLine="120" w:firstLineChars="50"/>
        <w:rPr>
          <w:sz w:val="24"/>
          <w:szCs w:val="24"/>
        </w:rPr>
      </w:pPr>
      <w:r>
        <w:rPr>
          <w:sz w:val="24"/>
          <w:szCs w:val="24"/>
        </w:rPr>
        <w:t>(1) Current: setting by the S1,S2,S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</w:t>
      </w:r>
    </w:p>
    <w:tbl>
      <w:tblPr>
        <w:tblStyle w:val="6"/>
        <w:tblpPr w:leftFromText="180" w:rightFromText="180" w:vertAnchor="text" w:horzAnchor="page" w:tblpXSpec="center" w:tblpY="55"/>
        <w:tblOverlap w:val="never"/>
        <w:tblW w:w="7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30"/>
        <w:gridCol w:w="1845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CUR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S1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S2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1.0A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Cs w:val="24"/>
              </w:rPr>
              <w:t>1.</w:t>
            </w:r>
            <w:r>
              <w:rPr>
                <w:rFonts w:hint="default" w:ascii="Times New Roman" w:hAnsi="Times New Roman"/>
                <w:b/>
                <w:szCs w:val="24"/>
              </w:rPr>
              <w:t>46A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191A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Cs w:val="24"/>
              </w:rPr>
              <w:t>2.</w:t>
            </w:r>
            <w:r>
              <w:rPr>
                <w:rFonts w:hint="default" w:ascii="Times New Roman" w:hAnsi="Times New Roman"/>
                <w:b/>
                <w:szCs w:val="24"/>
              </w:rPr>
              <w:t>37A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2.84A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3.31A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Cs w:val="24"/>
              </w:rPr>
              <w:t>3.</w:t>
            </w:r>
            <w:r>
              <w:rPr>
                <w:rFonts w:hint="default" w:ascii="Times New Roman" w:hAnsi="Times New Roman"/>
                <w:b/>
                <w:szCs w:val="24"/>
              </w:rPr>
              <w:t>76A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ON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8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4.20A</w:t>
            </w:r>
          </w:p>
        </w:tc>
        <w:tc>
          <w:tcPr>
            <w:tcW w:w="183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  <w:tc>
          <w:tcPr>
            <w:tcW w:w="1845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  <w:tc>
          <w:tcPr>
            <w:tcW w:w="1770" w:type="dxa"/>
          </w:tcPr>
          <w:p>
            <w:pPr>
              <w:pStyle w:val="2"/>
              <w:kinsoku w:val="0"/>
              <w:overflowPunct w:val="0"/>
              <w:ind w:left="0"/>
              <w:jc w:val="both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 xml:space="preserve">     OFF</w:t>
            </w:r>
          </w:p>
        </w:tc>
      </w:tr>
    </w:tbl>
    <w:p>
      <w:pPr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pStyle w:val="11"/>
        <w:ind w:left="622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(2)The S4</w:t>
      </w:r>
    </w:p>
    <w:tbl>
      <w:tblPr>
        <w:tblStyle w:val="6"/>
        <w:tblW w:w="67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5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</w:t>
            </w:r>
            <w:r>
              <w:rPr>
                <w:rFonts w:hint="default" w:ascii="Times New Roman" w:hAnsi="Times New Roman"/>
                <w:b/>
                <w:szCs w:val="24"/>
              </w:rPr>
              <w:t>4</w:t>
            </w:r>
          </w:p>
        </w:tc>
        <w:tc>
          <w:tcPr>
            <w:tcW w:w="339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5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N</w:t>
            </w:r>
          </w:p>
        </w:tc>
        <w:tc>
          <w:tcPr>
            <w:tcW w:w="339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hint="default" w:ascii="Times New Roman" w:hAnsi="Times New Roman"/>
                <w:b/>
                <w:szCs w:val="24"/>
              </w:rPr>
              <w:t>ull 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5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339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Half Current</w:t>
            </w:r>
          </w:p>
        </w:tc>
      </w:tr>
    </w:tbl>
    <w:p>
      <w:pPr>
        <w:rPr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Subdivision: setting by the S5,S6,S7,S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sz w:val="24"/>
          <w:szCs w:val="24"/>
        </w:rPr>
        <w:t>.</w:t>
      </w:r>
    </w:p>
    <w:tbl>
      <w:tblPr>
        <w:tblStyle w:val="6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134"/>
        <w:gridCol w:w="1417"/>
        <w:gridCol w:w="1130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SUB/Pulse per circle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eastAsia" w:ascii="Times New Roman" w:hAnsi="Times New Roman" w:eastAsia="宋体"/>
                <w:b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S</w:t>
            </w:r>
            <w:r>
              <w:rPr>
                <w:rFonts w:hint="eastAsia" w:ascii="Times New Roman" w:hAnsi="Times New Roman"/>
                <w:b/>
                <w:szCs w:val="24"/>
                <w:lang w:val="en-US" w:eastAsia="zh-CN"/>
              </w:rPr>
              <w:t>5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eastAsia" w:ascii="Times New Roman" w:hAnsi="Times New Roman" w:eastAsia="宋体"/>
                <w:b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S</w:t>
            </w:r>
            <w:r>
              <w:rPr>
                <w:rFonts w:hint="eastAsia" w:ascii="Times New Roman" w:hAnsi="Times New Roman"/>
                <w:b/>
                <w:szCs w:val="24"/>
                <w:lang w:val="en-US" w:eastAsia="zh-CN"/>
              </w:rPr>
              <w:t>6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eastAsia" w:ascii="Times New Roman" w:hAnsi="Times New Roman" w:eastAsia="宋体"/>
                <w:b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S</w:t>
            </w:r>
            <w:r>
              <w:rPr>
                <w:rFonts w:hint="eastAsia" w:ascii="Times New Roman" w:hAnsi="Times New Roman"/>
                <w:b/>
                <w:szCs w:val="24"/>
                <w:lang w:val="en-US" w:eastAsia="zh-CN"/>
              </w:rPr>
              <w:t>7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eastAsia" w:ascii="Times New Roman" w:hAnsi="Times New Roman" w:eastAsia="宋体"/>
                <w:b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S</w:t>
            </w:r>
            <w:r>
              <w:rPr>
                <w:rFonts w:hint="eastAsia" w:ascii="Times New Roman" w:hAnsi="Times New Roman"/>
                <w:b/>
                <w:szCs w:val="24"/>
                <w:lang w:val="en-US" w:eastAsia="zh-CN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8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</w:t>
            </w:r>
            <w:r>
              <w:rPr>
                <w:rFonts w:hint="default" w:ascii="Times New Roman" w:hAnsi="Times New Roman"/>
                <w:b/>
                <w:szCs w:val="24"/>
              </w:rPr>
              <w:t>6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</w:t>
            </w:r>
            <w:r>
              <w:rPr>
                <w:rFonts w:hint="default" w:ascii="Times New Roman" w:hAnsi="Times New Roman"/>
                <w:b/>
                <w:szCs w:val="24"/>
              </w:rPr>
              <w:t>2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6</w:t>
            </w:r>
            <w:r>
              <w:rPr>
                <w:rFonts w:hint="default" w:ascii="Times New Roman" w:hAnsi="Times New Roman"/>
                <w:b/>
                <w:szCs w:val="24"/>
              </w:rPr>
              <w:t>4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</w:t>
            </w:r>
            <w:r>
              <w:rPr>
                <w:rFonts w:hint="default" w:ascii="Times New Roman" w:hAnsi="Times New Roman"/>
                <w:b/>
                <w:szCs w:val="24"/>
              </w:rPr>
              <w:t>28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</w:t>
            </w:r>
            <w:r>
              <w:rPr>
                <w:rFonts w:hint="default" w:ascii="Times New Roman" w:hAnsi="Times New Roman"/>
                <w:b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  <w:r>
              <w:rPr>
                <w:rFonts w:hint="default" w:ascii="Times New Roman" w:hAnsi="Times New Roman"/>
                <w:b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  <w:r>
              <w:rPr>
                <w:rFonts w:hint="default" w:ascii="Times New Roman" w:hAnsi="Times New Roman"/>
                <w:b/>
                <w:szCs w:val="24"/>
              </w:rPr>
              <w:t>5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</w:t>
            </w:r>
            <w:r>
              <w:rPr>
                <w:rFonts w:hint="default" w:ascii="Times New Roman" w:hAnsi="Times New Roman"/>
                <w:b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5</w:t>
            </w:r>
            <w:r>
              <w:rPr>
                <w:rFonts w:hint="default" w:ascii="Times New Roman" w:hAnsi="Times New Roman"/>
                <w:b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</w:t>
            </w:r>
            <w:r>
              <w:rPr>
                <w:rFonts w:hint="default" w:ascii="Times New Roman" w:hAnsi="Times New Roman"/>
                <w:b/>
                <w:szCs w:val="24"/>
              </w:rPr>
              <w:t>00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hint="default" w:ascii="Times New Roman" w:hAnsi="Times New Roman"/>
                <w:b/>
                <w:szCs w:val="24"/>
              </w:rPr>
              <w:t>O</w:t>
            </w:r>
            <w:r>
              <w:rPr>
                <w:rFonts w:ascii="Times New Roman" w:hAnsi="Times New Roman"/>
                <w:b/>
                <w:szCs w:val="24"/>
              </w:rPr>
              <w:t>N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</w:t>
            </w:r>
            <w:r>
              <w:rPr>
                <w:rFonts w:hint="default" w:ascii="Times New Roman" w:hAnsi="Times New Roman"/>
                <w:b/>
                <w:szCs w:val="24"/>
              </w:rPr>
              <w:t>25</w:t>
            </w:r>
          </w:p>
        </w:tc>
        <w:tc>
          <w:tcPr>
            <w:tcW w:w="1134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417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  <w:tc>
          <w:tcPr>
            <w:tcW w:w="1130" w:type="dxa"/>
          </w:tcPr>
          <w:p>
            <w:pPr>
              <w:pStyle w:val="2"/>
              <w:kinsoku w:val="0"/>
              <w:overflowPunct w:val="0"/>
              <w:spacing w:line="317" w:lineRule="auto"/>
              <w:ind w:left="0" w:right="335"/>
              <w:jc w:val="center"/>
              <w:rPr>
                <w:rFonts w:hint="default"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</w:t>
            </w:r>
            <w:r>
              <w:rPr>
                <w:rFonts w:hint="default" w:ascii="Times New Roman" w:hAnsi="Times New Roman"/>
                <w:b/>
                <w:szCs w:val="24"/>
              </w:rPr>
              <w:t>FF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Input terminal connection (control signal)</w:t>
      </w:r>
    </w:p>
    <w:p>
      <w:pPr>
        <w:ind w:left="42" w:leftChars="21" w:firstLine="480"/>
        <w:rPr>
          <w:sz w:val="24"/>
          <w:szCs w:val="24"/>
        </w:rPr>
      </w:pPr>
      <w:r>
        <w:rPr>
          <w:sz w:val="24"/>
          <w:szCs w:val="24"/>
        </w:rPr>
        <w:t>Three input signals,First: steps connet to the pulse signal PUL+, PUL-; Second: the direction Signal connets to the DIR+, DIR-; Third: the freedom input signal connets to the EN+, EN-. The input signal interface has two kinds of connection method, The users can use the common anode or the common cathode method.</w:t>
      </w:r>
    </w:p>
    <w:p>
      <w:pPr>
        <w:numPr>
          <w:ilvl w:val="0"/>
          <w:numId w:val="3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Common anode method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if the control system’s  power voltage supply is 3V ~24V,the PUL+, DIR+, EN+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are connected to the power +, and the pulse input signal is connected with PUL- , and the direction signal is connected with the DIR-,and the free signal is connected with EN-.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(2)Common cathode method</w:t>
      </w:r>
    </w:p>
    <w:p>
      <w:pPr>
        <w:ind w:left="100" w:leftChars="50" w:firstLine="360" w:firstLineChars="150"/>
        <w:rPr>
          <w:sz w:val="24"/>
          <w:szCs w:val="24"/>
        </w:rPr>
      </w:pPr>
      <w:r>
        <w:rPr>
          <w:sz w:val="24"/>
          <w:szCs w:val="24"/>
        </w:rPr>
        <w:t xml:space="preserve">The PUL-, DIR-, EN- are connected to the ground terminal of the control system; and the pulse input signal is connected with PUL+ , and the direction signal is connected with the DIR+,and the free signal is connected with EN+. </w:t>
      </w:r>
    </w:p>
    <w:p>
      <w:r>
        <w:drawing>
          <wp:inline distT="0" distB="0" distL="0" distR="0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554"/>
    <w:multiLevelType w:val="multilevel"/>
    <w:tmpl w:val="14D90554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EE2699"/>
    <w:multiLevelType w:val="multilevel"/>
    <w:tmpl w:val="48EE2699"/>
    <w:lvl w:ilvl="0" w:tentative="0">
      <w:start w:val="1"/>
      <w:numFmt w:val="decimal"/>
      <w:lvlText w:val="(%1)"/>
      <w:lvlJc w:val="left"/>
      <w:pPr>
        <w:ind w:left="62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02" w:hanging="420"/>
      </w:pPr>
    </w:lvl>
    <w:lvl w:ilvl="2" w:tentative="0">
      <w:start w:val="1"/>
      <w:numFmt w:val="lowerRoman"/>
      <w:lvlText w:val="%3."/>
      <w:lvlJc w:val="right"/>
      <w:pPr>
        <w:ind w:left="1522" w:hanging="420"/>
      </w:pPr>
    </w:lvl>
    <w:lvl w:ilvl="3" w:tentative="0">
      <w:start w:val="1"/>
      <w:numFmt w:val="decimal"/>
      <w:lvlText w:val="%4."/>
      <w:lvlJc w:val="left"/>
      <w:pPr>
        <w:ind w:left="1942" w:hanging="420"/>
      </w:pPr>
    </w:lvl>
    <w:lvl w:ilvl="4" w:tentative="0">
      <w:start w:val="1"/>
      <w:numFmt w:val="lowerLetter"/>
      <w:lvlText w:val="%5)"/>
      <w:lvlJc w:val="left"/>
      <w:pPr>
        <w:ind w:left="2362" w:hanging="420"/>
      </w:pPr>
    </w:lvl>
    <w:lvl w:ilvl="5" w:tentative="0">
      <w:start w:val="1"/>
      <w:numFmt w:val="lowerRoman"/>
      <w:lvlText w:val="%6."/>
      <w:lvlJc w:val="right"/>
      <w:pPr>
        <w:ind w:left="2782" w:hanging="420"/>
      </w:pPr>
    </w:lvl>
    <w:lvl w:ilvl="6" w:tentative="0">
      <w:start w:val="1"/>
      <w:numFmt w:val="decimal"/>
      <w:lvlText w:val="%7."/>
      <w:lvlJc w:val="left"/>
      <w:pPr>
        <w:ind w:left="3202" w:hanging="420"/>
      </w:pPr>
    </w:lvl>
    <w:lvl w:ilvl="7" w:tentative="0">
      <w:start w:val="1"/>
      <w:numFmt w:val="lowerLetter"/>
      <w:lvlText w:val="%8)"/>
      <w:lvlJc w:val="left"/>
      <w:pPr>
        <w:ind w:left="3622" w:hanging="420"/>
      </w:pPr>
    </w:lvl>
    <w:lvl w:ilvl="8" w:tentative="0">
      <w:start w:val="1"/>
      <w:numFmt w:val="lowerRoman"/>
      <w:lvlText w:val="%9."/>
      <w:lvlJc w:val="right"/>
      <w:pPr>
        <w:ind w:left="4042" w:hanging="420"/>
      </w:pPr>
    </w:lvl>
  </w:abstractNum>
  <w:abstractNum w:abstractNumId="2">
    <w:nsid w:val="57CE2113"/>
    <w:multiLevelType w:val="singleLevel"/>
    <w:tmpl w:val="57CE211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BC"/>
    <w:rsid w:val="001805DC"/>
    <w:rsid w:val="001B63B2"/>
    <w:rsid w:val="001F09CA"/>
    <w:rsid w:val="002932ED"/>
    <w:rsid w:val="002F2CBC"/>
    <w:rsid w:val="004174DF"/>
    <w:rsid w:val="005069F9"/>
    <w:rsid w:val="007D3B28"/>
    <w:rsid w:val="008304EC"/>
    <w:rsid w:val="00892625"/>
    <w:rsid w:val="008C4814"/>
    <w:rsid w:val="0091415A"/>
    <w:rsid w:val="009B33BC"/>
    <w:rsid w:val="00AB10D6"/>
    <w:rsid w:val="00D91231"/>
    <w:rsid w:val="00DA00C5"/>
    <w:rsid w:val="00E55F55"/>
    <w:rsid w:val="00ED2173"/>
    <w:rsid w:val="49E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  <w:pPr>
      <w:ind w:left="1017"/>
    </w:pPr>
    <w:rPr>
      <w:rFonts w:hint="eastAsia" w:ascii="宋体" w:hAnsi="宋体"/>
      <w:sz w:val="24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 Char"/>
    <w:basedOn w:val="7"/>
    <w:link w:val="2"/>
    <w:qFormat/>
    <w:uiPriority w:val="0"/>
    <w:rPr>
      <w:rFonts w:ascii="宋体" w:hAnsi="宋体" w:eastAsia="宋体" w:cs="Times New Roman"/>
      <w:kern w:val="0"/>
      <w:sz w:val="24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519</Words>
  <Characters>2959</Characters>
  <Lines>24</Lines>
  <Paragraphs>6</Paragraphs>
  <TotalTime>1</TotalTime>
  <ScaleCrop>false</ScaleCrop>
  <LinksUpToDate>false</LinksUpToDate>
  <CharactersWithSpaces>3472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2018-01-30T17:39:00Z</dcterms:created>
  <dc:creator>lxq</dc:creator>
  <cp:lastModifiedBy>Administrator</cp:lastModifiedBy>
  <dcterms:modified xsi:type="dcterms:W3CDTF">2020-10-13T01:49:35Z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