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030" w:rsidRDefault="002F4FC9" w:rsidP="00940030">
      <w:pPr>
        <w:spacing w:after="0"/>
        <w:jc w:val="both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t>Esperimenti Magnetismo</w:t>
      </w:r>
    </w:p>
    <w:p w:rsidR="002F4FC9" w:rsidRPr="008E4024" w:rsidRDefault="002F4FC9" w:rsidP="00940030">
      <w:pPr>
        <w:spacing w:after="0"/>
        <w:jc w:val="both"/>
        <w:rPr>
          <w:rFonts w:ascii="Georgia" w:hAnsi="Georgia"/>
          <w:i/>
          <w:sz w:val="24"/>
          <w:szCs w:val="24"/>
        </w:rPr>
      </w:pPr>
    </w:p>
    <w:p w:rsidR="00F30D53" w:rsidRPr="000B213F" w:rsidRDefault="00F30D53" w:rsidP="00F30D53">
      <w:pPr>
        <w:pStyle w:val="Paragrafoelenco"/>
        <w:numPr>
          <w:ilvl w:val="0"/>
          <w:numId w:val="1"/>
        </w:numPr>
        <w:rPr>
          <w:rFonts w:ascii="Georgia" w:hAnsi="Georgia"/>
          <w:b/>
        </w:rPr>
      </w:pPr>
      <w:r w:rsidRPr="000B213F">
        <w:rPr>
          <w:rFonts w:ascii="Georgia" w:hAnsi="Georgia"/>
          <w:b/>
        </w:rPr>
        <w:t>Calamite e linee di campo</w:t>
      </w:r>
    </w:p>
    <w:p w:rsidR="00F30D53" w:rsidRDefault="00F30D53" w:rsidP="00F30D53">
      <w:pPr>
        <w:pStyle w:val="Paragrafoelenco"/>
        <w:ind w:left="1416"/>
        <w:rPr>
          <w:rFonts w:ascii="Georgia" w:hAnsi="Georgia"/>
          <w:b/>
        </w:rPr>
      </w:pPr>
      <w:r>
        <w:rPr>
          <w:rFonts w:ascii="Georgia" w:hAnsi="Georgia"/>
          <w:b/>
        </w:rPr>
        <w:t xml:space="preserve">Occorrente </w:t>
      </w:r>
    </w:p>
    <w:p w:rsidR="00F30D53" w:rsidRPr="000C1782" w:rsidRDefault="00F30D53" w:rsidP="00F30D53">
      <w:pPr>
        <w:pStyle w:val="Paragrafoelenco"/>
        <w:numPr>
          <w:ilvl w:val="0"/>
          <w:numId w:val="4"/>
        </w:numPr>
        <w:rPr>
          <w:rFonts w:ascii="Georgia" w:hAnsi="Georgia"/>
          <w:b/>
        </w:rPr>
      </w:pPr>
      <w:r>
        <w:rPr>
          <w:rFonts w:ascii="Georgia" w:hAnsi="Georgia"/>
        </w:rPr>
        <w:t>Calamit</w:t>
      </w:r>
      <w:r w:rsidR="00E558DA">
        <w:rPr>
          <w:rFonts w:ascii="Georgia" w:hAnsi="Georgia"/>
        </w:rPr>
        <w:t>e</w:t>
      </w:r>
    </w:p>
    <w:p w:rsidR="00F30D53" w:rsidRPr="000C1782" w:rsidRDefault="00F30D53" w:rsidP="00F30D53">
      <w:pPr>
        <w:pStyle w:val="Paragrafoelenco"/>
        <w:numPr>
          <w:ilvl w:val="0"/>
          <w:numId w:val="4"/>
        </w:numPr>
        <w:rPr>
          <w:rFonts w:ascii="Georgia" w:hAnsi="Georgia"/>
          <w:b/>
        </w:rPr>
      </w:pPr>
      <w:r>
        <w:rPr>
          <w:rFonts w:ascii="Georgia" w:hAnsi="Georgia"/>
        </w:rPr>
        <w:t>Limatura di ferro</w:t>
      </w:r>
    </w:p>
    <w:p w:rsidR="00F30D53" w:rsidRPr="000B6257" w:rsidRDefault="00F30D53" w:rsidP="00F30D53">
      <w:pPr>
        <w:jc w:val="both"/>
        <w:rPr>
          <w:rFonts w:ascii="Georgia" w:hAnsi="Georgia"/>
          <w:b/>
        </w:rPr>
      </w:pPr>
      <w:r>
        <w:rPr>
          <w:rFonts w:ascii="Georgia" w:hAnsi="Georgia"/>
          <w:b/>
        </w:rPr>
        <w:tab/>
      </w:r>
      <w:r w:rsidRPr="000B6257">
        <w:rPr>
          <w:rFonts w:ascii="Georgia" w:hAnsi="Georgia"/>
          <w:b/>
        </w:rPr>
        <w:t xml:space="preserve">Corrente Elettrica: </w:t>
      </w:r>
      <w:r w:rsidRPr="000B6257">
        <w:rPr>
          <w:rFonts w:ascii="Georgia" w:hAnsi="Georgia"/>
        </w:rPr>
        <w:t>no</w:t>
      </w:r>
    </w:p>
    <w:p w:rsidR="00F30D53" w:rsidRPr="000B6257" w:rsidRDefault="00F30D53" w:rsidP="00F30D53">
      <w:pPr>
        <w:ind w:firstLine="708"/>
        <w:jc w:val="both"/>
        <w:rPr>
          <w:rFonts w:ascii="Georgia" w:hAnsi="Georgia"/>
          <w:b/>
        </w:rPr>
      </w:pPr>
      <w:r w:rsidRPr="000B6257">
        <w:rPr>
          <w:rFonts w:ascii="Georgia" w:hAnsi="Georgia"/>
          <w:b/>
        </w:rPr>
        <w:t xml:space="preserve">Acqua: </w:t>
      </w:r>
      <w:r w:rsidRPr="000B6257">
        <w:rPr>
          <w:rFonts w:ascii="Georgia" w:hAnsi="Georgia"/>
        </w:rPr>
        <w:t>no</w:t>
      </w:r>
    </w:p>
    <w:p w:rsidR="00F30D53" w:rsidRDefault="00F30D53" w:rsidP="00F30D53">
      <w:pPr>
        <w:ind w:firstLine="708"/>
        <w:jc w:val="both"/>
        <w:rPr>
          <w:rFonts w:ascii="Georgia" w:hAnsi="Georgia"/>
          <w:b/>
        </w:rPr>
      </w:pPr>
      <w:r w:rsidRPr="000B6257">
        <w:rPr>
          <w:rFonts w:ascii="Georgia" w:hAnsi="Georgia"/>
          <w:b/>
        </w:rPr>
        <w:t xml:space="preserve">Concetti fisici da trasmettere: </w:t>
      </w:r>
    </w:p>
    <w:p w:rsidR="00F30D53" w:rsidRPr="005146E1" w:rsidRDefault="00F30D53" w:rsidP="00F30D53">
      <w:pPr>
        <w:pStyle w:val="Paragrafoelenco"/>
        <w:numPr>
          <w:ilvl w:val="0"/>
          <w:numId w:val="6"/>
        </w:numPr>
        <w:jc w:val="both"/>
        <w:rPr>
          <w:rFonts w:ascii="Georgia" w:hAnsi="Georgia"/>
          <w:b/>
        </w:rPr>
      </w:pPr>
      <w:r>
        <w:rPr>
          <w:rFonts w:ascii="Georgia" w:hAnsi="Georgia"/>
        </w:rPr>
        <w:t>Campo magnetico</w:t>
      </w:r>
    </w:p>
    <w:p w:rsidR="00F30D53" w:rsidRPr="005146E1" w:rsidRDefault="00F30D53" w:rsidP="00F30D53">
      <w:pPr>
        <w:pStyle w:val="Paragrafoelenco"/>
        <w:numPr>
          <w:ilvl w:val="0"/>
          <w:numId w:val="6"/>
        </w:numPr>
        <w:jc w:val="both"/>
        <w:rPr>
          <w:rFonts w:ascii="Georgia" w:hAnsi="Georgia"/>
          <w:b/>
        </w:rPr>
      </w:pPr>
      <w:r>
        <w:rPr>
          <w:rFonts w:ascii="Georgia" w:hAnsi="Georgia"/>
        </w:rPr>
        <w:t>Poli</w:t>
      </w:r>
    </w:p>
    <w:p w:rsidR="00F30D53" w:rsidRPr="00880226" w:rsidRDefault="00F30D53" w:rsidP="00F30D53">
      <w:pPr>
        <w:pStyle w:val="Paragrafoelenco"/>
        <w:numPr>
          <w:ilvl w:val="0"/>
          <w:numId w:val="6"/>
        </w:numPr>
        <w:jc w:val="both"/>
        <w:rPr>
          <w:rFonts w:ascii="Georgia" w:hAnsi="Georgia"/>
          <w:b/>
        </w:rPr>
      </w:pPr>
      <w:r>
        <w:rPr>
          <w:rFonts w:ascii="Georgia" w:hAnsi="Georgia"/>
        </w:rPr>
        <w:t>Linee di campo</w:t>
      </w:r>
    </w:p>
    <w:p w:rsidR="00F30D53" w:rsidRDefault="00F30D53" w:rsidP="00F30D53">
      <w:pPr>
        <w:ind w:firstLine="708"/>
        <w:jc w:val="both"/>
        <w:rPr>
          <w:rFonts w:ascii="Georgia" w:hAnsi="Georgia"/>
          <w:b/>
        </w:rPr>
      </w:pPr>
      <w:r w:rsidRPr="000B6257">
        <w:rPr>
          <w:rFonts w:ascii="Georgia" w:hAnsi="Georgia"/>
          <w:b/>
        </w:rPr>
        <w:t>Spiegazione dell’esperimento</w:t>
      </w:r>
      <w:r>
        <w:rPr>
          <w:rFonts w:ascii="Georgia" w:hAnsi="Georgia"/>
          <w:b/>
        </w:rPr>
        <w:t xml:space="preserve">: </w:t>
      </w:r>
    </w:p>
    <w:p w:rsidR="00F30D53" w:rsidRPr="006A6909" w:rsidRDefault="00F30D53" w:rsidP="00F30D53">
      <w:pPr>
        <w:ind w:left="708"/>
        <w:jc w:val="both"/>
        <w:rPr>
          <w:rFonts w:ascii="Georgia" w:hAnsi="Georgia"/>
        </w:rPr>
      </w:pPr>
      <w:r>
        <w:rPr>
          <w:rFonts w:ascii="Georgia" w:hAnsi="Georgia"/>
        </w:rPr>
        <w:t xml:space="preserve">Le calamite hanno due poli, detti Nord e Sud, e le linee di campo sono chiuse e passano per i due poli. La limatura di ferro risente del campo magnetico perché è una sostanza che riesce a reagire alla calamita. </w:t>
      </w:r>
    </w:p>
    <w:p w:rsidR="00F30D53" w:rsidRDefault="00F30D53" w:rsidP="00F30D53">
      <w:pPr>
        <w:pStyle w:val="Paragrafoelenco"/>
        <w:numPr>
          <w:ilvl w:val="0"/>
          <w:numId w:val="1"/>
        </w:numPr>
        <w:rPr>
          <w:rFonts w:ascii="Georgia" w:hAnsi="Georgia"/>
          <w:b/>
        </w:rPr>
      </w:pPr>
      <w:proofErr w:type="spellStart"/>
      <w:r>
        <w:rPr>
          <w:rFonts w:ascii="Georgia" w:hAnsi="Georgia"/>
          <w:b/>
        </w:rPr>
        <w:t>Ferro</w:t>
      </w:r>
      <w:bookmarkStart w:id="0" w:name="_GoBack"/>
      <w:bookmarkEnd w:id="0"/>
      <w:r>
        <w:rPr>
          <w:rFonts w:ascii="Georgia" w:hAnsi="Georgia"/>
          <w:b/>
        </w:rPr>
        <w:t>fluido</w:t>
      </w:r>
      <w:proofErr w:type="spellEnd"/>
      <w:r>
        <w:rPr>
          <w:rFonts w:ascii="Georgia" w:hAnsi="Georgia"/>
          <w:b/>
        </w:rPr>
        <w:t>:</w:t>
      </w:r>
    </w:p>
    <w:p w:rsidR="00F30D53" w:rsidRDefault="00F30D53" w:rsidP="00F30D53">
      <w:pPr>
        <w:pStyle w:val="Paragrafoelenco"/>
        <w:ind w:left="1416"/>
        <w:rPr>
          <w:rFonts w:ascii="Georgia" w:hAnsi="Georgia"/>
          <w:b/>
        </w:rPr>
      </w:pPr>
      <w:r>
        <w:rPr>
          <w:rFonts w:ascii="Georgia" w:hAnsi="Georgia"/>
          <w:b/>
        </w:rPr>
        <w:t xml:space="preserve">Occorrente </w:t>
      </w:r>
    </w:p>
    <w:p w:rsidR="00F30D53" w:rsidRPr="00F513B7" w:rsidRDefault="00F30D53" w:rsidP="00F30D53">
      <w:pPr>
        <w:pStyle w:val="Paragrafoelenco"/>
        <w:numPr>
          <w:ilvl w:val="0"/>
          <w:numId w:val="5"/>
        </w:numPr>
        <w:rPr>
          <w:rFonts w:ascii="Georgia" w:hAnsi="Georgia"/>
          <w:b/>
        </w:rPr>
      </w:pPr>
      <w:r>
        <w:rPr>
          <w:rFonts w:ascii="Georgia" w:hAnsi="Georgia"/>
        </w:rPr>
        <w:t>Lana di ferro</w:t>
      </w:r>
    </w:p>
    <w:p w:rsidR="00F30D53" w:rsidRPr="000C1782" w:rsidRDefault="00F30D53" w:rsidP="00F30D53">
      <w:pPr>
        <w:pStyle w:val="Paragrafoelenco"/>
        <w:numPr>
          <w:ilvl w:val="0"/>
          <w:numId w:val="5"/>
        </w:numPr>
        <w:rPr>
          <w:rFonts w:ascii="Georgia" w:hAnsi="Georgia"/>
          <w:b/>
        </w:rPr>
      </w:pPr>
      <w:r>
        <w:rPr>
          <w:rFonts w:ascii="Georgia" w:hAnsi="Georgia"/>
        </w:rPr>
        <w:t xml:space="preserve">Olio </w:t>
      </w:r>
    </w:p>
    <w:p w:rsidR="00F30D53" w:rsidRPr="000C1782" w:rsidRDefault="00E558DA" w:rsidP="00F30D53">
      <w:pPr>
        <w:pStyle w:val="Paragrafoelenco"/>
        <w:numPr>
          <w:ilvl w:val="0"/>
          <w:numId w:val="5"/>
        </w:numPr>
        <w:rPr>
          <w:rFonts w:ascii="Georgia" w:hAnsi="Georgia"/>
          <w:b/>
        </w:rPr>
      </w:pPr>
      <w:r>
        <w:rPr>
          <w:rFonts w:ascii="Georgia" w:hAnsi="Georgia"/>
        </w:rPr>
        <w:t>Magneti</w:t>
      </w:r>
      <w:r w:rsidR="00F30D53">
        <w:rPr>
          <w:rFonts w:ascii="Georgia" w:hAnsi="Georgia"/>
        </w:rPr>
        <w:t xml:space="preserve"> circolari</w:t>
      </w:r>
    </w:p>
    <w:p w:rsidR="00F30D53" w:rsidRDefault="00F30D53" w:rsidP="00F30D53">
      <w:pPr>
        <w:ind w:firstLine="708"/>
        <w:jc w:val="both"/>
        <w:rPr>
          <w:rFonts w:ascii="Georgia" w:hAnsi="Georgia"/>
        </w:rPr>
      </w:pPr>
      <w:r w:rsidRPr="00E43EBE">
        <w:rPr>
          <w:rFonts w:ascii="Georgia" w:hAnsi="Georgia"/>
          <w:b/>
        </w:rPr>
        <w:t xml:space="preserve">Corrente Elettrica: </w:t>
      </w:r>
      <w:r>
        <w:rPr>
          <w:rFonts w:ascii="Georgia" w:hAnsi="Georgia"/>
        </w:rPr>
        <w:t xml:space="preserve">no </w:t>
      </w:r>
    </w:p>
    <w:p w:rsidR="00F30D53" w:rsidRPr="006F5463" w:rsidRDefault="00F30D53" w:rsidP="00F30D53">
      <w:pPr>
        <w:ind w:firstLine="708"/>
        <w:jc w:val="both"/>
        <w:rPr>
          <w:rFonts w:ascii="Georgia" w:hAnsi="Georgia"/>
        </w:rPr>
      </w:pPr>
      <w:r w:rsidRPr="00E43EBE">
        <w:rPr>
          <w:rFonts w:ascii="Georgia" w:hAnsi="Georgia"/>
          <w:b/>
        </w:rPr>
        <w:t xml:space="preserve">Acqua: </w:t>
      </w:r>
      <w:r w:rsidR="00467605">
        <w:rPr>
          <w:rFonts w:ascii="Georgia" w:hAnsi="Georgia"/>
        </w:rPr>
        <w:t>no</w:t>
      </w:r>
    </w:p>
    <w:p w:rsidR="00F30D53" w:rsidRDefault="00F30D53" w:rsidP="00F30D53">
      <w:pPr>
        <w:ind w:firstLine="708"/>
        <w:jc w:val="both"/>
        <w:rPr>
          <w:rFonts w:ascii="Georgia" w:hAnsi="Georgia"/>
          <w:b/>
        </w:rPr>
      </w:pPr>
      <w:r w:rsidRPr="006B5779">
        <w:rPr>
          <w:rFonts w:ascii="Georgia" w:hAnsi="Georgia"/>
          <w:b/>
        </w:rPr>
        <w:t>Concetti fisici da trasmettere:</w:t>
      </w:r>
    </w:p>
    <w:p w:rsidR="00F30D53" w:rsidRPr="00C3554C" w:rsidRDefault="00F30D53" w:rsidP="00F30D53">
      <w:pPr>
        <w:pStyle w:val="Paragrafoelenco"/>
        <w:numPr>
          <w:ilvl w:val="0"/>
          <w:numId w:val="3"/>
        </w:numPr>
        <w:jc w:val="both"/>
        <w:rPr>
          <w:rFonts w:ascii="Georgia" w:hAnsi="Georgia"/>
          <w:b/>
        </w:rPr>
      </w:pPr>
      <w:r>
        <w:rPr>
          <w:rFonts w:ascii="Georgia" w:hAnsi="Georgia"/>
        </w:rPr>
        <w:t xml:space="preserve">Linee di campo </w:t>
      </w:r>
    </w:p>
    <w:p w:rsidR="00F30D53" w:rsidRPr="006B5779" w:rsidRDefault="00F30D53" w:rsidP="00F30D53">
      <w:pPr>
        <w:ind w:firstLine="708"/>
        <w:jc w:val="both"/>
        <w:rPr>
          <w:rFonts w:ascii="Georgia" w:hAnsi="Georgia"/>
          <w:b/>
        </w:rPr>
      </w:pPr>
      <w:r w:rsidRPr="006B5779">
        <w:rPr>
          <w:rFonts w:ascii="Georgia" w:hAnsi="Georgia"/>
          <w:b/>
        </w:rPr>
        <w:t xml:space="preserve">Spiegazione dell’esperimento: </w:t>
      </w:r>
    </w:p>
    <w:p w:rsidR="00F30D53" w:rsidRDefault="00F30D53" w:rsidP="00F30D53">
      <w:pPr>
        <w:pStyle w:val="Paragrafoelenco"/>
        <w:numPr>
          <w:ilvl w:val="0"/>
          <w:numId w:val="1"/>
        </w:numPr>
        <w:rPr>
          <w:rFonts w:ascii="Georgia" w:hAnsi="Georgia"/>
          <w:b/>
        </w:rPr>
      </w:pPr>
      <w:r w:rsidRPr="00EA09E1">
        <w:rPr>
          <w:rFonts w:ascii="Georgia" w:hAnsi="Georgia"/>
          <w:b/>
        </w:rPr>
        <w:t xml:space="preserve">Levitazione </w:t>
      </w:r>
      <w:r>
        <w:rPr>
          <w:rFonts w:ascii="Georgia" w:hAnsi="Georgia"/>
          <w:b/>
        </w:rPr>
        <w:t>magnetica semplice</w:t>
      </w:r>
    </w:p>
    <w:p w:rsidR="002175E4" w:rsidRDefault="002175E4" w:rsidP="002175E4">
      <w:pPr>
        <w:pStyle w:val="Paragrafoelenco"/>
        <w:ind w:left="1416"/>
        <w:rPr>
          <w:rFonts w:ascii="Georgia" w:hAnsi="Georgia"/>
          <w:b/>
        </w:rPr>
      </w:pPr>
      <w:r>
        <w:rPr>
          <w:rFonts w:ascii="Georgia" w:hAnsi="Georgia"/>
          <w:b/>
        </w:rPr>
        <w:t xml:space="preserve">Occorrente </w:t>
      </w:r>
    </w:p>
    <w:p w:rsidR="002175E4" w:rsidRPr="00F513B7" w:rsidRDefault="002175E4" w:rsidP="002175E4">
      <w:pPr>
        <w:pStyle w:val="Paragrafoelenco"/>
        <w:numPr>
          <w:ilvl w:val="0"/>
          <w:numId w:val="5"/>
        </w:numPr>
        <w:rPr>
          <w:rFonts w:ascii="Georgia" w:hAnsi="Georgia"/>
          <w:b/>
        </w:rPr>
      </w:pPr>
      <w:proofErr w:type="spellStart"/>
      <w:r>
        <w:rPr>
          <w:rFonts w:ascii="Georgia" w:hAnsi="Georgia"/>
        </w:rPr>
        <w:t>Stecchetta</w:t>
      </w:r>
      <w:proofErr w:type="spellEnd"/>
      <w:r>
        <w:rPr>
          <w:rFonts w:ascii="Georgia" w:hAnsi="Georgia"/>
        </w:rPr>
        <w:t xml:space="preserve"> di legno</w:t>
      </w:r>
    </w:p>
    <w:p w:rsidR="002175E4" w:rsidRPr="000C1782" w:rsidRDefault="00E558DA" w:rsidP="002175E4">
      <w:pPr>
        <w:pStyle w:val="Paragrafoelenco"/>
        <w:numPr>
          <w:ilvl w:val="0"/>
          <w:numId w:val="5"/>
        </w:numPr>
        <w:rPr>
          <w:rFonts w:ascii="Georgia" w:hAnsi="Georgia"/>
          <w:b/>
        </w:rPr>
      </w:pPr>
      <w:r>
        <w:rPr>
          <w:rFonts w:ascii="Georgia" w:hAnsi="Georgia"/>
        </w:rPr>
        <w:t>Magneti</w:t>
      </w:r>
      <w:r w:rsidR="002175E4">
        <w:rPr>
          <w:rFonts w:ascii="Georgia" w:hAnsi="Georgia"/>
        </w:rPr>
        <w:t xml:space="preserve"> circolari con </w:t>
      </w:r>
      <w:r w:rsidR="00AF6073">
        <w:rPr>
          <w:rFonts w:ascii="Georgia" w:hAnsi="Georgia"/>
        </w:rPr>
        <w:t>foro</w:t>
      </w:r>
    </w:p>
    <w:p w:rsidR="002175E4" w:rsidRDefault="002175E4" w:rsidP="002175E4">
      <w:pPr>
        <w:ind w:firstLine="708"/>
        <w:jc w:val="both"/>
        <w:rPr>
          <w:rFonts w:ascii="Georgia" w:hAnsi="Georgia"/>
        </w:rPr>
      </w:pPr>
      <w:r w:rsidRPr="00E43EBE">
        <w:rPr>
          <w:rFonts w:ascii="Georgia" w:hAnsi="Georgia"/>
          <w:b/>
        </w:rPr>
        <w:t xml:space="preserve">Corrente Elettrica: </w:t>
      </w:r>
      <w:r>
        <w:rPr>
          <w:rFonts w:ascii="Georgia" w:hAnsi="Georgia"/>
        </w:rPr>
        <w:t xml:space="preserve">no </w:t>
      </w:r>
    </w:p>
    <w:p w:rsidR="002175E4" w:rsidRPr="002175E4" w:rsidRDefault="002175E4" w:rsidP="002175E4">
      <w:pPr>
        <w:ind w:firstLine="708"/>
        <w:jc w:val="both"/>
        <w:rPr>
          <w:rFonts w:ascii="Georgia" w:hAnsi="Georgia"/>
        </w:rPr>
      </w:pPr>
      <w:r w:rsidRPr="00E43EBE">
        <w:rPr>
          <w:rFonts w:ascii="Georgia" w:hAnsi="Georgia"/>
          <w:b/>
        </w:rPr>
        <w:t xml:space="preserve">Acqua: </w:t>
      </w:r>
      <w:r>
        <w:rPr>
          <w:rFonts w:ascii="Georgia" w:hAnsi="Georgia"/>
        </w:rPr>
        <w:t>no</w:t>
      </w:r>
    </w:p>
    <w:p w:rsidR="002175E4" w:rsidRDefault="002175E4" w:rsidP="002175E4">
      <w:pPr>
        <w:ind w:firstLine="708"/>
        <w:jc w:val="both"/>
        <w:rPr>
          <w:rFonts w:ascii="Georgia" w:hAnsi="Georgia"/>
          <w:b/>
        </w:rPr>
      </w:pPr>
      <w:r w:rsidRPr="006B5779">
        <w:rPr>
          <w:rFonts w:ascii="Georgia" w:hAnsi="Georgia"/>
          <w:b/>
        </w:rPr>
        <w:t>Concetti fisici da trasmettere:</w:t>
      </w:r>
    </w:p>
    <w:p w:rsidR="002175E4" w:rsidRPr="002175E4" w:rsidRDefault="002175E4" w:rsidP="002175E4">
      <w:pPr>
        <w:ind w:firstLine="708"/>
        <w:jc w:val="both"/>
        <w:rPr>
          <w:rFonts w:ascii="Georgia" w:hAnsi="Georgia"/>
        </w:rPr>
      </w:pPr>
      <w:r>
        <w:rPr>
          <w:rFonts w:ascii="Georgia" w:hAnsi="Georgia"/>
        </w:rPr>
        <w:t>levitazione magnetica</w:t>
      </w:r>
    </w:p>
    <w:p w:rsidR="002175E4" w:rsidRDefault="002175E4" w:rsidP="002175E4">
      <w:pPr>
        <w:ind w:firstLine="708"/>
        <w:jc w:val="both"/>
        <w:rPr>
          <w:rFonts w:ascii="Georgia" w:hAnsi="Georgia"/>
          <w:b/>
        </w:rPr>
      </w:pPr>
      <w:r w:rsidRPr="006B5779">
        <w:rPr>
          <w:rFonts w:ascii="Georgia" w:hAnsi="Georgia"/>
          <w:b/>
        </w:rPr>
        <w:t xml:space="preserve">Spiegazione dell’esperimento: </w:t>
      </w:r>
    </w:p>
    <w:p w:rsidR="002175E4" w:rsidRPr="002175E4" w:rsidRDefault="00AF6073" w:rsidP="002175E4">
      <w:pPr>
        <w:ind w:left="708"/>
        <w:jc w:val="both"/>
        <w:rPr>
          <w:rFonts w:ascii="Georgia" w:hAnsi="Georgia"/>
        </w:rPr>
      </w:pPr>
      <w:r>
        <w:rPr>
          <w:rFonts w:ascii="Georgia" w:hAnsi="Georgia"/>
        </w:rPr>
        <w:t>Il</w:t>
      </w:r>
      <w:r w:rsidR="002175E4">
        <w:rPr>
          <w:rFonts w:ascii="Georgia" w:hAnsi="Georgia"/>
        </w:rPr>
        <w:t xml:space="preserve"> principio della levitazione magnetica</w:t>
      </w:r>
      <w:r w:rsidR="002175E4" w:rsidRPr="002175E4">
        <w:rPr>
          <w:rFonts w:ascii="Georgia" w:hAnsi="Georgia"/>
        </w:rPr>
        <w:t xml:space="preserve"> è semplicemente una questione di equilibrio delle forze magnetica e gravitazionale. Per iniziare si prendono 4 magneti in neodimio con un buco al centro e si mettono impilati su una </w:t>
      </w:r>
      <w:proofErr w:type="spellStart"/>
      <w:r w:rsidR="002175E4" w:rsidRPr="002175E4">
        <w:rPr>
          <w:rFonts w:ascii="Georgia" w:hAnsi="Georgia"/>
        </w:rPr>
        <w:t>stecchetta</w:t>
      </w:r>
      <w:proofErr w:type="spellEnd"/>
      <w:r w:rsidR="002175E4" w:rsidRPr="002175E4">
        <w:rPr>
          <w:rFonts w:ascii="Georgia" w:hAnsi="Georgia"/>
        </w:rPr>
        <w:t xml:space="preserve"> in legno uno sopra l’altro con i poli uguali vicini l’uno a l’altro. Si può notare come i magneti restano in equilibro levitando. </w:t>
      </w:r>
      <w:r w:rsidR="002175E4" w:rsidRPr="002175E4">
        <w:rPr>
          <w:rFonts w:ascii="Georgia" w:hAnsi="Georgia"/>
        </w:rPr>
        <w:lastRenderedPageBreak/>
        <w:t>Questo succede perché la forza di repulsione è maggiore della forza gravitazione che attira i magneti verso il basso</w:t>
      </w:r>
    </w:p>
    <w:p w:rsidR="00F30D53" w:rsidRPr="00F30D53" w:rsidRDefault="00F30D53" w:rsidP="00F30D53">
      <w:pPr>
        <w:pStyle w:val="Paragrafoelenco"/>
        <w:numPr>
          <w:ilvl w:val="0"/>
          <w:numId w:val="1"/>
        </w:numPr>
        <w:rPr>
          <w:rFonts w:ascii="Georgia" w:hAnsi="Georgia"/>
          <w:b/>
        </w:rPr>
      </w:pPr>
      <w:r w:rsidRPr="00F30D53">
        <w:rPr>
          <w:rFonts w:ascii="Georgia" w:hAnsi="Georgia"/>
          <w:b/>
        </w:rPr>
        <w:t>Bussola</w:t>
      </w:r>
    </w:p>
    <w:p w:rsidR="00F30D53" w:rsidRPr="00A41C64" w:rsidRDefault="00F30D53" w:rsidP="00F30D53">
      <w:pPr>
        <w:pStyle w:val="Paragrafoelenco"/>
        <w:ind w:firstLine="696"/>
        <w:rPr>
          <w:rFonts w:ascii="Georgia" w:hAnsi="Georgia"/>
          <w:b/>
        </w:rPr>
      </w:pPr>
      <w:r w:rsidRPr="00A41C64">
        <w:rPr>
          <w:rFonts w:ascii="Georgia" w:hAnsi="Georgia"/>
          <w:b/>
        </w:rPr>
        <w:t>Occorrente:</w:t>
      </w:r>
    </w:p>
    <w:p w:rsidR="00F30D53" w:rsidRPr="008F3D71" w:rsidRDefault="00F30D53" w:rsidP="00F30D53">
      <w:pPr>
        <w:pStyle w:val="Paragrafoelenco"/>
        <w:numPr>
          <w:ilvl w:val="0"/>
          <w:numId w:val="2"/>
        </w:numPr>
        <w:rPr>
          <w:rFonts w:ascii="Georgia" w:hAnsi="Georgia"/>
          <w:b/>
        </w:rPr>
      </w:pPr>
      <w:r>
        <w:rPr>
          <w:rFonts w:ascii="Georgia" w:hAnsi="Georgia"/>
        </w:rPr>
        <w:t>Una bussola</w:t>
      </w:r>
    </w:p>
    <w:p w:rsidR="00F30D53" w:rsidRPr="008F3D71" w:rsidRDefault="005C5C28" w:rsidP="00F30D53">
      <w:pPr>
        <w:pStyle w:val="Paragrafoelenco"/>
        <w:numPr>
          <w:ilvl w:val="0"/>
          <w:numId w:val="2"/>
        </w:numPr>
        <w:rPr>
          <w:rFonts w:ascii="Georgia" w:hAnsi="Georgia"/>
          <w:b/>
        </w:rPr>
      </w:pPr>
      <w:r>
        <w:rPr>
          <w:rFonts w:ascii="Georgia" w:hAnsi="Georgia"/>
        </w:rPr>
        <w:t>Tappo di sughero</w:t>
      </w:r>
    </w:p>
    <w:p w:rsidR="00F30D53" w:rsidRPr="008F3D71" w:rsidRDefault="00F30D53" w:rsidP="00F30D53">
      <w:pPr>
        <w:pStyle w:val="Paragrafoelenco"/>
        <w:numPr>
          <w:ilvl w:val="0"/>
          <w:numId w:val="2"/>
        </w:numPr>
        <w:rPr>
          <w:rFonts w:ascii="Georgia" w:hAnsi="Georgia"/>
          <w:b/>
        </w:rPr>
      </w:pPr>
      <w:r>
        <w:rPr>
          <w:rFonts w:ascii="Georgia" w:hAnsi="Georgia"/>
        </w:rPr>
        <w:t>Un ago grande da sarta</w:t>
      </w:r>
    </w:p>
    <w:p w:rsidR="00F30D53" w:rsidRPr="008F3D71" w:rsidRDefault="00F30D53" w:rsidP="00F30D53">
      <w:pPr>
        <w:pStyle w:val="Paragrafoelenco"/>
        <w:numPr>
          <w:ilvl w:val="0"/>
          <w:numId w:val="2"/>
        </w:numPr>
        <w:rPr>
          <w:rFonts w:ascii="Georgia" w:hAnsi="Georgia"/>
          <w:b/>
        </w:rPr>
      </w:pPr>
      <w:r>
        <w:rPr>
          <w:rFonts w:ascii="Georgia" w:hAnsi="Georgia"/>
        </w:rPr>
        <w:t>Una bacinella abbastanza grande con dell’acqua</w:t>
      </w:r>
    </w:p>
    <w:p w:rsidR="00F30D53" w:rsidRPr="00760038" w:rsidRDefault="00F30D53" w:rsidP="00F30D53">
      <w:pPr>
        <w:pStyle w:val="Paragrafoelenco"/>
        <w:numPr>
          <w:ilvl w:val="0"/>
          <w:numId w:val="2"/>
        </w:numPr>
        <w:rPr>
          <w:rFonts w:ascii="Georgia" w:hAnsi="Georgia"/>
          <w:b/>
        </w:rPr>
      </w:pPr>
      <w:r>
        <w:rPr>
          <w:rFonts w:ascii="Georgia" w:hAnsi="Georgia"/>
        </w:rPr>
        <w:t>Una calamita in neodimio per magnetizzare l’ago</w:t>
      </w:r>
    </w:p>
    <w:p w:rsidR="00F30D53" w:rsidRDefault="00F30D53" w:rsidP="00F30D53">
      <w:pPr>
        <w:ind w:firstLine="708"/>
        <w:jc w:val="both"/>
        <w:rPr>
          <w:rFonts w:ascii="Georgia" w:hAnsi="Georgia"/>
        </w:rPr>
      </w:pPr>
      <w:r w:rsidRPr="00E43EBE">
        <w:rPr>
          <w:rFonts w:ascii="Georgia" w:hAnsi="Georgia"/>
          <w:b/>
        </w:rPr>
        <w:t xml:space="preserve">Corrente Elettrica: </w:t>
      </w:r>
      <w:r>
        <w:rPr>
          <w:rFonts w:ascii="Georgia" w:hAnsi="Georgia"/>
        </w:rPr>
        <w:t xml:space="preserve">no </w:t>
      </w:r>
    </w:p>
    <w:p w:rsidR="00F30D53" w:rsidRPr="006F5463" w:rsidRDefault="00F30D53" w:rsidP="00F30D53">
      <w:pPr>
        <w:ind w:firstLine="708"/>
        <w:jc w:val="both"/>
        <w:rPr>
          <w:rFonts w:ascii="Georgia" w:hAnsi="Georgia"/>
        </w:rPr>
      </w:pPr>
      <w:r w:rsidRPr="00E43EBE">
        <w:rPr>
          <w:rFonts w:ascii="Georgia" w:hAnsi="Georgia"/>
          <w:b/>
        </w:rPr>
        <w:t xml:space="preserve">Acqua: </w:t>
      </w:r>
      <w:r>
        <w:rPr>
          <w:rFonts w:ascii="Georgia" w:hAnsi="Georgia"/>
        </w:rPr>
        <w:t>si</w:t>
      </w:r>
    </w:p>
    <w:p w:rsidR="00F30D53" w:rsidRDefault="00F30D53" w:rsidP="00F30D53">
      <w:pPr>
        <w:ind w:firstLine="708"/>
        <w:jc w:val="both"/>
        <w:rPr>
          <w:rFonts w:ascii="Georgia" w:hAnsi="Georgia"/>
          <w:b/>
        </w:rPr>
      </w:pPr>
      <w:r w:rsidRPr="006B5779">
        <w:rPr>
          <w:rFonts w:ascii="Georgia" w:hAnsi="Georgia"/>
          <w:b/>
        </w:rPr>
        <w:t>Concetti fisici da trasmettere:</w:t>
      </w:r>
    </w:p>
    <w:p w:rsidR="00F30D53" w:rsidRPr="00335CA6" w:rsidRDefault="00F30D53" w:rsidP="00F30D53">
      <w:pPr>
        <w:pStyle w:val="Paragrafoelenco"/>
        <w:numPr>
          <w:ilvl w:val="0"/>
          <w:numId w:val="3"/>
        </w:numPr>
        <w:jc w:val="both"/>
        <w:rPr>
          <w:rFonts w:ascii="Georgia" w:hAnsi="Georgia"/>
        </w:rPr>
      </w:pPr>
      <w:r w:rsidRPr="00335CA6">
        <w:rPr>
          <w:rFonts w:ascii="Georgia" w:hAnsi="Georgia"/>
        </w:rPr>
        <w:t xml:space="preserve">Campo magnetico </w:t>
      </w:r>
      <w:r>
        <w:rPr>
          <w:rFonts w:ascii="Georgia" w:hAnsi="Georgia"/>
        </w:rPr>
        <w:t xml:space="preserve">terrestre </w:t>
      </w:r>
    </w:p>
    <w:p w:rsidR="00F30D53" w:rsidRPr="00335CA6" w:rsidRDefault="00F30D53" w:rsidP="00F30D53">
      <w:pPr>
        <w:pStyle w:val="Paragrafoelenco"/>
        <w:numPr>
          <w:ilvl w:val="0"/>
          <w:numId w:val="3"/>
        </w:numPr>
        <w:jc w:val="both"/>
        <w:rPr>
          <w:rFonts w:ascii="Georgia" w:hAnsi="Georgia"/>
          <w:b/>
        </w:rPr>
      </w:pPr>
      <w:r>
        <w:rPr>
          <w:rFonts w:ascii="Georgia" w:hAnsi="Georgia"/>
        </w:rPr>
        <w:t>Funzionamento della bussola</w:t>
      </w:r>
    </w:p>
    <w:p w:rsidR="00F30D53" w:rsidRPr="005F73D9" w:rsidRDefault="00F30D53" w:rsidP="00F30D53">
      <w:pPr>
        <w:pStyle w:val="Paragrafoelenco"/>
        <w:numPr>
          <w:ilvl w:val="0"/>
          <w:numId w:val="3"/>
        </w:numPr>
        <w:jc w:val="both"/>
        <w:rPr>
          <w:rFonts w:ascii="Georgia" w:hAnsi="Georgia"/>
          <w:b/>
        </w:rPr>
      </w:pPr>
      <w:r>
        <w:rPr>
          <w:rFonts w:ascii="Georgia" w:hAnsi="Georgia"/>
        </w:rPr>
        <w:t>Materiali ferromagnetici</w:t>
      </w:r>
    </w:p>
    <w:p w:rsidR="00F30D53" w:rsidRDefault="00F30D53" w:rsidP="00F30D53">
      <w:pPr>
        <w:ind w:firstLine="708"/>
        <w:jc w:val="both"/>
        <w:rPr>
          <w:rFonts w:ascii="Georgia" w:hAnsi="Georgia"/>
          <w:b/>
        </w:rPr>
      </w:pPr>
      <w:r>
        <w:rPr>
          <w:rFonts w:ascii="Georgia" w:hAnsi="Georgia"/>
          <w:b/>
        </w:rPr>
        <w:t>Realizzazione e costruzione:</w:t>
      </w:r>
    </w:p>
    <w:p w:rsidR="00F30D53" w:rsidRPr="00834B4A" w:rsidRDefault="00F30D53" w:rsidP="00F30D53">
      <w:pPr>
        <w:ind w:left="708"/>
        <w:jc w:val="both"/>
        <w:rPr>
          <w:rFonts w:ascii="Georgia" w:hAnsi="Georgia"/>
        </w:rPr>
      </w:pPr>
      <w:r>
        <w:rPr>
          <w:rFonts w:ascii="Georgia" w:hAnsi="Georgia"/>
        </w:rPr>
        <w:t xml:space="preserve">Per costruire la bussola si prende un ago e si strofina una calamita sulla punta dell’ago. Una volta magnetizzato l’ago, lo si attaccherà con un pezzetto di scotch sul sughero. </w:t>
      </w:r>
      <w:r w:rsidR="005C5C28">
        <w:rPr>
          <w:rFonts w:ascii="Georgia" w:hAnsi="Georgia"/>
        </w:rPr>
        <w:t xml:space="preserve">A questo punto la bussola rudimentale verrà posta sulla </w:t>
      </w:r>
      <w:proofErr w:type="spellStart"/>
      <w:r w:rsidR="005C5C28">
        <w:rPr>
          <w:rFonts w:ascii="Georgia" w:hAnsi="Georgia"/>
        </w:rPr>
        <w:t>superfice</w:t>
      </w:r>
      <w:proofErr w:type="spellEnd"/>
      <w:r w:rsidR="005C5C28">
        <w:rPr>
          <w:rFonts w:ascii="Georgia" w:hAnsi="Georgia"/>
        </w:rPr>
        <w:t xml:space="preserve"> dell’acqua e si orienterà come una normale bussola.</w:t>
      </w:r>
    </w:p>
    <w:p w:rsidR="00F30D53" w:rsidRDefault="00F30D53" w:rsidP="00F30D53">
      <w:pPr>
        <w:ind w:firstLine="708"/>
        <w:jc w:val="both"/>
        <w:rPr>
          <w:rFonts w:ascii="Georgia" w:hAnsi="Georgia"/>
          <w:b/>
        </w:rPr>
      </w:pPr>
      <w:r w:rsidRPr="006B5779">
        <w:rPr>
          <w:rFonts w:ascii="Georgia" w:hAnsi="Georgia"/>
          <w:b/>
        </w:rPr>
        <w:t xml:space="preserve">Spiegazione dell’esperimento: </w:t>
      </w:r>
    </w:p>
    <w:p w:rsidR="00F30D53" w:rsidRDefault="00F30D53" w:rsidP="00F30D53">
      <w:pPr>
        <w:ind w:left="708"/>
        <w:jc w:val="both"/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Georgia" w:hAnsi="Georgia"/>
        </w:rPr>
        <w:t xml:space="preserve">L’ago della bussola risente del campo magnetico terrestre indicando il nord geografico che in realtà è il polo sud magnetico. L’ago da sarta reagisce al campo magnetico terrestre perché un materiale ferromagnetico. </w:t>
      </w:r>
      <w:r w:rsidRPr="00AE1BA0">
        <w:rPr>
          <w:rFonts w:ascii="Georgia" w:eastAsia="Times New Roman" w:hAnsi="Georgia" w:cs="Arial"/>
          <w:color w:val="000000" w:themeColor="text1"/>
          <w:shd w:val="clear" w:color="auto" w:fill="FFFFFF"/>
        </w:rPr>
        <w:t>Il </w:t>
      </w:r>
      <w:r w:rsidRPr="00AE1BA0">
        <w:rPr>
          <w:rFonts w:ascii="Georgia" w:eastAsia="Times New Roman" w:hAnsi="Georgia" w:cs="Arial"/>
          <w:bCs/>
          <w:color w:val="000000" w:themeColor="text1"/>
          <w:shd w:val="clear" w:color="auto" w:fill="FFFFFF"/>
        </w:rPr>
        <w:t>ferromagnetismo</w:t>
      </w:r>
      <w:r w:rsidRPr="00AE1BA0">
        <w:rPr>
          <w:rFonts w:ascii="Georgia" w:eastAsia="Times New Roman" w:hAnsi="Georgia" w:cs="Arial"/>
          <w:color w:val="000000" w:themeColor="text1"/>
          <w:shd w:val="clear" w:color="auto" w:fill="FFFFFF"/>
        </w:rPr>
        <w:t> è la proprietà di alcuni, di </w:t>
      </w:r>
      <w:hyperlink r:id="rId5" w:tooltip="Polarizzazione magnetica" w:history="1">
        <w:r w:rsidRPr="00AE1BA0">
          <w:rPr>
            <w:rStyle w:val="IntestazioneCarattere"/>
            <w:rFonts w:ascii="Georgia" w:eastAsia="Times New Roman" w:hAnsi="Georgia" w:cs="Arial"/>
            <w:color w:val="000000" w:themeColor="text1"/>
            <w:shd w:val="clear" w:color="auto" w:fill="FFFFFF"/>
          </w:rPr>
          <w:t>magnetizzarsi</w:t>
        </w:r>
      </w:hyperlink>
      <w:r w:rsidRPr="00AE1BA0">
        <w:rPr>
          <w:rFonts w:ascii="Georgia" w:eastAsia="Times New Roman" w:hAnsi="Georgia" w:cs="Arial"/>
          <w:color w:val="000000" w:themeColor="text1"/>
          <w:shd w:val="clear" w:color="auto" w:fill="FFFFFF"/>
        </w:rPr>
        <w:t> molto intensamente sotto l'azione di un </w:t>
      </w:r>
      <w:hyperlink r:id="rId6" w:tooltip="Campo magnetico" w:history="1">
        <w:r w:rsidRPr="00AE1BA0">
          <w:rPr>
            <w:rStyle w:val="IntestazioneCarattere"/>
            <w:rFonts w:ascii="Georgia" w:eastAsia="Times New Roman" w:hAnsi="Georgia" w:cs="Arial"/>
            <w:color w:val="000000" w:themeColor="text1"/>
            <w:shd w:val="clear" w:color="auto" w:fill="FFFFFF"/>
          </w:rPr>
          <w:t>campo magnetico</w:t>
        </w:r>
      </w:hyperlink>
      <w:r w:rsidRPr="00AE1BA0">
        <w:rPr>
          <w:rFonts w:ascii="Georgia" w:eastAsia="Times New Roman" w:hAnsi="Georgia" w:cs="Arial"/>
          <w:color w:val="000000" w:themeColor="text1"/>
          <w:shd w:val="clear" w:color="auto" w:fill="FFFFFF"/>
        </w:rPr>
        <w:t> esterno e di restare a lungo magnetizzati quando il campo si annulla, diventando così </w:t>
      </w:r>
      <w:hyperlink r:id="rId7" w:tooltip="Magnete" w:history="1">
        <w:r w:rsidRPr="00AE1BA0">
          <w:rPr>
            <w:rStyle w:val="IntestazioneCarattere"/>
            <w:rFonts w:ascii="Georgia" w:eastAsia="Times New Roman" w:hAnsi="Georgia" w:cs="Arial"/>
            <w:color w:val="000000" w:themeColor="text1"/>
            <w:shd w:val="clear" w:color="auto" w:fill="FFFFFF"/>
          </w:rPr>
          <w:t>magneti</w:t>
        </w:r>
      </w:hyperlink>
      <w:r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 xml:space="preserve">. </w:t>
      </w:r>
    </w:p>
    <w:p w:rsidR="00F30D53" w:rsidRPr="00713002" w:rsidRDefault="00F30D53" w:rsidP="00F30D53">
      <w:pPr>
        <w:ind w:left="708"/>
        <w:jc w:val="both"/>
        <w:rPr>
          <w:rFonts w:ascii="Georgia" w:hAnsi="Georgia"/>
        </w:rPr>
      </w:pPr>
    </w:p>
    <w:sectPr w:rsidR="00F30D53" w:rsidRPr="00713002" w:rsidSect="00A0043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01C3D"/>
    <w:multiLevelType w:val="hybridMultilevel"/>
    <w:tmpl w:val="27728BCE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4146583D"/>
    <w:multiLevelType w:val="hybridMultilevel"/>
    <w:tmpl w:val="A6EE9CAC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526F24B7"/>
    <w:multiLevelType w:val="hybridMultilevel"/>
    <w:tmpl w:val="9AE48A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0D4953"/>
    <w:multiLevelType w:val="hybridMultilevel"/>
    <w:tmpl w:val="69C06510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>
    <w:nsid w:val="732408AF"/>
    <w:multiLevelType w:val="hybridMultilevel"/>
    <w:tmpl w:val="B262068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7C400897"/>
    <w:multiLevelType w:val="hybridMultilevel"/>
    <w:tmpl w:val="51C8EB2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08"/>
  <w:hyphenationZone w:val="283"/>
  <w:characterSpacingControl w:val="doNotCompress"/>
  <w:compat/>
  <w:rsids>
    <w:rsidRoot w:val="00F30D53"/>
    <w:rsid w:val="000D5365"/>
    <w:rsid w:val="002175E4"/>
    <w:rsid w:val="002F4FC9"/>
    <w:rsid w:val="00467605"/>
    <w:rsid w:val="005C5C28"/>
    <w:rsid w:val="005F31C6"/>
    <w:rsid w:val="00940030"/>
    <w:rsid w:val="00A00439"/>
    <w:rsid w:val="00AF6073"/>
    <w:rsid w:val="00E558DA"/>
    <w:rsid w:val="00F30D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30D53"/>
    <w:rPr>
      <w:rFonts w:eastAsiaTheme="minorEastAsia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30D53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F30D5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30D53"/>
    <w:rPr>
      <w:rFonts w:eastAsiaTheme="minorEastAsia"/>
      <w:lang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t.wikipedia.org/wiki/Magne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t.wikipedia.org/wiki/Campo_magnetico" TargetMode="External"/><Relationship Id="rId5" Type="http://schemas.openxmlformats.org/officeDocument/2006/relationships/hyperlink" Target="https://it.wikipedia.org/wiki/Polarizzazione_magnetic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 Gaetani</dc:creator>
  <cp:keywords/>
  <dc:description/>
  <cp:lastModifiedBy>Matteo Giordano</cp:lastModifiedBy>
  <cp:revision>6</cp:revision>
  <dcterms:created xsi:type="dcterms:W3CDTF">2017-02-05T20:09:00Z</dcterms:created>
  <dcterms:modified xsi:type="dcterms:W3CDTF">2017-12-05T12:40:00Z</dcterms:modified>
</cp:coreProperties>
</file>