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4"/>
        <w:gridCol w:w="1340"/>
        <w:gridCol w:w="2515"/>
        <w:tblGridChange w:id="0">
          <w:tblGrid>
            <w:gridCol w:w="6204"/>
            <w:gridCol w:w="1340"/>
            <w:gridCol w:w="2515"/>
          </w:tblGrid>
        </w:tblGridChange>
      </w:tblGrid>
      <w:tr>
        <w:trPr>
          <w:cantSplit w:val="0"/>
          <w:trHeight w:val="561" w:hRule="atLeast"/>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Titolo attività: Aria e Pressione</w:t>
            </w:r>
          </w:p>
        </w:tc>
        <w:tc>
          <w:tcPr>
            <w:vAlign w:val="center"/>
          </w:tcPr>
          <w:p w:rsidR="00000000" w:rsidDel="00000000" w:rsidP="00000000" w:rsidRDefault="00000000" w:rsidRPr="00000000" w14:paraId="00000003">
            <w:pPr>
              <w:ind w:right="425"/>
              <w:rPr>
                <w:rFonts w:ascii="Calibri" w:cs="Calibri" w:eastAsia="Calibri" w:hAnsi="Calibri"/>
                <w:b w:val="1"/>
              </w:rPr>
            </w:pPr>
            <w:r w:rsidDel="00000000" w:rsidR="00000000" w:rsidRPr="00000000">
              <w:rPr>
                <w:rFonts w:ascii="Calibri" w:cs="Calibri" w:eastAsia="Calibri" w:hAnsi="Calibri"/>
                <w:b w:val="1"/>
                <w:rtl w:val="0"/>
              </w:rPr>
              <w:t xml:space="preserve">Rev. N.</w:t>
            </w:r>
          </w:p>
        </w:tc>
        <w:tc>
          <w:tcPr>
            <w:vAlign w:val="center"/>
          </w:tcPr>
          <w:p w:rsidR="00000000" w:rsidDel="00000000" w:rsidP="00000000" w:rsidRDefault="00000000" w:rsidRPr="00000000" w14:paraId="00000004">
            <w:pPr>
              <w:ind w:right="425"/>
              <w:rPr>
                <w:rFonts w:ascii="Calibri" w:cs="Calibri" w:eastAsia="Calibri" w:hAnsi="Calibri"/>
                <w:b w:val="1"/>
              </w:rPr>
            </w:pPr>
            <w:r w:rsidDel="00000000" w:rsidR="00000000" w:rsidRPr="00000000">
              <w:rPr>
                <w:rFonts w:ascii="Calibri" w:cs="Calibri" w:eastAsia="Calibri" w:hAnsi="Calibri"/>
                <w:b w:val="1"/>
                <w:rtl w:val="0"/>
              </w:rPr>
              <w:t xml:space="preserve">Data:</w:t>
            </w:r>
          </w:p>
        </w:tc>
      </w:tr>
      <w:tr>
        <w:trPr>
          <w:cantSplit w:val="0"/>
          <w:trHeight w:val="843" w:hRule="atLeast"/>
          <w:tblHeader w:val="0"/>
        </w:trPr>
        <w:tc>
          <w:tcPr>
            <w:vAlign w:val="center"/>
          </w:tcPr>
          <w:p w:rsidR="00000000" w:rsidDel="00000000" w:rsidP="00000000" w:rsidRDefault="00000000" w:rsidRPr="00000000" w14:paraId="00000005">
            <w:pPr>
              <w:ind w:right="425"/>
              <w:rPr>
                <w:rFonts w:ascii="Calibri" w:cs="Calibri" w:eastAsia="Calibri" w:hAnsi="Calibri"/>
              </w:rPr>
            </w:pPr>
            <w:r w:rsidDel="00000000" w:rsidR="00000000" w:rsidRPr="00000000">
              <w:rPr>
                <w:rFonts w:ascii="Calibri" w:cs="Calibri" w:eastAsia="Calibri" w:hAnsi="Calibri"/>
                <w:b w:val="1"/>
                <w:rtl w:val="0"/>
              </w:rPr>
              <w:t xml:space="preserve">Referente attività (Università): Antigone Marino (CNR), Miriam Cozzolino (PONYS)</w:t>
            </w:r>
            <w:r w:rsidDel="00000000" w:rsidR="00000000" w:rsidRPr="00000000">
              <w:rPr>
                <w:rtl w:val="0"/>
              </w:rPr>
            </w:r>
          </w:p>
        </w:tc>
        <w:tc>
          <w:tcPr>
            <w:gridSpan w:val="2"/>
            <w:vAlign w:val="center"/>
          </w:tcPr>
          <w:p w:rsidR="00000000" w:rsidDel="00000000" w:rsidP="00000000" w:rsidRDefault="00000000" w:rsidRPr="00000000" w14:paraId="00000006">
            <w:pPr>
              <w:ind w:left="38" w:right="425" w:firstLine="0"/>
              <w:rPr>
                <w:rFonts w:ascii="Calibri" w:cs="Calibri" w:eastAsia="Calibri" w:hAnsi="Calibri"/>
              </w:rPr>
            </w:pPr>
            <w:r w:rsidDel="00000000" w:rsidR="00000000" w:rsidRPr="00000000">
              <w:rPr>
                <w:rFonts w:ascii="Calibri" w:cs="Calibri" w:eastAsia="Calibri" w:hAnsi="Calibri"/>
                <w:b w:val="1"/>
                <w:rtl w:val="0"/>
              </w:rPr>
              <w:t xml:space="preserve">Sede attività</w:t>
            </w:r>
            <w:r w:rsidDel="00000000" w:rsidR="00000000" w:rsidRPr="00000000">
              <w:rPr>
                <w:rFonts w:ascii="Calibri" w:cs="Calibri" w:eastAsia="Calibri" w:hAnsi="Calibri"/>
                <w:rtl w:val="0"/>
              </w:rPr>
              <w:t xml:space="preserve">: Dipartimento di fisica o galleria del vento o vasca ingegneria aerospaziale</w:t>
            </w:r>
          </w:p>
        </w:tc>
      </w:tr>
      <w:tr>
        <w:trPr>
          <w:cantSplit w:val="0"/>
          <w:tblHeader w:val="0"/>
        </w:trPr>
        <w:tc>
          <w:tcPr>
            <w:gridSpan w:val="3"/>
          </w:tcPr>
          <w:p w:rsidR="00000000" w:rsidDel="00000000" w:rsidP="00000000" w:rsidRDefault="00000000" w:rsidRPr="00000000" w14:paraId="00000008">
            <w:pPr>
              <w:ind w:right="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Sintesi:</w:t>
            </w:r>
          </w:p>
          <w:p w:rsidR="00000000" w:rsidDel="00000000" w:rsidP="00000000" w:rsidRDefault="00000000" w:rsidRPr="00000000" w14:paraId="00000009">
            <w:pPr>
              <w:ind w:right="425"/>
              <w:jc w:val="both"/>
              <w:rPr>
                <w:rFonts w:ascii="Calibri" w:cs="Calibri" w:eastAsia="Calibri" w:hAnsi="Calibri"/>
              </w:rPr>
            </w:pPr>
            <w:r w:rsidDel="00000000" w:rsidR="00000000" w:rsidRPr="00000000">
              <w:rPr>
                <w:rFonts w:ascii="Calibri" w:cs="Calibri" w:eastAsia="Calibri" w:hAnsi="Calibri"/>
                <w:rtl w:val="0"/>
              </w:rPr>
              <w:t xml:space="preserve">Argomento tecnico-scientifico: aria e pressione.</w:t>
            </w:r>
          </w:p>
          <w:p w:rsidR="00000000" w:rsidDel="00000000" w:rsidP="00000000" w:rsidRDefault="00000000" w:rsidRPr="00000000" w14:paraId="0000000A">
            <w:pPr>
              <w:ind w:right="425"/>
              <w:jc w:val="both"/>
              <w:rPr>
                <w:rFonts w:ascii="Calibri" w:cs="Calibri" w:eastAsia="Calibri" w:hAnsi="Calibri"/>
              </w:rPr>
            </w:pPr>
            <w:r w:rsidDel="00000000" w:rsidR="00000000" w:rsidRPr="00000000">
              <w:rPr>
                <w:rFonts w:ascii="Calibri" w:cs="Calibri" w:eastAsia="Calibri" w:hAnsi="Calibri"/>
                <w:rtl w:val="0"/>
              </w:rPr>
              <w:t xml:space="preserve">Si tratta di un laboratorio fatto di dimostrazioni scientifiche che porteranno gli studenti alla comprensione di alcuni fenomeni fisici, come quello dell’aria e della sua pressione. Scopriranno cosa è la dilatazione termica dei gas, come avviene la trasmissione del calore, cosa è il calore specifico e l’agitazione termica dell’acqua.</w:t>
            </w:r>
          </w:p>
          <w:p w:rsidR="00000000" w:rsidDel="00000000" w:rsidP="00000000" w:rsidRDefault="00000000" w:rsidRPr="00000000" w14:paraId="0000000B">
            <w:pPr>
              <w:ind w:left="284" w:right="425" w:firstLine="0"/>
              <w:jc w:val="both"/>
              <w:rPr>
                <w:rFonts w:ascii="Calibri" w:cs="Calibri" w:eastAsia="Calibri" w:hAnsi="Calibri"/>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0E">
            <w:pPr>
              <w:ind w:right="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Obiettivi didattici:</w:t>
            </w:r>
          </w:p>
          <w:p w:rsidR="00000000" w:rsidDel="00000000" w:rsidP="00000000" w:rsidRDefault="00000000" w:rsidRPr="00000000" w14:paraId="0000000F">
            <w:pPr>
              <w:ind w:right="425"/>
              <w:jc w:val="both"/>
              <w:rPr>
                <w:rFonts w:ascii="Calibri" w:cs="Calibri" w:eastAsia="Calibri" w:hAnsi="Calibri"/>
              </w:rPr>
            </w:pPr>
            <w:r w:rsidDel="00000000" w:rsidR="00000000" w:rsidRPr="00000000">
              <w:rPr>
                <w:rFonts w:ascii="Calibri" w:cs="Calibri" w:eastAsia="Calibri" w:hAnsi="Calibri"/>
                <w:rtl w:val="0"/>
              </w:rPr>
              <w:t xml:space="preserve">L’obiettivo principale è avvicinare i giovanissimi alla fisica attraverso la sperimentazione e l’osservazione. Saranno infatti stesso loro a condurre gli esperimenti. Questi sono i concetti fisici che verranno trasmessi:</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Dilatazione e contrazione dei gas in base alla temperatura.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Calore e superficie di contatto.</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Calore specifico.</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Agitazione termica. </w:t>
            </w:r>
          </w:p>
        </w:tc>
      </w:tr>
      <w:tr>
        <w:trPr>
          <w:cantSplit w:val="0"/>
          <w:tblHeader w:val="0"/>
        </w:trPr>
        <w:tc>
          <w:tcPr>
            <w:gridSpan w:val="3"/>
          </w:tcPr>
          <w:p w:rsidR="00000000" w:rsidDel="00000000" w:rsidP="00000000" w:rsidRDefault="00000000" w:rsidRPr="00000000" w14:paraId="00000016">
            <w:pPr>
              <w:ind w:right="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Struttura dell’attività:</w:t>
            </w:r>
          </w:p>
          <w:p w:rsidR="00000000" w:rsidDel="00000000" w:rsidP="00000000" w:rsidRDefault="00000000" w:rsidRPr="00000000" w14:paraId="00000017">
            <w:pPr>
              <w:ind w:right="425"/>
              <w:rPr>
                <w:rFonts w:ascii="Calibri" w:cs="Calibri" w:eastAsia="Calibri" w:hAnsi="Calibri"/>
              </w:rPr>
            </w:pPr>
            <w:r w:rsidDel="00000000" w:rsidR="00000000" w:rsidRPr="00000000">
              <w:rPr>
                <w:rFonts w:ascii="Calibri" w:cs="Calibri" w:eastAsia="Calibri" w:hAnsi="Calibri"/>
                <w:rtl w:val="0"/>
              </w:rPr>
              <w:t xml:space="preserve">Per spiegare agli studenti cosa sia l’aria e la pressione sono stati scelti quattro esperimenti.</w:t>
            </w:r>
          </w:p>
          <w:p w:rsidR="00000000" w:rsidDel="00000000" w:rsidP="00000000" w:rsidRDefault="00000000" w:rsidRPr="00000000" w14:paraId="00000018">
            <w:pPr>
              <w:ind w:right="425"/>
              <w:rPr>
                <w:rFonts w:ascii="Calibri" w:cs="Calibri" w:eastAsia="Calibri" w:hAnsi="Calibri"/>
              </w:rPr>
            </w:pPr>
            <w:r w:rsidDel="00000000" w:rsidR="00000000" w:rsidRPr="00000000">
              <w:rPr>
                <w:rFonts w:ascii="Calibri" w:cs="Calibri" w:eastAsia="Calibri" w:hAnsi="Calibri"/>
                <w:rtl w:val="0"/>
              </w:rPr>
              <w:t xml:space="preserve">Fase 1 – Introduzione al concetto di aria e pressione. </w:t>
            </w:r>
          </w:p>
          <w:p w:rsidR="00000000" w:rsidDel="00000000" w:rsidP="00000000" w:rsidRDefault="00000000" w:rsidRPr="00000000" w14:paraId="00000019">
            <w:pPr>
              <w:ind w:right="425"/>
              <w:rPr>
                <w:rFonts w:ascii="Calibri" w:cs="Calibri" w:eastAsia="Calibri" w:hAnsi="Calibri"/>
              </w:rPr>
            </w:pPr>
            <w:r w:rsidDel="00000000" w:rsidR="00000000" w:rsidRPr="00000000">
              <w:rPr>
                <w:rFonts w:ascii="Calibri" w:cs="Calibri" w:eastAsia="Calibri" w:hAnsi="Calibri"/>
                <w:rtl w:val="0"/>
              </w:rPr>
              <w:t xml:space="preserve">Fase 2 – Divisione in gruppi. </w:t>
            </w:r>
            <w:r w:rsidDel="00000000" w:rsidR="00000000" w:rsidRPr="00000000">
              <w:rPr>
                <w:rtl w:val="0"/>
              </w:rPr>
              <w:t xml:space="preserve"> </w:t>
            </w:r>
            <w:r w:rsidDel="00000000" w:rsidR="00000000" w:rsidRPr="00000000">
              <w:rPr>
                <w:rFonts w:ascii="Calibri" w:cs="Calibri" w:eastAsia="Calibri" w:hAnsi="Calibri"/>
                <w:rtl w:val="0"/>
              </w:rPr>
              <w:t xml:space="preserve">I ragazzi verranno divisi in gruppi di 3-4. Riceveranno delle schede che serviranno da guida per svolgere l’attività delle fasi 3-6.</w:t>
            </w:r>
          </w:p>
          <w:p w:rsidR="00000000" w:rsidDel="00000000" w:rsidP="00000000" w:rsidRDefault="00000000" w:rsidRPr="00000000" w14:paraId="0000001A">
            <w:pPr>
              <w:ind w:right="425"/>
              <w:rPr>
                <w:rFonts w:ascii="Calibri" w:cs="Calibri" w:eastAsia="Calibri" w:hAnsi="Calibri"/>
              </w:rPr>
            </w:pPr>
            <w:r w:rsidDel="00000000" w:rsidR="00000000" w:rsidRPr="00000000">
              <w:rPr>
                <w:rFonts w:ascii="Calibri" w:cs="Calibri" w:eastAsia="Calibri" w:hAnsi="Calibri"/>
                <w:rtl w:val="0"/>
              </w:rPr>
              <w:t xml:space="preserve">Fase 3 – Dilatazione e contrazione dei gas in base alla temperatura. Verrà utilizzato un palloncino e delle vaschette con acqua a diverse temperature. Gli studenti osserveranno come il palloncino si sgonfierà e gonfierà al variare della temperatura dell’acqua.</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Fase 4 – Calore e superficie di contatto. Con l’utilizzo di contenitori di uguale volume ma diversa superficie libera si farà vedere agli studenti come l’acqua, portata alla temperatura di ebollizione, perde il suo calore diversamente a seconda della superficie di scambio termico. Questo esperimento verrà condotto con una presa di misure su grafico.</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Fase 5 – Calore specifico. Con l’utilizzo di due palloncini, uno riempito di aria e uno di acqua, si farà vedere come una sorgente di calore può cedere diversamente calore ai due sistemi. Il palloncino con l’aria scoppierà presto, mentre quello ad acqua non scoppierà.</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Fase 6 – Agitazione termica. Prendendo tre bicchieri a diversa temperatura (calda, ambiente e fredda) e inserendo una goccia di colorante sul fondo di ogni bicchiere si osservano le differenze nella diffusione del colorante.</w:t>
            </w:r>
          </w:p>
          <w:p w:rsidR="00000000" w:rsidDel="00000000" w:rsidP="00000000" w:rsidRDefault="00000000" w:rsidRPr="00000000" w14:paraId="0000001E">
            <w:pPr>
              <w:ind w:right="425"/>
              <w:rPr>
                <w:rFonts w:ascii="Calibri" w:cs="Calibri" w:eastAsia="Calibri" w:hAnsi="Calibri"/>
              </w:rPr>
            </w:pPr>
            <w:r w:rsidDel="00000000" w:rsidR="00000000" w:rsidRPr="00000000">
              <w:rPr>
                <w:rFonts w:ascii="Calibri" w:cs="Calibri" w:eastAsia="Calibri" w:hAnsi="Calibri"/>
                <w:rtl w:val="0"/>
              </w:rPr>
              <w:t xml:space="preserve">Fase 7 - Conclusioni</w:t>
            </w:r>
          </w:p>
        </w:tc>
      </w:tr>
      <w:tr>
        <w:trPr>
          <w:cantSplit w:val="0"/>
          <w:tblHeader w:val="0"/>
        </w:trPr>
        <w:tc>
          <w:tcPr>
            <w:gridSpan w:val="3"/>
          </w:tcPr>
          <w:p w:rsidR="00000000" w:rsidDel="00000000" w:rsidP="00000000" w:rsidRDefault="00000000" w:rsidRPr="00000000" w14:paraId="00000021">
            <w:pPr>
              <w:ind w:right="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Durata dell’attività per ciascuno step:</w:t>
            </w:r>
          </w:p>
          <w:p w:rsidR="00000000" w:rsidDel="00000000" w:rsidP="00000000" w:rsidRDefault="00000000" w:rsidRPr="00000000" w14:paraId="00000022">
            <w:pPr>
              <w:ind w:right="425"/>
              <w:rPr>
                <w:rFonts w:ascii="Calibri" w:cs="Calibri" w:eastAsia="Calibri" w:hAnsi="Calibri"/>
              </w:rPr>
            </w:pPr>
            <w:r w:rsidDel="00000000" w:rsidR="00000000" w:rsidRPr="00000000">
              <w:rPr>
                <w:rFonts w:ascii="Calibri" w:cs="Calibri" w:eastAsia="Calibri" w:hAnsi="Calibri"/>
                <w:rtl w:val="0"/>
              </w:rPr>
              <w:t xml:space="preserve">Fase 1: 10minuti</w:t>
            </w:r>
          </w:p>
          <w:p w:rsidR="00000000" w:rsidDel="00000000" w:rsidP="00000000" w:rsidRDefault="00000000" w:rsidRPr="00000000" w14:paraId="00000023">
            <w:pPr>
              <w:ind w:right="425"/>
              <w:rPr>
                <w:rFonts w:ascii="Calibri" w:cs="Calibri" w:eastAsia="Calibri" w:hAnsi="Calibri"/>
              </w:rPr>
            </w:pPr>
            <w:r w:rsidDel="00000000" w:rsidR="00000000" w:rsidRPr="00000000">
              <w:rPr>
                <w:rFonts w:ascii="Calibri" w:cs="Calibri" w:eastAsia="Calibri" w:hAnsi="Calibri"/>
                <w:rtl w:val="0"/>
              </w:rPr>
              <w:t xml:space="preserve">Fase 2: 10 minuti</w:t>
            </w:r>
          </w:p>
          <w:p w:rsidR="00000000" w:rsidDel="00000000" w:rsidP="00000000" w:rsidRDefault="00000000" w:rsidRPr="00000000" w14:paraId="00000024">
            <w:pPr>
              <w:ind w:right="425"/>
              <w:rPr>
                <w:rFonts w:ascii="Calibri" w:cs="Calibri" w:eastAsia="Calibri" w:hAnsi="Calibri"/>
              </w:rPr>
            </w:pPr>
            <w:r w:rsidDel="00000000" w:rsidR="00000000" w:rsidRPr="00000000">
              <w:rPr>
                <w:rFonts w:ascii="Calibri" w:cs="Calibri" w:eastAsia="Calibri" w:hAnsi="Calibri"/>
                <w:rtl w:val="0"/>
              </w:rPr>
              <w:t xml:space="preserve">Fase 3: 20 minuti</w:t>
            </w:r>
          </w:p>
          <w:p w:rsidR="00000000" w:rsidDel="00000000" w:rsidP="00000000" w:rsidRDefault="00000000" w:rsidRPr="00000000" w14:paraId="00000025">
            <w:pPr>
              <w:ind w:right="425"/>
              <w:rPr>
                <w:rFonts w:ascii="Calibri" w:cs="Calibri" w:eastAsia="Calibri" w:hAnsi="Calibri"/>
              </w:rPr>
            </w:pPr>
            <w:r w:rsidDel="00000000" w:rsidR="00000000" w:rsidRPr="00000000">
              <w:rPr>
                <w:rFonts w:ascii="Calibri" w:cs="Calibri" w:eastAsia="Calibri" w:hAnsi="Calibri"/>
                <w:rtl w:val="0"/>
              </w:rPr>
              <w:t xml:space="preserve">Fase 4: 30 minuti</w:t>
            </w:r>
          </w:p>
          <w:p w:rsidR="00000000" w:rsidDel="00000000" w:rsidP="00000000" w:rsidRDefault="00000000" w:rsidRPr="00000000" w14:paraId="00000026">
            <w:pPr>
              <w:ind w:right="425"/>
              <w:rPr>
                <w:rFonts w:ascii="Calibri" w:cs="Calibri" w:eastAsia="Calibri" w:hAnsi="Calibri"/>
              </w:rPr>
            </w:pPr>
            <w:r w:rsidDel="00000000" w:rsidR="00000000" w:rsidRPr="00000000">
              <w:rPr>
                <w:rFonts w:ascii="Calibri" w:cs="Calibri" w:eastAsia="Calibri" w:hAnsi="Calibri"/>
                <w:rtl w:val="0"/>
              </w:rPr>
              <w:t xml:space="preserve">Fase 5: 30 minuti</w:t>
            </w:r>
          </w:p>
          <w:p w:rsidR="00000000" w:rsidDel="00000000" w:rsidP="00000000" w:rsidRDefault="00000000" w:rsidRPr="00000000" w14:paraId="00000027">
            <w:pPr>
              <w:ind w:right="425"/>
              <w:rPr>
                <w:rFonts w:ascii="Calibri" w:cs="Calibri" w:eastAsia="Calibri" w:hAnsi="Calibri"/>
              </w:rPr>
            </w:pPr>
            <w:r w:rsidDel="00000000" w:rsidR="00000000" w:rsidRPr="00000000">
              <w:rPr>
                <w:rFonts w:ascii="Calibri" w:cs="Calibri" w:eastAsia="Calibri" w:hAnsi="Calibri"/>
                <w:rtl w:val="0"/>
              </w:rPr>
              <w:t xml:space="preserve">Fase 6: 10 minuti</w:t>
            </w:r>
          </w:p>
          <w:p w:rsidR="00000000" w:rsidDel="00000000" w:rsidP="00000000" w:rsidRDefault="00000000" w:rsidRPr="00000000" w14:paraId="00000028">
            <w:pPr>
              <w:ind w:right="425"/>
              <w:rPr>
                <w:rFonts w:ascii="Calibri" w:cs="Calibri" w:eastAsia="Calibri" w:hAnsi="Calibri"/>
              </w:rPr>
            </w:pPr>
            <w:r w:rsidDel="00000000" w:rsidR="00000000" w:rsidRPr="00000000">
              <w:rPr>
                <w:rFonts w:ascii="Calibri" w:cs="Calibri" w:eastAsia="Calibri" w:hAnsi="Calibri"/>
                <w:rtl w:val="0"/>
              </w:rPr>
              <w:t xml:space="preserve">Fase 7: 10 minuti</w:t>
            </w:r>
          </w:p>
        </w:tc>
      </w:tr>
      <w:tr>
        <w:trPr>
          <w:cantSplit w:val="0"/>
          <w:tblHeader w:val="0"/>
        </w:trPr>
        <w:tc>
          <w:tcPr>
            <w:gridSpan w:val="3"/>
          </w:tcPr>
          <w:p w:rsidR="00000000" w:rsidDel="00000000" w:rsidP="00000000" w:rsidRDefault="00000000" w:rsidRPr="00000000" w14:paraId="0000002B">
            <w:pPr>
              <w:ind w:right="425"/>
              <w:rPr>
                <w:rFonts w:ascii="Calibri" w:cs="Calibri" w:eastAsia="Calibri" w:hAnsi="Calibri"/>
              </w:rPr>
            </w:pPr>
            <w:r w:rsidDel="00000000" w:rsidR="00000000" w:rsidRPr="00000000">
              <w:rPr>
                <w:rFonts w:ascii="Calibri" w:cs="Calibri" w:eastAsia="Calibri" w:hAnsi="Calibri"/>
                <w:b w:val="1"/>
                <w:u w:val="single"/>
                <w:rtl w:val="0"/>
              </w:rPr>
              <w:t xml:space="preserve">Materiali:</w:t>
            </w:r>
            <w:r w:rsidDel="00000000" w:rsidR="00000000" w:rsidRPr="00000000">
              <w:rPr>
                <w:rtl w:val="0"/>
              </w:rPr>
            </w:r>
          </w:p>
          <w:p w:rsidR="00000000" w:rsidDel="00000000" w:rsidP="00000000" w:rsidRDefault="00000000" w:rsidRPr="00000000" w14:paraId="0000002C">
            <w:pPr>
              <w:ind w:right="425"/>
              <w:rPr>
                <w:rFonts w:ascii="Calibri" w:cs="Calibri" w:eastAsia="Calibri" w:hAnsi="Calibri"/>
              </w:rPr>
            </w:pPr>
            <w:r w:rsidDel="00000000" w:rsidR="00000000" w:rsidRPr="00000000">
              <w:rPr>
                <w:rFonts w:ascii="Calibri" w:cs="Calibri" w:eastAsia="Calibri" w:hAnsi="Calibri"/>
                <w:rtl w:val="0"/>
              </w:rPr>
              <w:t xml:space="preserve">Molti materiali utilizzati sono poveri o di riciclo, mettendo spesso in evidenza che questi esperimenti possono essere riprodotti in qualsiasi contesto.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Palloncini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Bottiglie di vetro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Vaschette di diverse dimensioni</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Bollitori elettrici</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Brocche graduate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Termometri</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Carta millimetrata</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Righelli</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Candele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Bicchieri di vetro</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Coloranti per alimenti</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Pipette</w:t>
            </w:r>
          </w:p>
          <w:p w:rsidR="00000000" w:rsidDel="00000000" w:rsidP="00000000" w:rsidRDefault="00000000" w:rsidRPr="00000000" w14:paraId="00000039">
            <w:pPr>
              <w:ind w:left="360" w:right="425" w:firstLine="0"/>
              <w:rPr>
                <w:rFonts w:ascii="Calibri" w:cs="Calibri" w:eastAsia="Calibri" w:hAnsi="Calibri"/>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3C">
            <w:pPr>
              <w:ind w:right="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Eventuali vincoli logistici:</w:t>
            </w:r>
          </w:p>
          <w:p w:rsidR="00000000" w:rsidDel="00000000" w:rsidP="00000000" w:rsidRDefault="00000000" w:rsidRPr="00000000" w14:paraId="0000003D">
            <w:pPr>
              <w:ind w:right="425"/>
              <w:jc w:val="both"/>
              <w:rPr>
                <w:rFonts w:ascii="Calibri" w:cs="Calibri" w:eastAsia="Calibri" w:hAnsi="Calibri"/>
              </w:rPr>
            </w:pPr>
            <w:r w:rsidDel="00000000" w:rsidR="00000000" w:rsidRPr="00000000">
              <w:rPr>
                <w:rFonts w:ascii="Calibri" w:cs="Calibri" w:eastAsia="Calibri" w:hAnsi="Calibri"/>
                <w:rtl w:val="0"/>
              </w:rPr>
              <w:t xml:space="preserve">Necessità di corrente elettrica e acqua.</w:t>
            </w:r>
          </w:p>
          <w:p w:rsidR="00000000" w:rsidDel="00000000" w:rsidP="00000000" w:rsidRDefault="00000000" w:rsidRPr="00000000" w14:paraId="0000003E">
            <w:pPr>
              <w:ind w:left="284" w:right="425" w:firstLine="0"/>
              <w:rPr>
                <w:rFonts w:ascii="Calibri" w:cs="Calibri" w:eastAsia="Calibri" w:hAnsi="Calibri"/>
                <w:b w:val="1"/>
                <w:u w:val="singl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41">
            <w:pPr>
              <w:ind w:right="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Ipotesi di svolgimento in classe:</w:t>
            </w:r>
          </w:p>
          <w:p w:rsidR="00000000" w:rsidDel="00000000" w:rsidP="00000000" w:rsidRDefault="00000000" w:rsidRPr="00000000" w14:paraId="00000042">
            <w:pPr>
              <w:ind w:right="425"/>
              <w:rPr>
                <w:rFonts w:ascii="Calibri" w:cs="Calibri" w:eastAsia="Calibri" w:hAnsi="Calibri"/>
                <w:b w:val="1"/>
                <w:u w:val="singl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45">
            <w:pPr>
              <w:ind w:right="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Note:</w:t>
            </w:r>
          </w:p>
          <w:p w:rsidR="00000000" w:rsidDel="00000000" w:rsidP="00000000" w:rsidRDefault="00000000" w:rsidRPr="00000000" w14:paraId="00000046">
            <w:pPr>
              <w:ind w:left="284" w:right="425"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7">
            <w:pPr>
              <w:ind w:left="284" w:right="425" w:firstLine="0"/>
              <w:jc w:val="both"/>
              <w:rPr>
                <w:rFonts w:ascii="Calibri" w:cs="Calibri" w:eastAsia="Calibri" w:hAnsi="Calibri"/>
                <w:b w:val="1"/>
                <w:u w:val="single"/>
              </w:rPr>
            </w:pPr>
            <w:r w:rsidDel="00000000" w:rsidR="00000000" w:rsidRPr="00000000">
              <w:rPr>
                <w:rtl w:val="0"/>
              </w:rPr>
            </w:r>
          </w:p>
        </w:tc>
      </w:tr>
    </w:tbl>
    <w:p w:rsidR="00000000" w:rsidDel="00000000" w:rsidP="00000000" w:rsidRDefault="00000000" w:rsidRPr="00000000" w14:paraId="0000004A">
      <w:pPr>
        <w:spacing w:line="360" w:lineRule="auto"/>
        <w:rPr>
          <w:rFonts w:ascii="ScalaSans" w:cs="ScalaSans" w:eastAsia="ScalaSans" w:hAnsi="ScalaSans"/>
        </w:rPr>
      </w:pPr>
      <w:r w:rsidDel="00000000" w:rsidR="00000000" w:rsidRPr="00000000">
        <w:rPr>
          <w:rtl w:val="0"/>
        </w:rPr>
      </w:r>
    </w:p>
    <w:sectPr>
      <w:headerReference r:id="rId7" w:type="default"/>
      <w:footerReference r:id="rId8" w:type="default"/>
      <w:footerReference r:id="rId9" w:type="even"/>
      <w:pgSz w:h="16840" w:w="11900" w:orient="portrait"/>
      <w:pgMar w:bottom="0" w:top="1985" w:left="1701" w:right="1701" w:header="709" w:footer="3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Scala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ScalaSans" w:cs="ScalaSans" w:eastAsia="ScalaSans" w:hAnsi="ScalaSans"/>
        <w:b w:val="0"/>
        <w:i w:val="0"/>
        <w:smallCaps w:val="0"/>
        <w:strike w:val="0"/>
        <w:color w:val="000090"/>
        <w:sz w:val="18"/>
        <w:szCs w:val="18"/>
        <w:u w:val="none"/>
        <w:shd w:fill="auto" w:val="clear"/>
        <w:vertAlign w:val="baseline"/>
      </w:rPr>
    </w:pPr>
    <w:r w:rsidDel="00000000" w:rsidR="00000000" w:rsidRPr="00000000">
      <w:rPr>
        <w:rFonts w:ascii="ScalaSans" w:cs="ScalaSans" w:eastAsia="ScalaSans" w:hAnsi="ScalaSans"/>
        <w:b w:val="0"/>
        <w:i w:val="0"/>
        <w:smallCaps w:val="0"/>
        <w:strike w:val="0"/>
        <w:color w:val="00009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3560445</wp:posOffset>
          </wp:positionH>
          <wp:positionV relativeFrom="margin">
            <wp:posOffset>-1175384</wp:posOffset>
          </wp:positionV>
          <wp:extent cx="2173605" cy="1104265"/>
          <wp:effectExtent b="0" l="0" r="0" t="0"/>
          <wp:wrapNone/>
          <wp:docPr descr="Macintosh HD:Users:Laura:Desktop:NextLand_logo.jpg" id="4" name="image2.jpg"/>
          <a:graphic>
            <a:graphicData uri="http://schemas.openxmlformats.org/drawingml/2006/picture">
              <pic:pic>
                <pic:nvPicPr>
                  <pic:cNvPr descr="Macintosh HD:Users:Laura:Desktop:NextLand_logo.jpg" id="0" name="image2.jpg"/>
                  <pic:cNvPicPr preferRelativeResize="0"/>
                </pic:nvPicPr>
                <pic:blipFill>
                  <a:blip r:embed="rId1"/>
                  <a:srcRect b="12339" l="0" r="0" t="0"/>
                  <a:stretch>
                    <a:fillRect/>
                  </a:stretch>
                </pic:blipFill>
                <pic:spPr>
                  <a:xfrm>
                    <a:off x="0" y="0"/>
                    <a:ext cx="2173605" cy="1104265"/>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-484504</wp:posOffset>
          </wp:positionH>
          <wp:positionV relativeFrom="paragraph">
            <wp:posOffset>-142239</wp:posOffset>
          </wp:positionV>
          <wp:extent cx="2519680" cy="71247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2"/>
                  <a:srcRect b="17914" l="0" r="0" t="18590"/>
                  <a:stretch>
                    <a:fillRect/>
                  </a:stretch>
                </pic:blipFill>
                <pic:spPr>
                  <a:xfrm>
                    <a:off x="0" y="0"/>
                    <a:ext cx="2519680" cy="7124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432" w:hanging="432"/>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288" w:lineRule="auto"/>
      <w:ind w:left="576" w:hanging="576"/>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288" w:lineRule="auto"/>
      <w:ind w:left="720" w:hanging="720"/>
    </w:pPr>
    <w:rPr>
      <w:rFonts w:ascii="Calibri" w:cs="Calibri" w:eastAsia="Calibri" w:hAnsi="Calibri"/>
      <w:b w:val="1"/>
      <w:color w:val="4f81bd"/>
      <w:sz w:val="18"/>
      <w:szCs w:val="18"/>
    </w:rPr>
  </w:style>
  <w:style w:type="paragraph" w:styleId="Heading4">
    <w:name w:val="heading 4"/>
    <w:basedOn w:val="Normal"/>
    <w:next w:val="Normal"/>
    <w:pPr>
      <w:keepNext w:val="1"/>
      <w:keepLines w:val="1"/>
      <w:spacing w:before="200" w:line="288" w:lineRule="auto"/>
      <w:ind w:left="864" w:hanging="864"/>
    </w:pPr>
    <w:rPr>
      <w:rFonts w:ascii="Calibri" w:cs="Calibri" w:eastAsia="Calibri" w:hAnsi="Calibri"/>
      <w:b w:val="1"/>
      <w:i w:val="1"/>
      <w:color w:val="4f81bd"/>
      <w:sz w:val="18"/>
      <w:szCs w:val="18"/>
    </w:rPr>
  </w:style>
  <w:style w:type="paragraph" w:styleId="Heading5">
    <w:name w:val="heading 5"/>
    <w:basedOn w:val="Normal"/>
    <w:next w:val="Normal"/>
    <w:pPr>
      <w:keepNext w:val="1"/>
      <w:keepLines w:val="1"/>
      <w:spacing w:before="200" w:line="288" w:lineRule="auto"/>
      <w:ind w:left="1008" w:hanging="1008"/>
    </w:pPr>
    <w:rPr>
      <w:rFonts w:ascii="Calibri" w:cs="Calibri" w:eastAsia="Calibri" w:hAnsi="Calibri"/>
      <w:color w:val="243f61"/>
      <w:sz w:val="18"/>
      <w:szCs w:val="18"/>
    </w:rPr>
  </w:style>
  <w:style w:type="paragraph" w:styleId="Heading6">
    <w:name w:val="heading 6"/>
    <w:basedOn w:val="Normal"/>
    <w:next w:val="Normal"/>
    <w:pPr>
      <w:keepNext w:val="1"/>
      <w:keepLines w:val="1"/>
      <w:spacing w:before="200" w:line="288" w:lineRule="auto"/>
      <w:ind w:left="1152" w:hanging="1152"/>
    </w:pPr>
    <w:rPr>
      <w:rFonts w:ascii="Calibri" w:cs="Calibri" w:eastAsia="Calibri" w:hAnsi="Calibri"/>
      <w:i w:val="1"/>
      <w:color w:val="243f61"/>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AF2BBA"/>
    <w:rPr>
      <w:rFonts w:ascii="Times New Roman" w:cs="Times New Roman" w:eastAsia="Times New Roman" w:hAnsi="Times New Roman"/>
    </w:rPr>
  </w:style>
  <w:style w:type="paragraph" w:styleId="Titolo1">
    <w:name w:val="heading 1"/>
    <w:basedOn w:val="Normale"/>
    <w:next w:val="Normale"/>
    <w:link w:val="Titolo1Carattere"/>
    <w:uiPriority w:val="9"/>
    <w:qFormat w:val="1"/>
    <w:rsid w:val="00CD68C3"/>
    <w:pPr>
      <w:keepNext w:val="1"/>
      <w:keepLines w:val="1"/>
      <w:numPr>
        <w:numId w:val="2"/>
      </w:numPr>
      <w:autoSpaceDE w:val="0"/>
      <w:autoSpaceDN w:val="0"/>
      <w:adjustRightInd w:val="0"/>
      <w:spacing w:before="480" w:line="288" w:lineRule="auto"/>
      <w:textAlignment w:val="center"/>
      <w:outlineLvl w:val="0"/>
    </w:pPr>
    <w:rPr>
      <w:rFonts w:asciiTheme="majorHAnsi" w:cstheme="majorBidi" w:eastAsiaTheme="majorEastAsia" w:hAnsiTheme="majorHAnsi"/>
      <w:b w:val="1"/>
      <w:bCs w:val="1"/>
      <w:color w:val="345a8a" w:themeColor="accent1" w:themeShade="0000B5"/>
      <w:sz w:val="32"/>
      <w:szCs w:val="32"/>
      <w:lang w:eastAsia="en-US"/>
    </w:rPr>
  </w:style>
  <w:style w:type="paragraph" w:styleId="Titolo2">
    <w:name w:val="heading 2"/>
    <w:basedOn w:val="Normale"/>
    <w:next w:val="Normale"/>
    <w:link w:val="Titolo2Carattere"/>
    <w:uiPriority w:val="9"/>
    <w:unhideWhenUsed w:val="1"/>
    <w:qFormat w:val="1"/>
    <w:rsid w:val="00CD68C3"/>
    <w:pPr>
      <w:keepNext w:val="1"/>
      <w:keepLines w:val="1"/>
      <w:numPr>
        <w:ilvl w:val="1"/>
        <w:numId w:val="2"/>
      </w:numPr>
      <w:autoSpaceDE w:val="0"/>
      <w:autoSpaceDN w:val="0"/>
      <w:adjustRightInd w:val="0"/>
      <w:spacing w:before="200" w:line="288" w:lineRule="auto"/>
      <w:textAlignment w:val="center"/>
      <w:outlineLvl w:val="1"/>
    </w:pPr>
    <w:rPr>
      <w:rFonts w:asciiTheme="majorHAnsi" w:cstheme="majorBidi" w:eastAsiaTheme="majorEastAsia" w:hAnsiTheme="majorHAnsi"/>
      <w:b w:val="1"/>
      <w:bCs w:val="1"/>
      <w:color w:val="4f81bd" w:themeColor="accent1"/>
      <w:sz w:val="26"/>
      <w:szCs w:val="26"/>
      <w:lang w:eastAsia="en-US"/>
    </w:rPr>
  </w:style>
  <w:style w:type="paragraph" w:styleId="Titolo3">
    <w:name w:val="heading 3"/>
    <w:basedOn w:val="Normale"/>
    <w:next w:val="Normale"/>
    <w:link w:val="Titolo3Carattere"/>
    <w:uiPriority w:val="9"/>
    <w:semiHidden w:val="1"/>
    <w:unhideWhenUsed w:val="1"/>
    <w:qFormat w:val="1"/>
    <w:rsid w:val="00CD68C3"/>
    <w:pPr>
      <w:keepNext w:val="1"/>
      <w:keepLines w:val="1"/>
      <w:numPr>
        <w:ilvl w:val="2"/>
        <w:numId w:val="2"/>
      </w:numPr>
      <w:autoSpaceDE w:val="0"/>
      <w:autoSpaceDN w:val="0"/>
      <w:adjustRightInd w:val="0"/>
      <w:spacing w:before="200" w:line="288" w:lineRule="auto"/>
      <w:textAlignment w:val="center"/>
      <w:outlineLvl w:val="2"/>
    </w:pPr>
    <w:rPr>
      <w:rFonts w:asciiTheme="majorHAnsi" w:cstheme="majorBidi" w:eastAsiaTheme="majorEastAsia" w:hAnsiTheme="majorHAnsi"/>
      <w:b w:val="1"/>
      <w:bCs w:val="1"/>
      <w:color w:val="4f81bd" w:themeColor="accent1"/>
      <w:sz w:val="18"/>
      <w:szCs w:val="18"/>
      <w:lang w:eastAsia="en-US"/>
    </w:rPr>
  </w:style>
  <w:style w:type="paragraph" w:styleId="Titolo4">
    <w:name w:val="heading 4"/>
    <w:basedOn w:val="Normale"/>
    <w:next w:val="Normale"/>
    <w:link w:val="Titolo4Carattere"/>
    <w:uiPriority w:val="9"/>
    <w:semiHidden w:val="1"/>
    <w:unhideWhenUsed w:val="1"/>
    <w:qFormat w:val="1"/>
    <w:rsid w:val="00CD68C3"/>
    <w:pPr>
      <w:keepNext w:val="1"/>
      <w:keepLines w:val="1"/>
      <w:numPr>
        <w:ilvl w:val="3"/>
        <w:numId w:val="2"/>
      </w:numPr>
      <w:autoSpaceDE w:val="0"/>
      <w:autoSpaceDN w:val="0"/>
      <w:adjustRightInd w:val="0"/>
      <w:spacing w:before="200" w:line="288" w:lineRule="auto"/>
      <w:textAlignment w:val="center"/>
      <w:outlineLvl w:val="3"/>
    </w:pPr>
    <w:rPr>
      <w:rFonts w:asciiTheme="majorHAnsi" w:cstheme="majorBidi" w:eastAsiaTheme="majorEastAsia" w:hAnsiTheme="majorHAnsi"/>
      <w:b w:val="1"/>
      <w:bCs w:val="1"/>
      <w:i w:val="1"/>
      <w:iCs w:val="1"/>
      <w:color w:val="4f81bd" w:themeColor="accent1"/>
      <w:sz w:val="18"/>
      <w:szCs w:val="18"/>
      <w:lang w:eastAsia="en-US"/>
    </w:rPr>
  </w:style>
  <w:style w:type="paragraph" w:styleId="Titolo5">
    <w:name w:val="heading 5"/>
    <w:basedOn w:val="Normale"/>
    <w:next w:val="Normale"/>
    <w:link w:val="Titolo5Carattere"/>
    <w:uiPriority w:val="9"/>
    <w:semiHidden w:val="1"/>
    <w:unhideWhenUsed w:val="1"/>
    <w:qFormat w:val="1"/>
    <w:rsid w:val="00CD68C3"/>
    <w:pPr>
      <w:keepNext w:val="1"/>
      <w:keepLines w:val="1"/>
      <w:numPr>
        <w:ilvl w:val="4"/>
        <w:numId w:val="2"/>
      </w:numPr>
      <w:autoSpaceDE w:val="0"/>
      <w:autoSpaceDN w:val="0"/>
      <w:adjustRightInd w:val="0"/>
      <w:spacing w:before="200" w:line="288" w:lineRule="auto"/>
      <w:textAlignment w:val="center"/>
      <w:outlineLvl w:val="4"/>
    </w:pPr>
    <w:rPr>
      <w:rFonts w:asciiTheme="majorHAnsi" w:cstheme="majorBidi" w:eastAsiaTheme="majorEastAsia" w:hAnsiTheme="majorHAnsi"/>
      <w:color w:val="243f60" w:themeColor="accent1" w:themeShade="00007F"/>
      <w:sz w:val="18"/>
      <w:szCs w:val="18"/>
      <w:lang w:eastAsia="en-US"/>
    </w:rPr>
  </w:style>
  <w:style w:type="paragraph" w:styleId="Titolo6">
    <w:name w:val="heading 6"/>
    <w:basedOn w:val="Normale"/>
    <w:next w:val="Normale"/>
    <w:link w:val="Titolo6Carattere"/>
    <w:uiPriority w:val="9"/>
    <w:semiHidden w:val="1"/>
    <w:unhideWhenUsed w:val="1"/>
    <w:qFormat w:val="1"/>
    <w:rsid w:val="00CD68C3"/>
    <w:pPr>
      <w:keepNext w:val="1"/>
      <w:keepLines w:val="1"/>
      <w:numPr>
        <w:ilvl w:val="5"/>
        <w:numId w:val="2"/>
      </w:numPr>
      <w:autoSpaceDE w:val="0"/>
      <w:autoSpaceDN w:val="0"/>
      <w:adjustRightInd w:val="0"/>
      <w:spacing w:before="200" w:line="288" w:lineRule="auto"/>
      <w:textAlignment w:val="center"/>
      <w:outlineLvl w:val="5"/>
    </w:pPr>
    <w:rPr>
      <w:rFonts w:asciiTheme="majorHAnsi" w:cstheme="majorBidi" w:eastAsiaTheme="majorEastAsia" w:hAnsiTheme="majorHAnsi"/>
      <w:i w:val="1"/>
      <w:iCs w:val="1"/>
      <w:color w:val="243f60" w:themeColor="accent1" w:themeShade="00007F"/>
      <w:sz w:val="18"/>
      <w:szCs w:val="18"/>
      <w:lang w:eastAsia="en-US"/>
    </w:rPr>
  </w:style>
  <w:style w:type="paragraph" w:styleId="Titolo7">
    <w:name w:val="heading 7"/>
    <w:basedOn w:val="Normale"/>
    <w:next w:val="Normale"/>
    <w:link w:val="Titolo7Carattere"/>
    <w:uiPriority w:val="9"/>
    <w:semiHidden w:val="1"/>
    <w:unhideWhenUsed w:val="1"/>
    <w:qFormat w:val="1"/>
    <w:rsid w:val="00CD68C3"/>
    <w:pPr>
      <w:keepNext w:val="1"/>
      <w:keepLines w:val="1"/>
      <w:numPr>
        <w:ilvl w:val="6"/>
        <w:numId w:val="2"/>
      </w:numPr>
      <w:autoSpaceDE w:val="0"/>
      <w:autoSpaceDN w:val="0"/>
      <w:adjustRightInd w:val="0"/>
      <w:spacing w:before="200" w:line="288" w:lineRule="auto"/>
      <w:textAlignment w:val="center"/>
      <w:outlineLvl w:val="6"/>
    </w:pPr>
    <w:rPr>
      <w:rFonts w:asciiTheme="majorHAnsi" w:cstheme="majorBidi" w:eastAsiaTheme="majorEastAsia" w:hAnsiTheme="majorHAnsi"/>
      <w:i w:val="1"/>
      <w:iCs w:val="1"/>
      <w:color w:val="404040" w:themeColor="text1" w:themeTint="0000BF"/>
      <w:sz w:val="18"/>
      <w:szCs w:val="18"/>
      <w:lang w:eastAsia="en-US"/>
    </w:rPr>
  </w:style>
  <w:style w:type="paragraph" w:styleId="Titolo8">
    <w:name w:val="heading 8"/>
    <w:basedOn w:val="Normale"/>
    <w:next w:val="Normale"/>
    <w:link w:val="Titolo8Carattere"/>
    <w:uiPriority w:val="9"/>
    <w:semiHidden w:val="1"/>
    <w:unhideWhenUsed w:val="1"/>
    <w:qFormat w:val="1"/>
    <w:rsid w:val="00CD68C3"/>
    <w:pPr>
      <w:keepNext w:val="1"/>
      <w:keepLines w:val="1"/>
      <w:numPr>
        <w:ilvl w:val="7"/>
        <w:numId w:val="2"/>
      </w:numPr>
      <w:autoSpaceDE w:val="0"/>
      <w:autoSpaceDN w:val="0"/>
      <w:adjustRightInd w:val="0"/>
      <w:spacing w:before="200" w:line="288" w:lineRule="auto"/>
      <w:textAlignment w:val="center"/>
      <w:outlineLvl w:val="7"/>
    </w:pPr>
    <w:rPr>
      <w:rFonts w:asciiTheme="majorHAnsi" w:cstheme="majorBidi" w:eastAsiaTheme="majorEastAsia" w:hAnsiTheme="majorHAnsi"/>
      <w:color w:val="404040" w:themeColor="text1" w:themeTint="0000BF"/>
      <w:sz w:val="20"/>
      <w:szCs w:val="20"/>
      <w:lang w:eastAsia="en-US"/>
    </w:rPr>
  </w:style>
  <w:style w:type="paragraph" w:styleId="Titolo9">
    <w:name w:val="heading 9"/>
    <w:basedOn w:val="Normale"/>
    <w:next w:val="Normale"/>
    <w:link w:val="Titolo9Carattere"/>
    <w:uiPriority w:val="9"/>
    <w:semiHidden w:val="1"/>
    <w:unhideWhenUsed w:val="1"/>
    <w:qFormat w:val="1"/>
    <w:rsid w:val="00CD68C3"/>
    <w:pPr>
      <w:keepNext w:val="1"/>
      <w:keepLines w:val="1"/>
      <w:numPr>
        <w:ilvl w:val="8"/>
        <w:numId w:val="2"/>
      </w:numPr>
      <w:autoSpaceDE w:val="0"/>
      <w:autoSpaceDN w:val="0"/>
      <w:adjustRightInd w:val="0"/>
      <w:spacing w:before="200" w:line="288" w:lineRule="auto"/>
      <w:textAlignment w:val="center"/>
      <w:outlineLvl w:val="8"/>
    </w:pPr>
    <w:rPr>
      <w:rFonts w:asciiTheme="majorHAnsi" w:cstheme="majorBidi" w:eastAsiaTheme="majorEastAsia" w:hAnsiTheme="majorHAnsi"/>
      <w:i w:val="1"/>
      <w:iCs w:val="1"/>
      <w:color w:val="404040" w:themeColor="text1" w:themeTint="0000BF"/>
      <w:sz w:val="20"/>
      <w:szCs w:val="20"/>
      <w:lang w:eastAsia="en-US"/>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3866E7"/>
    <w:pPr>
      <w:tabs>
        <w:tab w:val="center" w:pos="4819"/>
        <w:tab w:val="right" w:pos="9638"/>
      </w:tabs>
    </w:pPr>
    <w:rPr>
      <w:rFonts w:asciiTheme="minorHAnsi" w:cstheme="minorBidi" w:eastAsiaTheme="minorEastAsia" w:hAnsiTheme="minorHAnsi"/>
    </w:rPr>
  </w:style>
  <w:style w:type="character" w:styleId="IntestazioneCarattere" w:customStyle="1">
    <w:name w:val="Intestazione Carattere"/>
    <w:basedOn w:val="Carpredefinitoparagrafo"/>
    <w:link w:val="Intestazione"/>
    <w:uiPriority w:val="99"/>
    <w:rsid w:val="003866E7"/>
  </w:style>
  <w:style w:type="paragraph" w:styleId="Pidipagina">
    <w:name w:val="footer"/>
    <w:basedOn w:val="Normale"/>
    <w:link w:val="PidipaginaCarattere"/>
    <w:uiPriority w:val="99"/>
    <w:unhideWhenUsed w:val="1"/>
    <w:rsid w:val="003866E7"/>
    <w:pPr>
      <w:tabs>
        <w:tab w:val="center" w:pos="4819"/>
        <w:tab w:val="right" w:pos="9638"/>
      </w:tabs>
    </w:pPr>
    <w:rPr>
      <w:rFonts w:asciiTheme="minorHAnsi" w:cstheme="minorBidi" w:eastAsiaTheme="minorEastAsia" w:hAnsiTheme="minorHAnsi"/>
    </w:rPr>
  </w:style>
  <w:style w:type="character" w:styleId="PidipaginaCarattere" w:customStyle="1">
    <w:name w:val="Piè di pagina Carattere"/>
    <w:basedOn w:val="Carpredefinitoparagrafo"/>
    <w:link w:val="Pidipagina"/>
    <w:uiPriority w:val="99"/>
    <w:rsid w:val="003866E7"/>
  </w:style>
  <w:style w:type="paragraph" w:styleId="Testofumetto">
    <w:name w:val="Balloon Text"/>
    <w:basedOn w:val="Normale"/>
    <w:link w:val="TestofumettoCarattere"/>
    <w:uiPriority w:val="99"/>
    <w:semiHidden w:val="1"/>
    <w:unhideWhenUsed w:val="1"/>
    <w:rsid w:val="003866E7"/>
    <w:rPr>
      <w:rFonts w:ascii="Lucida Grande" w:cs="Lucida Grande" w:hAnsi="Lucida Grande" w:eastAsiaTheme="minorEastAsia"/>
      <w:sz w:val="18"/>
      <w:szCs w:val="18"/>
    </w:rPr>
  </w:style>
  <w:style w:type="character" w:styleId="TestofumettoCarattere" w:customStyle="1">
    <w:name w:val="Testo fumetto Carattere"/>
    <w:basedOn w:val="Carpredefinitoparagrafo"/>
    <w:link w:val="Testofumetto"/>
    <w:uiPriority w:val="99"/>
    <w:semiHidden w:val="1"/>
    <w:rsid w:val="003866E7"/>
    <w:rPr>
      <w:rFonts w:ascii="Lucida Grande" w:cs="Lucida Grande" w:hAnsi="Lucida Grande"/>
      <w:sz w:val="18"/>
      <w:szCs w:val="18"/>
    </w:rPr>
  </w:style>
  <w:style w:type="paragraph" w:styleId="Paragrafoelenco">
    <w:name w:val="List Paragraph"/>
    <w:basedOn w:val="Normale"/>
    <w:uiPriority w:val="34"/>
    <w:qFormat w:val="1"/>
    <w:rsid w:val="008574F6"/>
    <w:pPr>
      <w:ind w:left="720"/>
      <w:contextualSpacing w:val="1"/>
    </w:pPr>
    <w:rPr>
      <w:rFonts w:asciiTheme="minorHAnsi" w:cstheme="minorBidi" w:eastAsiaTheme="minorHAnsi" w:hAnsiTheme="minorHAnsi"/>
      <w:lang w:eastAsia="en-US"/>
    </w:rPr>
  </w:style>
  <w:style w:type="table" w:styleId="Grigliatabella">
    <w:name w:val="Table Grid"/>
    <w:basedOn w:val="Tabellanormale"/>
    <w:uiPriority w:val="59"/>
    <w:rsid w:val="008574F6"/>
    <w:rPr>
      <w:sz w:val="22"/>
      <w:szCs w:val="2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Numeropagina">
    <w:name w:val="page number"/>
    <w:basedOn w:val="Carpredefinitoparagrafo"/>
    <w:uiPriority w:val="99"/>
    <w:semiHidden w:val="1"/>
    <w:unhideWhenUsed w:val="1"/>
    <w:rsid w:val="003D1B45"/>
  </w:style>
  <w:style w:type="paragraph" w:styleId="Normale1" w:customStyle="1">
    <w:name w:val="Normale1"/>
    <w:rsid w:val="00394846"/>
    <w:rPr>
      <w:rFonts w:ascii="Cambria" w:cs="Cambria" w:eastAsia="Cambria" w:hAnsi="Cambria"/>
      <w:color w:val="00000a"/>
    </w:rPr>
  </w:style>
  <w:style w:type="paragraph" w:styleId="NormaleWeb">
    <w:name w:val="Normal (Web)"/>
    <w:basedOn w:val="Normale"/>
    <w:uiPriority w:val="99"/>
    <w:unhideWhenUsed w:val="1"/>
    <w:rsid w:val="006B25A4"/>
    <w:rPr>
      <w:rFonts w:eastAsiaTheme="minorEastAsia"/>
    </w:rPr>
  </w:style>
  <w:style w:type="character" w:styleId="Collegamentoipertestuale">
    <w:name w:val="Hyperlink"/>
    <w:basedOn w:val="Carpredefinitoparagrafo"/>
    <w:uiPriority w:val="99"/>
    <w:unhideWhenUsed w:val="1"/>
    <w:rsid w:val="0090314C"/>
    <w:rPr>
      <w:color w:val="0000ff" w:themeColor="hyperlink"/>
      <w:u w:val="single"/>
    </w:rPr>
  </w:style>
  <w:style w:type="character" w:styleId="Menzionenonrisolta1" w:customStyle="1">
    <w:name w:val="Menzione non risolta1"/>
    <w:basedOn w:val="Carpredefinitoparagrafo"/>
    <w:uiPriority w:val="99"/>
    <w:semiHidden w:val="1"/>
    <w:unhideWhenUsed w:val="1"/>
    <w:rsid w:val="0090314C"/>
    <w:rPr>
      <w:color w:val="605e5c"/>
      <w:shd w:color="auto" w:fill="e1dfdd" w:val="clear"/>
    </w:rPr>
  </w:style>
  <w:style w:type="paragraph" w:styleId="Standard" w:customStyle="1">
    <w:name w:val="Standard"/>
    <w:rsid w:val="00721B62"/>
    <w:pPr>
      <w:suppressAutoHyphens w:val="1"/>
      <w:autoSpaceDN w:val="0"/>
      <w:textAlignment w:val="baseline"/>
    </w:pPr>
    <w:rPr>
      <w:rFonts w:ascii="Cambria" w:cs="F" w:eastAsia="SimSun" w:hAnsi="Cambria"/>
      <w:kern w:val="3"/>
    </w:rPr>
  </w:style>
  <w:style w:type="character" w:styleId="Titolo1Carattere" w:customStyle="1">
    <w:name w:val="Titolo 1 Carattere"/>
    <w:basedOn w:val="Carpredefinitoparagrafo"/>
    <w:link w:val="Titolo1"/>
    <w:uiPriority w:val="9"/>
    <w:rsid w:val="00CD68C3"/>
    <w:rPr>
      <w:rFonts w:asciiTheme="majorHAnsi" w:cstheme="majorBidi" w:eastAsiaTheme="majorEastAsia" w:hAnsiTheme="majorHAnsi"/>
      <w:b w:val="1"/>
      <w:bCs w:val="1"/>
      <w:color w:val="345a8a" w:themeColor="accent1" w:themeShade="0000B5"/>
      <w:sz w:val="32"/>
      <w:szCs w:val="32"/>
      <w:lang w:eastAsia="en-US"/>
    </w:rPr>
  </w:style>
  <w:style w:type="character" w:styleId="Titolo2Carattere" w:customStyle="1">
    <w:name w:val="Titolo 2 Carattere"/>
    <w:basedOn w:val="Carpredefinitoparagrafo"/>
    <w:link w:val="Titolo2"/>
    <w:uiPriority w:val="9"/>
    <w:rsid w:val="00CD68C3"/>
    <w:rPr>
      <w:rFonts w:asciiTheme="majorHAnsi" w:cstheme="majorBidi" w:eastAsiaTheme="majorEastAsia" w:hAnsiTheme="majorHAnsi"/>
      <w:b w:val="1"/>
      <w:bCs w:val="1"/>
      <w:color w:val="4f81bd" w:themeColor="accent1"/>
      <w:sz w:val="26"/>
      <w:szCs w:val="26"/>
      <w:lang w:eastAsia="en-US"/>
    </w:rPr>
  </w:style>
  <w:style w:type="character" w:styleId="Titolo3Carattere" w:customStyle="1">
    <w:name w:val="Titolo 3 Carattere"/>
    <w:basedOn w:val="Carpredefinitoparagrafo"/>
    <w:link w:val="Titolo3"/>
    <w:uiPriority w:val="9"/>
    <w:semiHidden w:val="1"/>
    <w:rsid w:val="00CD68C3"/>
    <w:rPr>
      <w:rFonts w:asciiTheme="majorHAnsi" w:cstheme="majorBidi" w:eastAsiaTheme="majorEastAsia" w:hAnsiTheme="majorHAnsi"/>
      <w:b w:val="1"/>
      <w:bCs w:val="1"/>
      <w:color w:val="4f81bd" w:themeColor="accent1"/>
      <w:sz w:val="18"/>
      <w:szCs w:val="18"/>
      <w:lang w:eastAsia="en-US"/>
    </w:rPr>
  </w:style>
  <w:style w:type="character" w:styleId="Titolo4Carattere" w:customStyle="1">
    <w:name w:val="Titolo 4 Carattere"/>
    <w:basedOn w:val="Carpredefinitoparagrafo"/>
    <w:link w:val="Titolo4"/>
    <w:uiPriority w:val="9"/>
    <w:semiHidden w:val="1"/>
    <w:rsid w:val="00CD68C3"/>
    <w:rPr>
      <w:rFonts w:asciiTheme="majorHAnsi" w:cstheme="majorBidi" w:eastAsiaTheme="majorEastAsia" w:hAnsiTheme="majorHAnsi"/>
      <w:b w:val="1"/>
      <w:bCs w:val="1"/>
      <w:i w:val="1"/>
      <w:iCs w:val="1"/>
      <w:color w:val="4f81bd" w:themeColor="accent1"/>
      <w:sz w:val="18"/>
      <w:szCs w:val="18"/>
      <w:lang w:eastAsia="en-US"/>
    </w:rPr>
  </w:style>
  <w:style w:type="character" w:styleId="Titolo5Carattere" w:customStyle="1">
    <w:name w:val="Titolo 5 Carattere"/>
    <w:basedOn w:val="Carpredefinitoparagrafo"/>
    <w:link w:val="Titolo5"/>
    <w:uiPriority w:val="9"/>
    <w:semiHidden w:val="1"/>
    <w:rsid w:val="00CD68C3"/>
    <w:rPr>
      <w:rFonts w:asciiTheme="majorHAnsi" w:cstheme="majorBidi" w:eastAsiaTheme="majorEastAsia" w:hAnsiTheme="majorHAnsi"/>
      <w:color w:val="243f60" w:themeColor="accent1" w:themeShade="00007F"/>
      <w:sz w:val="18"/>
      <w:szCs w:val="18"/>
      <w:lang w:eastAsia="en-US"/>
    </w:rPr>
  </w:style>
  <w:style w:type="character" w:styleId="Titolo6Carattere" w:customStyle="1">
    <w:name w:val="Titolo 6 Carattere"/>
    <w:basedOn w:val="Carpredefinitoparagrafo"/>
    <w:link w:val="Titolo6"/>
    <w:uiPriority w:val="9"/>
    <w:semiHidden w:val="1"/>
    <w:rsid w:val="00CD68C3"/>
    <w:rPr>
      <w:rFonts w:asciiTheme="majorHAnsi" w:cstheme="majorBidi" w:eastAsiaTheme="majorEastAsia" w:hAnsiTheme="majorHAnsi"/>
      <w:i w:val="1"/>
      <w:iCs w:val="1"/>
      <w:color w:val="243f60" w:themeColor="accent1" w:themeShade="00007F"/>
      <w:sz w:val="18"/>
      <w:szCs w:val="18"/>
      <w:lang w:eastAsia="en-US"/>
    </w:rPr>
  </w:style>
  <w:style w:type="character" w:styleId="Titolo7Carattere" w:customStyle="1">
    <w:name w:val="Titolo 7 Carattere"/>
    <w:basedOn w:val="Carpredefinitoparagrafo"/>
    <w:link w:val="Titolo7"/>
    <w:uiPriority w:val="9"/>
    <w:semiHidden w:val="1"/>
    <w:rsid w:val="00CD68C3"/>
    <w:rPr>
      <w:rFonts w:asciiTheme="majorHAnsi" w:cstheme="majorBidi" w:eastAsiaTheme="majorEastAsia" w:hAnsiTheme="majorHAnsi"/>
      <w:i w:val="1"/>
      <w:iCs w:val="1"/>
      <w:color w:val="404040" w:themeColor="text1" w:themeTint="0000BF"/>
      <w:sz w:val="18"/>
      <w:szCs w:val="18"/>
      <w:lang w:eastAsia="en-US"/>
    </w:rPr>
  </w:style>
  <w:style w:type="character" w:styleId="Titolo8Carattere" w:customStyle="1">
    <w:name w:val="Titolo 8 Carattere"/>
    <w:basedOn w:val="Carpredefinitoparagrafo"/>
    <w:link w:val="Titolo8"/>
    <w:uiPriority w:val="9"/>
    <w:semiHidden w:val="1"/>
    <w:rsid w:val="00CD68C3"/>
    <w:rPr>
      <w:rFonts w:asciiTheme="majorHAnsi" w:cstheme="majorBidi" w:eastAsiaTheme="majorEastAsia" w:hAnsiTheme="majorHAnsi"/>
      <w:color w:val="404040" w:themeColor="text1" w:themeTint="0000BF"/>
      <w:sz w:val="20"/>
      <w:szCs w:val="20"/>
      <w:lang w:eastAsia="en-US"/>
    </w:rPr>
  </w:style>
  <w:style w:type="character" w:styleId="Titolo9Carattere" w:customStyle="1">
    <w:name w:val="Titolo 9 Carattere"/>
    <w:basedOn w:val="Carpredefinitoparagrafo"/>
    <w:link w:val="Titolo9"/>
    <w:uiPriority w:val="9"/>
    <w:semiHidden w:val="1"/>
    <w:rsid w:val="00CD68C3"/>
    <w:rPr>
      <w:rFonts w:asciiTheme="majorHAnsi" w:cstheme="majorBidi" w:eastAsiaTheme="majorEastAsia" w:hAnsiTheme="majorHAnsi"/>
      <w:i w:val="1"/>
      <w:iCs w:val="1"/>
      <w:color w:val="404040" w:themeColor="text1" w:themeTint="0000BF"/>
      <w:sz w:val="20"/>
      <w:szCs w:val="20"/>
      <w:lang w:eastAsia="en-US"/>
    </w:rPr>
  </w:style>
  <w:style w:type="numbering" w:styleId="Elencocorrente1" w:customStyle="1">
    <w:name w:val="Elenco corrente1"/>
    <w:uiPriority w:val="99"/>
    <w:rsid w:val="00CD68C3"/>
    <w:pPr>
      <w:numPr>
        <w:numId w:val="1"/>
      </w:numPr>
    </w:pPr>
  </w:style>
  <w:style w:type="paragraph" w:styleId="Didascalia">
    <w:name w:val="caption"/>
    <w:basedOn w:val="Normale"/>
    <w:next w:val="Normale"/>
    <w:uiPriority w:val="35"/>
    <w:unhideWhenUsed w:val="1"/>
    <w:qFormat w:val="1"/>
    <w:rsid w:val="00CD68C3"/>
    <w:pPr>
      <w:autoSpaceDE w:val="0"/>
      <w:autoSpaceDN w:val="0"/>
      <w:adjustRightInd w:val="0"/>
      <w:spacing w:after="200"/>
      <w:textAlignment w:val="center"/>
    </w:pPr>
    <w:rPr>
      <w:rFonts w:ascii="Scala sans" w:cs="Scala sans" w:hAnsi="Scala sans" w:eastAsiaTheme="minorEastAsia"/>
      <w:b w:val="1"/>
      <w:bCs w:val="1"/>
      <w:color w:val="4f81bd" w:themeColor="accent1"/>
      <w:sz w:val="18"/>
      <w:szCs w:val="18"/>
      <w:lang w:eastAsia="en-US"/>
    </w:rPr>
  </w:style>
  <w:style w:type="character" w:styleId="freebirdanalyticsviewquestiontitle" w:customStyle="1">
    <w:name w:val="freebirdanalyticsviewquestiontitle"/>
    <w:basedOn w:val="Carpredefinitoparagrafo"/>
    <w:rsid w:val="00CD68C3"/>
  </w:style>
  <w:style w:type="character" w:styleId="Titolodellibro">
    <w:name w:val="Book Title"/>
    <w:basedOn w:val="Carpredefinitoparagrafo"/>
    <w:uiPriority w:val="33"/>
    <w:qFormat w:val="1"/>
    <w:rsid w:val="00D13810"/>
    <w:rPr>
      <w:b w:val="1"/>
      <w:bCs w:val="1"/>
      <w:smallCaps w:val="1"/>
      <w:spacing w:val="5"/>
    </w:rPr>
  </w:style>
  <w:style w:type="numbering" w:styleId="111111">
    <w:name w:val="Outline List 2"/>
    <w:basedOn w:val="Nessunelenco"/>
    <w:uiPriority w:val="99"/>
    <w:semiHidden w:val="1"/>
    <w:unhideWhenUsed w:val="1"/>
    <w:rsid w:val="009025D1"/>
    <w:pPr>
      <w:numPr>
        <w:numId w:val="3"/>
      </w:numPr>
    </w:pPr>
  </w:style>
  <w:style w:type="paragraph" w:styleId="Nessunaspaziatura">
    <w:name w:val="No Spacing"/>
    <w:uiPriority w:val="1"/>
    <w:qFormat w:val="1"/>
    <w:rsid w:val="0092595D"/>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N8PvzeSkN+B9G1m15GS3OLgsA==">AMUW2mXgwfOkxFHxHGAIOotErnQXHDGhQQq/okx8LY1JwB09oGSoMElRUI/NZh158sek8KDFjcPFj5XkbYe2hywC6lyYsBKHwsTP7PznS/c/u4nwpWC/IIE=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2022-07-28T17:24:00Z</dcterms:created>
  <dc:creator>Laura Guardamagna</dc:creator>
</cp:coreProperties>
</file>