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94C44" w:rsidRDefault="00E23787">
      <w:pPr>
        <w:spacing w:before="220"/>
      </w:pPr>
      <w:r>
        <w:t>1. What is the relationship between def statements and lambda expressions ?</w:t>
      </w:r>
    </w:p>
    <w:p w14:paraId="00000002" w14:textId="77777777" w:rsidR="00E94C44" w:rsidRDefault="00E23787">
      <w:pPr>
        <w:spacing w:before="220"/>
      </w:pPr>
      <w:r>
        <w:t>2. What is the benefit of lambda?</w:t>
      </w:r>
    </w:p>
    <w:p w14:paraId="00000003" w14:textId="77777777" w:rsidR="00E94C44" w:rsidRDefault="00E23787">
      <w:pPr>
        <w:spacing w:before="220"/>
      </w:pPr>
      <w:r>
        <w:t>3. Compare and contrast map, filter, and reduce.</w:t>
      </w:r>
    </w:p>
    <w:p w14:paraId="00000004" w14:textId="77777777" w:rsidR="00E94C44" w:rsidRDefault="00E23787">
      <w:pPr>
        <w:spacing w:before="220"/>
      </w:pPr>
      <w:r>
        <w:t>4. What are function annotations, and how are they used?</w:t>
      </w:r>
    </w:p>
    <w:p w14:paraId="00000005" w14:textId="77777777" w:rsidR="00E94C44" w:rsidRDefault="00E23787">
      <w:pPr>
        <w:spacing w:before="220"/>
      </w:pPr>
      <w:r>
        <w:t>5. What are recursive functions, and how are they used?</w:t>
      </w:r>
    </w:p>
    <w:p w14:paraId="00000006" w14:textId="77777777" w:rsidR="00E94C44" w:rsidRDefault="00E23787">
      <w:pPr>
        <w:spacing w:before="220"/>
      </w:pPr>
      <w:r>
        <w:t>6. What are some general design guidelines for coding functions?</w:t>
      </w:r>
    </w:p>
    <w:p w14:paraId="00000007" w14:textId="2F11F5AA" w:rsidR="00E94C44" w:rsidRDefault="00E23787">
      <w:pPr>
        <w:spacing w:before="220"/>
      </w:pPr>
      <w:r>
        <w:t>7. Name three or more ways that functions can communicate results to a caller.</w:t>
      </w:r>
    </w:p>
    <w:p w14:paraId="5F0A3F3E" w14:textId="730B48DF" w:rsidR="00A50556" w:rsidRPr="00E23787" w:rsidRDefault="00E23787">
      <w:pPr>
        <w:spacing w:before="220"/>
        <w:rPr>
          <w:b/>
          <w:bCs/>
        </w:rPr>
      </w:pPr>
      <w:r w:rsidRPr="00E23787">
        <w:rPr>
          <w:b/>
          <w:bCs/>
          <w:highlight w:val="yellow"/>
        </w:rPr>
        <w:t>ANSWERS</w:t>
      </w:r>
    </w:p>
    <w:p w14:paraId="78319250" w14:textId="68571A06" w:rsidR="00A50556" w:rsidRPr="00A50556" w:rsidRDefault="00A50556" w:rsidP="00A50556">
      <w:pPr>
        <w:shd w:val="clear" w:color="auto" w:fill="FFFFFF"/>
        <w:textAlignment w:val="baseline"/>
        <w:rPr>
          <w:color w:val="273239"/>
          <w:spacing w:val="2"/>
        </w:rPr>
      </w:pPr>
      <w:r w:rsidRPr="00E23787">
        <w:rPr>
          <w:color w:val="273239"/>
          <w:spacing w:val="2"/>
        </w:rPr>
        <w:t>1.</w:t>
      </w:r>
      <w:r w:rsidRPr="00A50556">
        <w:rPr>
          <w:color w:val="273239"/>
          <w:spacing w:val="2"/>
        </w:rPr>
        <w:t>In Python, an anonymous function means that a function is without a name. As we already know that the </w:t>
      </w:r>
      <w:r w:rsidRPr="00A50556">
        <w:rPr>
          <w:i/>
          <w:iCs/>
          <w:color w:val="273239"/>
          <w:spacing w:val="2"/>
          <w:bdr w:val="none" w:sz="0" w:space="0" w:color="auto" w:frame="1"/>
        </w:rPr>
        <w:t>def</w:t>
      </w:r>
      <w:r w:rsidRPr="00A50556">
        <w:rPr>
          <w:color w:val="273239"/>
          <w:spacing w:val="2"/>
        </w:rPr>
        <w:t> keyword is used to define a normal function in Python. Similarly, the </w:t>
      </w:r>
      <w:r w:rsidRPr="00A50556">
        <w:rPr>
          <w:i/>
          <w:iCs/>
          <w:color w:val="273239"/>
          <w:spacing w:val="2"/>
          <w:bdr w:val="none" w:sz="0" w:space="0" w:color="auto" w:frame="1"/>
        </w:rPr>
        <w:t>lambda</w:t>
      </w:r>
      <w:r w:rsidRPr="00A50556">
        <w:rPr>
          <w:color w:val="273239"/>
          <w:spacing w:val="2"/>
        </w:rPr>
        <w:t> keyword is used to define an anonymous function in Python. It has the following syntax: </w:t>
      </w:r>
    </w:p>
    <w:p w14:paraId="20C6FA3B" w14:textId="77777777" w:rsidR="00A50556" w:rsidRPr="00A50556" w:rsidRDefault="00A50556" w:rsidP="00A5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73239"/>
          <w:spacing w:val="2"/>
        </w:rPr>
      </w:pPr>
      <w:r w:rsidRPr="00A50556">
        <w:rPr>
          <w:b/>
          <w:bCs/>
          <w:color w:val="273239"/>
          <w:spacing w:val="2"/>
          <w:bdr w:val="none" w:sz="0" w:space="0" w:color="auto" w:frame="1"/>
        </w:rPr>
        <w:t xml:space="preserve">Syntax: </w:t>
      </w:r>
      <w:r w:rsidRPr="00A50556">
        <w:rPr>
          <w:color w:val="273239"/>
          <w:spacing w:val="2"/>
        </w:rPr>
        <w:t>lambda arguments: expression</w:t>
      </w:r>
    </w:p>
    <w:p w14:paraId="0C7A63F5" w14:textId="77777777" w:rsidR="00A50556" w:rsidRPr="00A50556" w:rsidRDefault="00A50556" w:rsidP="00A50556">
      <w:pPr>
        <w:numPr>
          <w:ilvl w:val="0"/>
          <w:numId w:val="1"/>
        </w:numPr>
        <w:shd w:val="clear" w:color="auto" w:fill="FFFFFF"/>
        <w:ind w:left="1080"/>
        <w:textAlignment w:val="baseline"/>
        <w:rPr>
          <w:color w:val="273239"/>
          <w:spacing w:val="2"/>
        </w:rPr>
      </w:pPr>
      <w:r w:rsidRPr="00A50556">
        <w:rPr>
          <w:color w:val="273239"/>
          <w:spacing w:val="2"/>
        </w:rPr>
        <w:t>This function can have any number of arguments but only one expression, which is evaluated and returned.</w:t>
      </w:r>
    </w:p>
    <w:p w14:paraId="4E595C29" w14:textId="77777777" w:rsidR="00A50556" w:rsidRPr="00A50556" w:rsidRDefault="00A50556" w:rsidP="00A50556">
      <w:pPr>
        <w:numPr>
          <w:ilvl w:val="0"/>
          <w:numId w:val="1"/>
        </w:numPr>
        <w:shd w:val="clear" w:color="auto" w:fill="FFFFFF"/>
        <w:ind w:left="1080"/>
        <w:textAlignment w:val="baseline"/>
        <w:rPr>
          <w:color w:val="273239"/>
          <w:spacing w:val="2"/>
        </w:rPr>
      </w:pPr>
      <w:r w:rsidRPr="00A50556">
        <w:rPr>
          <w:color w:val="273239"/>
          <w:spacing w:val="2"/>
        </w:rPr>
        <w:t>One is free to use lambda functions wherever function objects are required.</w:t>
      </w:r>
    </w:p>
    <w:p w14:paraId="55316689" w14:textId="77777777" w:rsidR="00A50556" w:rsidRPr="00A50556" w:rsidRDefault="00A50556" w:rsidP="00A50556">
      <w:pPr>
        <w:numPr>
          <w:ilvl w:val="0"/>
          <w:numId w:val="1"/>
        </w:numPr>
        <w:shd w:val="clear" w:color="auto" w:fill="FFFFFF"/>
        <w:ind w:left="1080"/>
        <w:textAlignment w:val="baseline"/>
        <w:rPr>
          <w:color w:val="273239"/>
          <w:spacing w:val="2"/>
        </w:rPr>
      </w:pPr>
      <w:r w:rsidRPr="00A50556">
        <w:rPr>
          <w:color w:val="273239"/>
          <w:spacing w:val="2"/>
        </w:rPr>
        <w:t>You need to keep in your knowledge that lambda functions are syntactically restricted to a single expression.</w:t>
      </w:r>
    </w:p>
    <w:p w14:paraId="63378736" w14:textId="2BC9A5EB" w:rsidR="00A50556" w:rsidRPr="00E23787" w:rsidRDefault="00A50556" w:rsidP="00A50556">
      <w:pPr>
        <w:numPr>
          <w:ilvl w:val="0"/>
          <w:numId w:val="1"/>
        </w:numPr>
        <w:shd w:val="clear" w:color="auto" w:fill="FFFFFF"/>
        <w:ind w:left="1080"/>
        <w:textAlignment w:val="baseline"/>
        <w:rPr>
          <w:color w:val="273239"/>
          <w:spacing w:val="2"/>
        </w:rPr>
      </w:pPr>
      <w:r w:rsidRPr="00A50556">
        <w:rPr>
          <w:color w:val="273239"/>
          <w:spacing w:val="2"/>
        </w:rPr>
        <w:t>It has various uses in particular fields of programming besides other types of expressions in functions.</w:t>
      </w:r>
    </w:p>
    <w:p w14:paraId="71EEF984" w14:textId="77E7324A" w:rsidR="00A50556" w:rsidRPr="00E23787" w:rsidRDefault="00A50556" w:rsidP="00A50556">
      <w:pPr>
        <w:shd w:val="clear" w:color="auto" w:fill="FFFFFF"/>
        <w:textAlignment w:val="baseline"/>
        <w:rPr>
          <w:color w:val="273239"/>
          <w:spacing w:val="2"/>
        </w:rPr>
      </w:pPr>
    </w:p>
    <w:p w14:paraId="19F62ECE" w14:textId="73BEFB17" w:rsidR="00A50556" w:rsidRPr="00E23787" w:rsidRDefault="00A50556" w:rsidP="00A50556">
      <w:pPr>
        <w:rPr>
          <w:color w:val="202124"/>
          <w:shd w:val="clear" w:color="auto" w:fill="FFFFFF"/>
        </w:rPr>
      </w:pPr>
      <w:r w:rsidRPr="00E23787">
        <w:rPr>
          <w:color w:val="202124"/>
          <w:shd w:val="clear" w:color="auto" w:fill="FFFFFF"/>
        </w:rPr>
        <w:t>2.</w:t>
      </w:r>
      <w:r w:rsidRPr="00E23787">
        <w:rPr>
          <w:color w:val="202124"/>
          <w:shd w:val="clear" w:color="auto" w:fill="FFFFFF"/>
        </w:rPr>
        <w:t>The </w:t>
      </w:r>
      <w:r w:rsidRPr="00E23787">
        <w:rPr>
          <w:b/>
          <w:bCs/>
          <w:color w:val="202124"/>
          <w:shd w:val="clear" w:color="auto" w:fill="FFFFFF"/>
        </w:rPr>
        <w:t>lambda</w:t>
      </w:r>
      <w:r w:rsidRPr="00E23787">
        <w:rPr>
          <w:color w:val="202124"/>
          <w:shd w:val="clear" w:color="auto" w:fill="FFFFFF"/>
        </w:rPr>
        <w:t> keyword in </w:t>
      </w:r>
      <w:r w:rsidRPr="00E23787">
        <w:rPr>
          <w:b/>
          <w:bCs/>
          <w:color w:val="202124"/>
          <w:shd w:val="clear" w:color="auto" w:fill="FFFFFF"/>
        </w:rPr>
        <w:t>Python</w:t>
      </w:r>
      <w:r w:rsidRPr="00E23787">
        <w:rPr>
          <w:color w:val="202124"/>
          <w:shd w:val="clear" w:color="auto" w:fill="FFFFFF"/>
        </w:rPr>
        <w:t> provides a shortcut for declaring small anonymous functions. </w:t>
      </w:r>
      <w:r w:rsidRPr="00E23787">
        <w:rPr>
          <w:b/>
          <w:bCs/>
          <w:color w:val="202124"/>
          <w:shd w:val="clear" w:color="auto" w:fill="FFFFFF"/>
        </w:rPr>
        <w:t>Lambda</w:t>
      </w:r>
      <w:r w:rsidRPr="00E23787">
        <w:rPr>
          <w:color w:val="202124"/>
          <w:shd w:val="clear" w:color="auto" w:fill="FFFFFF"/>
        </w:rPr>
        <w:t> functions behave just like regular functions declared with the def keyword. They can be used whenever function objects are required.</w:t>
      </w:r>
    </w:p>
    <w:p w14:paraId="00B39353" w14:textId="04279546" w:rsidR="007D560A" w:rsidRPr="00E23787" w:rsidRDefault="007D560A" w:rsidP="00A50556">
      <w:pPr>
        <w:rPr>
          <w:color w:val="202124"/>
          <w:shd w:val="clear" w:color="auto" w:fill="FFFFFF"/>
        </w:rPr>
      </w:pPr>
    </w:p>
    <w:p w14:paraId="665FFAE4" w14:textId="4588F8FC" w:rsidR="007D560A" w:rsidRPr="00E23787" w:rsidRDefault="007D560A" w:rsidP="007D560A">
      <w:pPr>
        <w:pStyle w:val="NormalWeb"/>
        <w:shd w:val="clear" w:color="auto" w:fill="FFFFFF"/>
        <w:jc w:val="both"/>
        <w:rPr>
          <w:color w:val="000000"/>
        </w:rPr>
      </w:pPr>
      <w:r w:rsidRPr="00E23787">
        <w:rPr>
          <w:color w:val="202124"/>
          <w:shd w:val="clear" w:color="auto" w:fill="FFFFFF"/>
        </w:rPr>
        <w:t>3.</w:t>
      </w:r>
      <w:r w:rsidRPr="00E23787">
        <w:rPr>
          <w:color w:val="000000"/>
        </w:rPr>
        <w:t xml:space="preserve"> </w:t>
      </w:r>
      <w:r w:rsidRPr="00E23787">
        <w:rPr>
          <w:color w:val="000000"/>
        </w:rPr>
        <w:t>When working on </w:t>
      </w:r>
      <w:r w:rsidRPr="00E23787">
        <w:rPr>
          <w:b/>
          <w:bCs/>
          <w:color w:val="000000"/>
        </w:rPr>
        <w:t>Python</w:t>
      </w:r>
      <w:r w:rsidRPr="00E23787">
        <w:rPr>
          <w:color w:val="000000"/>
        </w:rPr>
        <w:t> programming you inevitably come across situations where you have to do some data manipulation. In most cases, you use </w:t>
      </w:r>
      <w:r w:rsidRPr="00E23787">
        <w:rPr>
          <w:b/>
          <w:bCs/>
          <w:color w:val="000000"/>
        </w:rPr>
        <w:t>control statements</w:t>
      </w:r>
      <w:r w:rsidRPr="00E23787">
        <w:rPr>
          <w:color w:val="000000"/>
        </w:rPr>
        <w:t> to get the desired result, but these control statements can quickly become a bit messy and large. </w:t>
      </w:r>
      <w:r w:rsidRPr="00E23787">
        <w:rPr>
          <w:b/>
          <w:bCs/>
          <w:color w:val="000000"/>
        </w:rPr>
        <w:t>Functional techniques</w:t>
      </w:r>
      <w:r w:rsidRPr="00E23787">
        <w:rPr>
          <w:color w:val="000000"/>
        </w:rPr>
        <w:t> can help you write more declarative code that is easier to understand at a glance, refactor, and test. Most of the times it can be much easier to use the </w:t>
      </w:r>
      <w:r w:rsidRPr="00E23787">
        <w:rPr>
          <w:b/>
          <w:bCs/>
          <w:color w:val="000000"/>
        </w:rPr>
        <w:t>map</w:t>
      </w:r>
      <w:r w:rsidRPr="00E23787">
        <w:rPr>
          <w:color w:val="000000"/>
        </w:rPr>
        <w:t> , </w:t>
      </w:r>
      <w:r w:rsidRPr="00E23787">
        <w:rPr>
          <w:b/>
          <w:bCs/>
          <w:color w:val="000000"/>
        </w:rPr>
        <w:t>filter</w:t>
      </w:r>
      <w:r w:rsidRPr="00E23787">
        <w:rPr>
          <w:color w:val="000000"/>
        </w:rPr>
        <w:t> or </w:t>
      </w:r>
      <w:r w:rsidRPr="00E23787">
        <w:rPr>
          <w:b/>
          <w:bCs/>
          <w:color w:val="000000"/>
        </w:rPr>
        <w:t>reduce</w:t>
      </w:r>
      <w:r w:rsidRPr="00E23787">
        <w:rPr>
          <w:color w:val="000000"/>
        </w:rPr>
        <w:t> methods.</w:t>
      </w:r>
    </w:p>
    <w:p w14:paraId="0B28F8C3"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The </w:t>
      </w:r>
      <w:r w:rsidRPr="007D560A">
        <w:rPr>
          <w:b/>
          <w:bCs/>
          <w:color w:val="000000"/>
        </w:rPr>
        <w:t>rule</w:t>
      </w:r>
      <w:r w:rsidRPr="007D560A">
        <w:rPr>
          <w:color w:val="000000"/>
        </w:rPr>
        <w:t> of thumb you use to determine which method you should use is as follows:</w:t>
      </w:r>
    </w:p>
    <w:p w14:paraId="3DDC14F3" w14:textId="77777777" w:rsidR="007D560A" w:rsidRPr="007D560A" w:rsidRDefault="007D560A" w:rsidP="007D560A">
      <w:pPr>
        <w:numPr>
          <w:ilvl w:val="0"/>
          <w:numId w:val="2"/>
        </w:numPr>
        <w:shd w:val="clear" w:color="auto" w:fill="F0F8FF"/>
        <w:spacing w:before="100" w:beforeAutospacing="1" w:after="320"/>
        <w:rPr>
          <w:color w:val="000000"/>
        </w:rPr>
      </w:pPr>
      <w:r w:rsidRPr="007D560A">
        <w:rPr>
          <w:color w:val="000000"/>
        </w:rPr>
        <w:t>If you already have a list of values and you want to do the exact same operation on each of the elements in the array and return the same amount of items in the list, in these type of situations it is better to use the map method.</w:t>
      </w:r>
    </w:p>
    <w:p w14:paraId="3F1C8C63" w14:textId="77777777" w:rsidR="007D560A" w:rsidRPr="007D560A" w:rsidRDefault="007D560A" w:rsidP="007D560A">
      <w:pPr>
        <w:numPr>
          <w:ilvl w:val="0"/>
          <w:numId w:val="2"/>
        </w:numPr>
        <w:shd w:val="clear" w:color="auto" w:fill="F0F8FF"/>
        <w:spacing w:before="100" w:beforeAutospacing="1" w:after="320"/>
        <w:rPr>
          <w:color w:val="000000"/>
        </w:rPr>
      </w:pPr>
      <w:r w:rsidRPr="007D560A">
        <w:rPr>
          <w:color w:val="000000"/>
        </w:rPr>
        <w:t>If you already have list of values but you only want to have items in the array that match certain criteria, in these type of situations it is better to use the filter method.</w:t>
      </w:r>
    </w:p>
    <w:p w14:paraId="45429133" w14:textId="77777777" w:rsidR="007D560A" w:rsidRPr="007D560A" w:rsidRDefault="007D560A" w:rsidP="007D560A">
      <w:pPr>
        <w:numPr>
          <w:ilvl w:val="0"/>
          <w:numId w:val="2"/>
        </w:numPr>
        <w:shd w:val="clear" w:color="auto" w:fill="F0F8FF"/>
        <w:spacing w:before="100" w:beforeAutospacing="1" w:after="100" w:afterAutospacing="1"/>
        <w:rPr>
          <w:color w:val="000000"/>
        </w:rPr>
      </w:pPr>
      <w:r w:rsidRPr="007D560A">
        <w:rPr>
          <w:color w:val="000000"/>
        </w:rPr>
        <w:lastRenderedPageBreak/>
        <w:t>If you already have list of values, but you want to use the values in that list to create something completely new, in these type of situations it is better to use the reduce method.</w:t>
      </w:r>
    </w:p>
    <w:p w14:paraId="25C92633" w14:textId="77777777" w:rsidR="007D560A" w:rsidRPr="007D560A" w:rsidRDefault="007D560A" w:rsidP="007D560A">
      <w:pPr>
        <w:shd w:val="clear" w:color="auto" w:fill="FFFFFF"/>
        <w:spacing w:before="100" w:beforeAutospacing="1" w:after="100" w:afterAutospacing="1"/>
        <w:outlineLvl w:val="1"/>
        <w:rPr>
          <w:b/>
          <w:bCs/>
          <w:color w:val="008000"/>
        </w:rPr>
      </w:pPr>
      <w:r w:rsidRPr="007D560A">
        <w:rPr>
          <w:b/>
          <w:bCs/>
          <w:color w:val="008000"/>
        </w:rPr>
        <w:t>Map</w:t>
      </w:r>
    </w:p>
    <w:p w14:paraId="30CB2FBF"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Map operation takes a </w:t>
      </w:r>
      <w:r w:rsidRPr="007D560A">
        <w:rPr>
          <w:b/>
          <w:bCs/>
          <w:color w:val="000000"/>
        </w:rPr>
        <w:t>mapping function</w:t>
      </w:r>
      <w:r w:rsidRPr="007D560A">
        <w:rPr>
          <w:color w:val="000000"/>
        </w:rPr>
        <w:t> and a vector of data as arguments and returns a new vector, which is the result of applying the mapping function on </w:t>
      </w:r>
      <w:r w:rsidRPr="007D560A">
        <w:rPr>
          <w:b/>
          <w:bCs/>
          <w:color w:val="000000"/>
        </w:rPr>
        <w:t>each element</w:t>
      </w:r>
      <w:r w:rsidRPr="007D560A">
        <w:rPr>
          <w:color w:val="000000"/>
        </w:rPr>
        <w:t> of the vector independently. The returned value from map() (map object) then can be passed to functions like </w:t>
      </w:r>
      <w:r w:rsidRPr="007D560A">
        <w:rPr>
          <w:b/>
          <w:bCs/>
          <w:color w:val="000000"/>
        </w:rPr>
        <w:t>list()</w:t>
      </w:r>
      <w:r w:rsidRPr="007D560A">
        <w:rPr>
          <w:color w:val="000000"/>
        </w:rPr>
        <w:t> (to create a list), </w:t>
      </w:r>
      <w:r w:rsidRPr="007D560A">
        <w:rPr>
          <w:b/>
          <w:bCs/>
          <w:color w:val="000000"/>
        </w:rPr>
        <w:t>set()</w:t>
      </w:r>
      <w:r w:rsidRPr="007D560A">
        <w:rPr>
          <w:color w:val="000000"/>
        </w:rPr>
        <w:t> (to create a set) and so on.</w:t>
      </w:r>
    </w:p>
    <w:p w14:paraId="7DF37538"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Syntax</w:t>
      </w:r>
    </w:p>
    <w:p w14:paraId="7FE4E671" w14:textId="77777777" w:rsidR="007D560A" w:rsidRPr="007D560A" w:rsidRDefault="007D560A" w:rsidP="007D560A">
      <w:pPr>
        <w:numPr>
          <w:ilvl w:val="0"/>
          <w:numId w:val="3"/>
        </w:numPr>
        <w:shd w:val="clear" w:color="auto" w:fill="FFFFFF"/>
        <w:spacing w:before="100" w:beforeAutospacing="1" w:after="320"/>
        <w:rPr>
          <w:color w:val="000000"/>
        </w:rPr>
      </w:pPr>
      <w:proofErr w:type="spellStart"/>
      <w:r w:rsidRPr="007D560A">
        <w:rPr>
          <w:color w:val="000000"/>
        </w:rPr>
        <w:t>function_to_apply</w:t>
      </w:r>
      <w:proofErr w:type="spellEnd"/>
      <w:r w:rsidRPr="007D560A">
        <w:rPr>
          <w:color w:val="000000"/>
        </w:rPr>
        <w:t xml:space="preserve"> - map() passes each item of the </w:t>
      </w:r>
      <w:proofErr w:type="spellStart"/>
      <w:r w:rsidRPr="007D560A">
        <w:rPr>
          <w:color w:val="000000"/>
        </w:rPr>
        <w:t>iterable</w:t>
      </w:r>
      <w:proofErr w:type="spellEnd"/>
      <w:r w:rsidRPr="007D560A">
        <w:rPr>
          <w:color w:val="000000"/>
        </w:rPr>
        <w:t xml:space="preserve"> to this function.</w:t>
      </w:r>
    </w:p>
    <w:p w14:paraId="0B697C0F" w14:textId="77777777" w:rsidR="007D560A" w:rsidRPr="007D560A" w:rsidRDefault="007D560A" w:rsidP="007D560A">
      <w:pPr>
        <w:numPr>
          <w:ilvl w:val="0"/>
          <w:numId w:val="3"/>
        </w:numPr>
        <w:shd w:val="clear" w:color="auto" w:fill="FFFFFF"/>
        <w:spacing w:before="100" w:beforeAutospacing="1" w:after="100" w:afterAutospacing="1"/>
        <w:rPr>
          <w:color w:val="000000"/>
        </w:rPr>
      </w:pPr>
      <w:proofErr w:type="spellStart"/>
      <w:r w:rsidRPr="007D560A">
        <w:rPr>
          <w:color w:val="000000"/>
        </w:rPr>
        <w:t>list_of_inputs</w:t>
      </w:r>
      <w:proofErr w:type="spellEnd"/>
      <w:r w:rsidRPr="007D560A">
        <w:rPr>
          <w:color w:val="000000"/>
        </w:rPr>
        <w:t xml:space="preserve"> - </w:t>
      </w:r>
      <w:proofErr w:type="spellStart"/>
      <w:r w:rsidRPr="007D560A">
        <w:rPr>
          <w:color w:val="000000"/>
        </w:rPr>
        <w:t>iterable</w:t>
      </w:r>
      <w:proofErr w:type="spellEnd"/>
      <w:r w:rsidRPr="007D560A">
        <w:rPr>
          <w:color w:val="000000"/>
        </w:rPr>
        <w:t xml:space="preserve"> which is to be mapped</w:t>
      </w:r>
    </w:p>
    <w:p w14:paraId="68C8FA6D"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example</w:t>
      </w:r>
    </w:p>
    <w:p w14:paraId="013C2389"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output</w:t>
      </w:r>
    </w:p>
    <w:p w14:paraId="7B2BDC83"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Most of the times map function use lambdas.</w:t>
      </w:r>
    </w:p>
    <w:p w14:paraId="5CB79210"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output</w:t>
      </w:r>
    </w:p>
    <w:p w14:paraId="096B5A97" w14:textId="77777777" w:rsidR="007D560A" w:rsidRPr="007D560A" w:rsidRDefault="007D560A" w:rsidP="007D560A">
      <w:pPr>
        <w:shd w:val="clear" w:color="auto" w:fill="FFFFFF"/>
        <w:spacing w:before="100" w:beforeAutospacing="1" w:after="100" w:afterAutospacing="1"/>
        <w:outlineLvl w:val="2"/>
        <w:rPr>
          <w:b/>
          <w:bCs/>
          <w:color w:val="008000"/>
        </w:rPr>
      </w:pPr>
      <w:r w:rsidRPr="007D560A">
        <w:rPr>
          <w:b/>
          <w:bCs/>
          <w:color w:val="008000"/>
        </w:rPr>
        <w:t>or</w:t>
      </w:r>
    </w:p>
    <w:p w14:paraId="767F001C"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output</w:t>
      </w:r>
    </w:p>
    <w:p w14:paraId="0134274A" w14:textId="77777777" w:rsidR="007D560A" w:rsidRPr="007D560A" w:rsidRDefault="007D560A" w:rsidP="007D560A">
      <w:pPr>
        <w:shd w:val="clear" w:color="auto" w:fill="FFFFFF"/>
        <w:spacing w:before="100" w:beforeAutospacing="1" w:after="100" w:afterAutospacing="1"/>
        <w:outlineLvl w:val="1"/>
        <w:rPr>
          <w:b/>
          <w:bCs/>
          <w:color w:val="008000"/>
        </w:rPr>
      </w:pPr>
      <w:r w:rsidRPr="007D560A">
        <w:rPr>
          <w:b/>
          <w:bCs/>
          <w:color w:val="008000"/>
        </w:rPr>
        <w:t>Filter</w:t>
      </w:r>
    </w:p>
    <w:p w14:paraId="48D3F1C3"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The </w:t>
      </w:r>
      <w:r w:rsidRPr="007D560A">
        <w:rPr>
          <w:b/>
          <w:bCs/>
          <w:color w:val="000000"/>
        </w:rPr>
        <w:t>filter function</w:t>
      </w:r>
      <w:r w:rsidRPr="007D560A">
        <w:rPr>
          <w:color w:val="000000"/>
        </w:rPr>
        <w:t> operates on a list and returns a subset of that list after applying the filtering rule.</w:t>
      </w:r>
    </w:p>
    <w:p w14:paraId="05EEA24E"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example</w:t>
      </w:r>
    </w:p>
    <w:p w14:paraId="2ED54ED2"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output</w:t>
      </w:r>
    </w:p>
    <w:p w14:paraId="483DA8E1" w14:textId="77777777" w:rsidR="007D560A" w:rsidRPr="007D560A" w:rsidRDefault="007D560A" w:rsidP="007D560A">
      <w:pPr>
        <w:shd w:val="clear" w:color="auto" w:fill="FFFFFF"/>
        <w:spacing w:before="100" w:beforeAutospacing="1" w:after="100" w:afterAutospacing="1"/>
        <w:outlineLvl w:val="1"/>
        <w:rPr>
          <w:b/>
          <w:bCs/>
          <w:color w:val="008000"/>
        </w:rPr>
      </w:pPr>
      <w:r w:rsidRPr="007D560A">
        <w:rPr>
          <w:b/>
          <w:bCs/>
          <w:color w:val="008000"/>
        </w:rPr>
        <w:t>Reduce</w:t>
      </w:r>
    </w:p>
    <w:p w14:paraId="00848A5F"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The </w:t>
      </w:r>
      <w:r w:rsidRPr="007D560A">
        <w:rPr>
          <w:b/>
          <w:bCs/>
          <w:color w:val="000000"/>
        </w:rPr>
        <w:t>reduce function</w:t>
      </w:r>
      <w:r w:rsidRPr="007D560A">
        <w:rPr>
          <w:color w:val="000000"/>
        </w:rPr>
        <w:t> will transform a given list into a single value by applying a given function continuously to all the elements. It basically keeps operating on pairs of elements until there are no more elements left.</w:t>
      </w:r>
    </w:p>
    <w:p w14:paraId="77BD0EB0" w14:textId="77777777" w:rsidR="007D560A" w:rsidRPr="007D560A" w:rsidRDefault="007D560A" w:rsidP="007D560A">
      <w:pPr>
        <w:shd w:val="clear" w:color="auto" w:fill="FFFFFF"/>
        <w:spacing w:before="100" w:beforeAutospacing="1" w:after="100" w:afterAutospacing="1"/>
        <w:jc w:val="both"/>
        <w:rPr>
          <w:color w:val="000000"/>
        </w:rPr>
      </w:pPr>
      <w:r w:rsidRPr="007D560A">
        <w:rPr>
          <w:color w:val="000000"/>
        </w:rPr>
        <w:t>The following example shows how to find the product of given numbers.</w:t>
      </w:r>
    </w:p>
    <w:p w14:paraId="2AE96E46" w14:textId="77777777" w:rsidR="007D560A" w:rsidRPr="007D560A" w:rsidRDefault="007D560A" w:rsidP="007D560A">
      <w:pPr>
        <w:shd w:val="clear" w:color="auto" w:fill="FFFFFF"/>
        <w:spacing w:before="100" w:beforeAutospacing="1" w:after="100" w:afterAutospacing="1"/>
        <w:outlineLvl w:val="3"/>
        <w:rPr>
          <w:b/>
          <w:bCs/>
          <w:color w:val="008000"/>
        </w:rPr>
      </w:pPr>
      <w:r w:rsidRPr="007D560A">
        <w:rPr>
          <w:b/>
          <w:bCs/>
          <w:color w:val="008000"/>
        </w:rPr>
        <w:t>output</w:t>
      </w:r>
    </w:p>
    <w:p w14:paraId="58384DDE" w14:textId="77777777" w:rsidR="007D560A" w:rsidRPr="007D560A" w:rsidRDefault="007D560A" w:rsidP="007D560A">
      <w:r w:rsidRPr="007D560A">
        <w:rPr>
          <w:color w:val="000000"/>
          <w:shd w:val="clear" w:color="auto" w:fill="FFFFFF"/>
        </w:rPr>
        <w:t> </w:t>
      </w:r>
      <w:r w:rsidRPr="007D560A">
        <w:rPr>
          <w:b/>
          <w:bCs/>
          <w:color w:val="000000"/>
          <w:shd w:val="clear" w:color="auto" w:fill="FFFFFF"/>
        </w:rPr>
        <w:t>Using Reduce method:</w:t>
      </w:r>
      <w:r w:rsidRPr="007D560A">
        <w:rPr>
          <w:color w:val="000000"/>
          <w:shd w:val="clear" w:color="auto" w:fill="FFFFFF"/>
        </w:rPr>
        <w:t> </w:t>
      </w:r>
    </w:p>
    <w:p w14:paraId="031020B5" w14:textId="61BB34A3" w:rsidR="007D560A" w:rsidRPr="00E23787" w:rsidRDefault="00E7586B" w:rsidP="007D560A">
      <w:pPr>
        <w:shd w:val="clear" w:color="auto" w:fill="FFFFFF"/>
        <w:spacing w:before="100" w:beforeAutospacing="1" w:after="100" w:afterAutospacing="1"/>
        <w:outlineLvl w:val="3"/>
        <w:rPr>
          <w:b/>
          <w:bCs/>
          <w:color w:val="008000"/>
        </w:rPr>
      </w:pPr>
      <w:r w:rsidRPr="00E23787">
        <w:rPr>
          <w:b/>
          <w:bCs/>
          <w:color w:val="008000"/>
        </w:rPr>
        <w:lastRenderedPageBreak/>
        <w:t>O</w:t>
      </w:r>
      <w:r w:rsidR="007D560A" w:rsidRPr="007D560A">
        <w:rPr>
          <w:b/>
          <w:bCs/>
          <w:color w:val="008000"/>
        </w:rPr>
        <w:t>utput</w:t>
      </w:r>
    </w:p>
    <w:p w14:paraId="45885580" w14:textId="65DF3757" w:rsidR="00E7586B" w:rsidRPr="00E23787" w:rsidRDefault="00E7586B" w:rsidP="007D560A">
      <w:pPr>
        <w:shd w:val="clear" w:color="auto" w:fill="FFFFFF"/>
        <w:spacing w:before="100" w:beforeAutospacing="1" w:after="100" w:afterAutospacing="1"/>
        <w:outlineLvl w:val="3"/>
        <w:rPr>
          <w:b/>
          <w:bCs/>
          <w:color w:val="008000"/>
        </w:rPr>
      </w:pPr>
    </w:p>
    <w:p w14:paraId="517A7129" w14:textId="4497AEAC" w:rsidR="00E7586B" w:rsidRPr="00E7586B" w:rsidRDefault="00E7586B" w:rsidP="00E7586B">
      <w:pPr>
        <w:spacing w:before="120" w:after="168"/>
        <w:jc w:val="both"/>
        <w:rPr>
          <w:color w:val="000000"/>
        </w:rPr>
      </w:pPr>
      <w:r w:rsidRPr="00E23787">
        <w:rPr>
          <w:color w:val="000000"/>
        </w:rPr>
        <w:t>4.</w:t>
      </w:r>
      <w:r w:rsidRPr="00E7586B">
        <w:rPr>
          <w:color w:val="000000"/>
        </w:rPr>
        <w:t>Function annotations introduced in Python 3.0 adds a feature that allows you to add arbitrary metadata to function parameters and return value. Since python 3, function annotations have been officially added to python (PEP-3107). The primary purpose was to have a standard way to link metadata to function parameters and return value.</w:t>
      </w:r>
    </w:p>
    <w:p w14:paraId="61540464" w14:textId="77777777" w:rsidR="00E7586B" w:rsidRPr="00E7586B" w:rsidRDefault="00E7586B" w:rsidP="00E7586B">
      <w:pPr>
        <w:outlineLvl w:val="1"/>
        <w:rPr>
          <w:b/>
          <w:bCs/>
        </w:rPr>
      </w:pPr>
      <w:r w:rsidRPr="00E7586B">
        <w:rPr>
          <w:b/>
          <w:bCs/>
        </w:rPr>
        <w:t>Basics of Function Annotations</w:t>
      </w:r>
    </w:p>
    <w:p w14:paraId="6F3949A4" w14:textId="77777777" w:rsidR="00E7586B" w:rsidRPr="00E7586B" w:rsidRDefault="00E7586B" w:rsidP="00E7586B">
      <w:pPr>
        <w:spacing w:before="120" w:after="168"/>
        <w:jc w:val="both"/>
        <w:rPr>
          <w:color w:val="000000"/>
        </w:rPr>
      </w:pPr>
      <w:r w:rsidRPr="00E7586B">
        <w:rPr>
          <w:color w:val="000000"/>
        </w:rPr>
        <w:t>Let’s understand some basics of function annotations −</w:t>
      </w:r>
    </w:p>
    <w:p w14:paraId="03CB0634" w14:textId="77777777" w:rsidR="00E7586B" w:rsidRPr="00E7586B" w:rsidRDefault="00E7586B" w:rsidP="00E7586B">
      <w:pPr>
        <w:numPr>
          <w:ilvl w:val="0"/>
          <w:numId w:val="4"/>
        </w:numPr>
        <w:spacing w:before="120" w:after="168"/>
        <w:jc w:val="both"/>
        <w:rPr>
          <w:color w:val="000000"/>
        </w:rPr>
      </w:pPr>
      <w:r w:rsidRPr="00E7586B">
        <w:rPr>
          <w:color w:val="000000"/>
        </w:rPr>
        <w:t>Function annotations are completely optional both for parameters and return value.</w:t>
      </w:r>
    </w:p>
    <w:p w14:paraId="1EB9A27A" w14:textId="77777777" w:rsidR="00E7586B" w:rsidRPr="00E7586B" w:rsidRDefault="00E7586B" w:rsidP="00E7586B">
      <w:pPr>
        <w:numPr>
          <w:ilvl w:val="0"/>
          <w:numId w:val="4"/>
        </w:numPr>
        <w:spacing w:before="120" w:after="168"/>
        <w:jc w:val="both"/>
        <w:rPr>
          <w:color w:val="000000"/>
        </w:rPr>
      </w:pPr>
      <w:r w:rsidRPr="00E7586B">
        <w:rPr>
          <w:color w:val="000000"/>
        </w:rPr>
        <w:t>Function annotations provide a way of associating various parts of a function with arbitrary python expressions at compile time.</w:t>
      </w:r>
    </w:p>
    <w:p w14:paraId="529AF4E4" w14:textId="5AFF1060" w:rsidR="00E7586B" w:rsidRPr="00E23787" w:rsidRDefault="00E7586B" w:rsidP="00E7586B">
      <w:pPr>
        <w:numPr>
          <w:ilvl w:val="0"/>
          <w:numId w:val="4"/>
        </w:numPr>
        <w:spacing w:before="120" w:after="168"/>
        <w:jc w:val="both"/>
        <w:rPr>
          <w:color w:val="000000"/>
        </w:rPr>
      </w:pPr>
      <w:r w:rsidRPr="00E7586B">
        <w:rPr>
          <w:color w:val="000000"/>
        </w:rPr>
        <w:t>The PEP-3107 makes no attempt to introduce any kind of standard semantics, even for the built-in types. All this work left to the third-party libraries.</w:t>
      </w:r>
    </w:p>
    <w:p w14:paraId="0624290A" w14:textId="34472945" w:rsidR="00E7586B" w:rsidRPr="00E23787" w:rsidRDefault="00E7586B" w:rsidP="00E7586B">
      <w:pPr>
        <w:spacing w:before="120" w:after="168"/>
        <w:jc w:val="both"/>
        <w:rPr>
          <w:color w:val="000000"/>
        </w:rPr>
      </w:pPr>
    </w:p>
    <w:p w14:paraId="63E38421" w14:textId="29013227" w:rsidR="00E23787" w:rsidRPr="00E23787" w:rsidRDefault="00E7586B" w:rsidP="00E23787">
      <w:pPr>
        <w:pStyle w:val="NormalWeb"/>
        <w:shd w:val="clear" w:color="auto" w:fill="FFFFFF"/>
        <w:spacing w:before="0" w:beforeAutospacing="0" w:after="0" w:afterAutospacing="0"/>
        <w:jc w:val="both"/>
        <w:rPr>
          <w:color w:val="004D40"/>
        </w:rPr>
      </w:pPr>
      <w:r w:rsidRPr="00E23787">
        <w:rPr>
          <w:color w:val="000000"/>
        </w:rPr>
        <w:t>5.</w:t>
      </w:r>
      <w:r w:rsidR="00E23787" w:rsidRPr="00E23787">
        <w:rPr>
          <w:color w:val="004D40"/>
        </w:rPr>
        <w:t xml:space="preserve"> </w:t>
      </w:r>
      <w:r w:rsidR="00E23787" w:rsidRPr="00E23787">
        <w:rPr>
          <w:color w:val="004D40"/>
        </w:rPr>
        <w:t>A recursive function is a </w:t>
      </w:r>
      <w:hyperlink r:id="rId6" w:history="1">
        <w:r w:rsidR="00E23787" w:rsidRPr="00E23787">
          <w:rPr>
            <w:color w:val="039BE5"/>
            <w:u w:val="single"/>
            <w:bdr w:val="none" w:sz="0" w:space="0" w:color="auto" w:frame="1"/>
          </w:rPr>
          <w:t>function</w:t>
        </w:r>
      </w:hyperlink>
      <w:r w:rsidR="00E23787" w:rsidRPr="00E23787">
        <w:rPr>
          <w:color w:val="004D40"/>
        </w:rPr>
        <w:t> that calls itself during its execution. The process may repeat several times, outputting the result and the end of each </w:t>
      </w:r>
      <w:hyperlink r:id="rId7" w:history="1">
        <w:r w:rsidR="00E23787" w:rsidRPr="00E23787">
          <w:rPr>
            <w:color w:val="039BE5"/>
            <w:u w:val="single"/>
            <w:bdr w:val="none" w:sz="0" w:space="0" w:color="auto" w:frame="1"/>
          </w:rPr>
          <w:t>iteration</w:t>
        </w:r>
      </w:hyperlink>
      <w:r w:rsidR="00E23787" w:rsidRPr="00E23787">
        <w:rPr>
          <w:color w:val="004D40"/>
        </w:rPr>
        <w:t>.</w:t>
      </w:r>
    </w:p>
    <w:p w14:paraId="2A50D569" w14:textId="77777777" w:rsidR="00E23787" w:rsidRPr="00E23787" w:rsidRDefault="00E23787" w:rsidP="00E23787">
      <w:pPr>
        <w:shd w:val="clear" w:color="auto" w:fill="FFFFFF"/>
        <w:jc w:val="both"/>
        <w:rPr>
          <w:color w:val="004D40"/>
        </w:rPr>
      </w:pPr>
      <w:r w:rsidRPr="00E23787">
        <w:rPr>
          <w:color w:val="004D40"/>
        </w:rPr>
        <w:t>The function </w:t>
      </w:r>
      <w:r w:rsidRPr="00E23787">
        <w:rPr>
          <w:color w:val="00897B"/>
        </w:rPr>
        <w:t>Count()</w:t>
      </w:r>
      <w:r w:rsidRPr="00E23787">
        <w:rPr>
          <w:color w:val="004D40"/>
        </w:rPr>
        <w:t> below uses </w:t>
      </w:r>
      <w:hyperlink r:id="rId8" w:history="1">
        <w:r w:rsidRPr="00E23787">
          <w:rPr>
            <w:color w:val="039BE5"/>
            <w:u w:val="single"/>
            <w:bdr w:val="none" w:sz="0" w:space="0" w:color="auto" w:frame="1"/>
          </w:rPr>
          <w:t>recursion</w:t>
        </w:r>
      </w:hyperlink>
      <w:r w:rsidRPr="00E23787">
        <w:rPr>
          <w:color w:val="004D40"/>
        </w:rPr>
        <w:t> to count from any number between 1 and 9, to the number 10. For example, Count(1) would return 2,3,4,5,6,7,8,9,10. Count(7) would return 8,9,10. The result could be used as a roundabout way to subtract the number from 10.</w:t>
      </w:r>
    </w:p>
    <w:p w14:paraId="7A17D470" w14:textId="77777777" w:rsidR="00E23787" w:rsidRPr="00E23787" w:rsidRDefault="00E23787" w:rsidP="00E237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4D40"/>
        </w:rPr>
      </w:pPr>
      <w:r w:rsidRPr="00E23787">
        <w:rPr>
          <w:color w:val="004D40"/>
        </w:rPr>
        <w:t>function Count (integer N)</w:t>
      </w:r>
    </w:p>
    <w:p w14:paraId="7F3DCED6" w14:textId="77777777" w:rsidR="00E23787" w:rsidRPr="00E23787" w:rsidRDefault="00E23787" w:rsidP="00E237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4D40"/>
        </w:rPr>
      </w:pPr>
      <w:r w:rsidRPr="00E23787">
        <w:rPr>
          <w:color w:val="004D40"/>
        </w:rPr>
        <w:t xml:space="preserve">    if (N &lt;= 0) return "Must be a Positive Integer";</w:t>
      </w:r>
    </w:p>
    <w:p w14:paraId="0134D537" w14:textId="77777777" w:rsidR="00E23787" w:rsidRPr="00E23787" w:rsidRDefault="00E23787" w:rsidP="00E237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4D40"/>
        </w:rPr>
      </w:pPr>
      <w:r w:rsidRPr="00E23787">
        <w:rPr>
          <w:color w:val="004D40"/>
        </w:rPr>
        <w:t xml:space="preserve">    if (N &gt; 9) return "Counting Completed";</w:t>
      </w:r>
    </w:p>
    <w:p w14:paraId="62E460FE" w14:textId="77777777" w:rsidR="00E23787" w:rsidRPr="00E23787" w:rsidRDefault="00E23787" w:rsidP="00E237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4D40"/>
        </w:rPr>
      </w:pPr>
      <w:r w:rsidRPr="00E23787">
        <w:rPr>
          <w:color w:val="004D40"/>
        </w:rPr>
        <w:t xml:space="preserve">    else return Count (N+1);</w:t>
      </w:r>
    </w:p>
    <w:p w14:paraId="6E69CB16" w14:textId="77777777" w:rsidR="00E23787" w:rsidRPr="00E23787" w:rsidRDefault="00E23787" w:rsidP="00E237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4D40"/>
        </w:rPr>
      </w:pPr>
      <w:r w:rsidRPr="00E23787">
        <w:rPr>
          <w:color w:val="004D40"/>
        </w:rPr>
        <w:t>end function</w:t>
      </w:r>
    </w:p>
    <w:p w14:paraId="6BA0F5FD" w14:textId="1407E4FC" w:rsidR="00E23787" w:rsidRPr="00E23787" w:rsidRDefault="00E23787" w:rsidP="00E23787">
      <w:pPr>
        <w:shd w:val="clear" w:color="auto" w:fill="FFFFFF"/>
        <w:jc w:val="both"/>
        <w:rPr>
          <w:color w:val="004D40"/>
        </w:rPr>
      </w:pPr>
      <w:r w:rsidRPr="00E23787">
        <w:rPr>
          <w:color w:val="004D40"/>
        </w:rPr>
        <w:t>Recursive functions allow programmers to write efficient </w:t>
      </w:r>
      <w:hyperlink r:id="rId9" w:history="1">
        <w:r w:rsidRPr="00E23787">
          <w:rPr>
            <w:color w:val="039BE5"/>
            <w:u w:val="single"/>
            <w:bdr w:val="none" w:sz="0" w:space="0" w:color="auto" w:frame="1"/>
          </w:rPr>
          <w:t>programs</w:t>
        </w:r>
      </w:hyperlink>
      <w:r w:rsidRPr="00E23787">
        <w:rPr>
          <w:color w:val="004D40"/>
        </w:rPr>
        <w:t> using a minimal amount of code. The downside is that they can cause infinite loops and other unexpected results if not written properly. For example, in the example above, the function is terminated if the number is 0 or less or greater than 9. If proper cases are not included in a recursive function to stop the execution, it will repeat forever, causing the program to crash or become unresponsive.</w:t>
      </w:r>
    </w:p>
    <w:p w14:paraId="0DE863FA" w14:textId="27502BCA" w:rsidR="00E23787" w:rsidRPr="00E23787" w:rsidRDefault="00E23787" w:rsidP="00E23787">
      <w:pPr>
        <w:shd w:val="clear" w:color="auto" w:fill="FFFFFF"/>
        <w:jc w:val="both"/>
        <w:rPr>
          <w:color w:val="004D40"/>
        </w:rPr>
      </w:pPr>
    </w:p>
    <w:p w14:paraId="562643F2" w14:textId="6FEE2CF0" w:rsidR="00E23787" w:rsidRPr="00E23787" w:rsidRDefault="00E23787" w:rsidP="00E23787">
      <w:pPr>
        <w:pStyle w:val="NormalWeb"/>
        <w:shd w:val="clear" w:color="auto" w:fill="FFFFFF"/>
        <w:rPr>
          <w:color w:val="666666"/>
        </w:rPr>
      </w:pPr>
      <w:r w:rsidRPr="00E23787">
        <w:rPr>
          <w:color w:val="004D40"/>
        </w:rPr>
        <w:t>6.</w:t>
      </w:r>
      <w:r w:rsidRPr="00E23787">
        <w:rPr>
          <w:color w:val="666666"/>
        </w:rPr>
        <w:t xml:space="preserve"> </w:t>
      </w:r>
      <w:r w:rsidRPr="00E23787">
        <w:rPr>
          <w:color w:val="666666"/>
        </w:rPr>
        <w:t>Coding rules and guidelines ensure that software is:</w:t>
      </w:r>
    </w:p>
    <w:p w14:paraId="150989E3" w14:textId="77777777" w:rsidR="00E23787" w:rsidRPr="00E23787" w:rsidRDefault="00E23787" w:rsidP="00E23787">
      <w:pPr>
        <w:numPr>
          <w:ilvl w:val="0"/>
          <w:numId w:val="5"/>
        </w:numPr>
        <w:shd w:val="clear" w:color="auto" w:fill="FFFFFF"/>
        <w:rPr>
          <w:color w:val="666666"/>
        </w:rPr>
      </w:pPr>
      <w:r w:rsidRPr="00E23787">
        <w:rPr>
          <w:rStyle w:val="Strong"/>
          <w:color w:val="666666"/>
        </w:rPr>
        <w:t>Safe:</w:t>
      </w:r>
      <w:r w:rsidRPr="00E23787">
        <w:rPr>
          <w:color w:val="666666"/>
        </w:rPr>
        <w:t> It can be used without causing harm.</w:t>
      </w:r>
    </w:p>
    <w:p w14:paraId="29FB7D51" w14:textId="77777777" w:rsidR="00E23787" w:rsidRPr="00E23787" w:rsidRDefault="00E23787" w:rsidP="00E23787">
      <w:pPr>
        <w:numPr>
          <w:ilvl w:val="0"/>
          <w:numId w:val="5"/>
        </w:numPr>
        <w:shd w:val="clear" w:color="auto" w:fill="FFFFFF"/>
        <w:rPr>
          <w:color w:val="666666"/>
        </w:rPr>
      </w:pPr>
      <w:r w:rsidRPr="00E23787">
        <w:rPr>
          <w:rStyle w:val="Strong"/>
          <w:color w:val="666666"/>
        </w:rPr>
        <w:t>Secure: </w:t>
      </w:r>
      <w:r w:rsidRPr="00E23787">
        <w:rPr>
          <w:color w:val="666666"/>
        </w:rPr>
        <w:t>It can’t be hacked.</w:t>
      </w:r>
    </w:p>
    <w:p w14:paraId="30035A94" w14:textId="77777777" w:rsidR="00E23787" w:rsidRPr="00E23787" w:rsidRDefault="00E23787" w:rsidP="00E23787">
      <w:pPr>
        <w:numPr>
          <w:ilvl w:val="0"/>
          <w:numId w:val="5"/>
        </w:numPr>
        <w:shd w:val="clear" w:color="auto" w:fill="FFFFFF"/>
        <w:rPr>
          <w:color w:val="666666"/>
        </w:rPr>
      </w:pPr>
      <w:r w:rsidRPr="00E23787">
        <w:rPr>
          <w:rStyle w:val="Strong"/>
          <w:color w:val="666666"/>
        </w:rPr>
        <w:t>Reliable:</w:t>
      </w:r>
      <w:r w:rsidRPr="00E23787">
        <w:rPr>
          <w:color w:val="666666"/>
        </w:rPr>
        <w:t> It functions as it should, every time.</w:t>
      </w:r>
    </w:p>
    <w:p w14:paraId="0BB6A48E" w14:textId="77777777" w:rsidR="00E23787" w:rsidRPr="00E23787" w:rsidRDefault="00E23787" w:rsidP="00E23787">
      <w:pPr>
        <w:numPr>
          <w:ilvl w:val="0"/>
          <w:numId w:val="5"/>
        </w:numPr>
        <w:shd w:val="clear" w:color="auto" w:fill="FFFFFF"/>
        <w:rPr>
          <w:color w:val="666666"/>
        </w:rPr>
      </w:pPr>
      <w:r w:rsidRPr="00E23787">
        <w:rPr>
          <w:rStyle w:val="Strong"/>
          <w:color w:val="666666"/>
        </w:rPr>
        <w:t>Testable:</w:t>
      </w:r>
      <w:r w:rsidRPr="00E23787">
        <w:rPr>
          <w:color w:val="666666"/>
        </w:rPr>
        <w:t> It can be tested at the code level.</w:t>
      </w:r>
    </w:p>
    <w:p w14:paraId="78D38551" w14:textId="77777777" w:rsidR="00E23787" w:rsidRPr="00E23787" w:rsidRDefault="00E23787" w:rsidP="00E23787">
      <w:pPr>
        <w:numPr>
          <w:ilvl w:val="0"/>
          <w:numId w:val="5"/>
        </w:numPr>
        <w:shd w:val="clear" w:color="auto" w:fill="FFFFFF"/>
        <w:rPr>
          <w:color w:val="666666"/>
        </w:rPr>
      </w:pPr>
      <w:r w:rsidRPr="00E23787">
        <w:rPr>
          <w:rStyle w:val="Strong"/>
          <w:color w:val="666666"/>
        </w:rPr>
        <w:t>Maintainable:</w:t>
      </w:r>
      <w:r w:rsidRPr="00E23787">
        <w:rPr>
          <w:color w:val="666666"/>
        </w:rPr>
        <w:t> It can be maintained, even as your codebase grows.</w:t>
      </w:r>
    </w:p>
    <w:p w14:paraId="65AE7B4B" w14:textId="7B5CF3E1" w:rsidR="00E23787" w:rsidRPr="00E23787" w:rsidRDefault="00E23787" w:rsidP="00E23787">
      <w:pPr>
        <w:numPr>
          <w:ilvl w:val="0"/>
          <w:numId w:val="5"/>
        </w:numPr>
        <w:shd w:val="clear" w:color="auto" w:fill="FFFFFF"/>
        <w:rPr>
          <w:color w:val="666666"/>
        </w:rPr>
      </w:pPr>
      <w:r w:rsidRPr="00E23787">
        <w:rPr>
          <w:rStyle w:val="Strong"/>
          <w:color w:val="666666"/>
        </w:rPr>
        <w:t>Portable: </w:t>
      </w:r>
      <w:r w:rsidRPr="00E23787">
        <w:rPr>
          <w:color w:val="666666"/>
        </w:rPr>
        <w:t>It works the same in every environment.</w:t>
      </w:r>
    </w:p>
    <w:p w14:paraId="3804F49A" w14:textId="31288725" w:rsidR="00E23787" w:rsidRPr="00E23787" w:rsidRDefault="00E23787" w:rsidP="00E23787">
      <w:pPr>
        <w:shd w:val="clear" w:color="auto" w:fill="FFFFFF"/>
        <w:rPr>
          <w:color w:val="666666"/>
        </w:rPr>
      </w:pPr>
    </w:p>
    <w:p w14:paraId="38093078" w14:textId="1D458B26" w:rsidR="00E23787" w:rsidRPr="00E23787" w:rsidRDefault="00E23787" w:rsidP="00E23787">
      <w:pPr>
        <w:pStyle w:val="Heading1"/>
        <w:shd w:val="clear" w:color="auto" w:fill="FFFFFF"/>
        <w:rPr>
          <w:bCs/>
          <w:color w:val="222222"/>
          <w:kern w:val="36"/>
          <w:sz w:val="24"/>
          <w:szCs w:val="24"/>
        </w:rPr>
      </w:pPr>
      <w:r w:rsidRPr="00E23787">
        <w:rPr>
          <w:color w:val="666666"/>
          <w:sz w:val="24"/>
          <w:szCs w:val="24"/>
        </w:rPr>
        <w:t>7.</w:t>
      </w:r>
      <w:r w:rsidRPr="00E23787">
        <w:rPr>
          <w:color w:val="222222"/>
          <w:sz w:val="24"/>
          <w:szCs w:val="24"/>
        </w:rPr>
        <w:t xml:space="preserve"> </w:t>
      </w:r>
      <w:r w:rsidRPr="00E23787">
        <w:rPr>
          <w:bCs/>
          <w:color w:val="222222"/>
          <w:kern w:val="36"/>
          <w:sz w:val="24"/>
          <w:szCs w:val="24"/>
        </w:rPr>
        <w:t>Call, Indentation, Arguments &amp; Return Values</w:t>
      </w:r>
    </w:p>
    <w:p w14:paraId="7AD5700D" w14:textId="53952F54" w:rsidR="00E23787" w:rsidRPr="00E23787" w:rsidRDefault="00E23787" w:rsidP="00E23787">
      <w:pPr>
        <w:shd w:val="clear" w:color="auto" w:fill="FFFFFF"/>
        <w:rPr>
          <w:color w:val="666666"/>
        </w:rPr>
      </w:pPr>
    </w:p>
    <w:p w14:paraId="71BCEAA6" w14:textId="77777777" w:rsidR="00E23787" w:rsidRPr="00E23787" w:rsidRDefault="00E23787" w:rsidP="00E23787"/>
    <w:p w14:paraId="49ACA02D" w14:textId="7782CC8D" w:rsidR="00E23787" w:rsidRPr="00E23787" w:rsidRDefault="00E23787" w:rsidP="00E23787">
      <w:pPr>
        <w:shd w:val="clear" w:color="auto" w:fill="FFFFFF"/>
        <w:jc w:val="both"/>
        <w:rPr>
          <w:color w:val="004D40"/>
        </w:rPr>
      </w:pPr>
    </w:p>
    <w:p w14:paraId="2906FE3B" w14:textId="1909D370" w:rsidR="00E7586B" w:rsidRPr="00E7586B" w:rsidRDefault="00E7586B" w:rsidP="00E7586B">
      <w:pPr>
        <w:spacing w:before="120" w:after="168"/>
        <w:jc w:val="both"/>
        <w:rPr>
          <w:color w:val="000000"/>
        </w:rPr>
      </w:pPr>
    </w:p>
    <w:p w14:paraId="3F5AF48C" w14:textId="77777777" w:rsidR="00E7586B" w:rsidRPr="007D560A" w:rsidRDefault="00E7586B" w:rsidP="007D560A">
      <w:pPr>
        <w:shd w:val="clear" w:color="auto" w:fill="FFFFFF"/>
        <w:spacing w:before="100" w:beforeAutospacing="1" w:after="100" w:afterAutospacing="1"/>
        <w:outlineLvl w:val="3"/>
        <w:rPr>
          <w:b/>
          <w:bCs/>
          <w:color w:val="008000"/>
        </w:rPr>
      </w:pPr>
    </w:p>
    <w:p w14:paraId="1CC3782D" w14:textId="77777777" w:rsidR="007D560A" w:rsidRPr="007D560A" w:rsidRDefault="007D560A" w:rsidP="007D560A"/>
    <w:p w14:paraId="7D9641CB" w14:textId="11E62793" w:rsidR="007D560A" w:rsidRDefault="007D560A" w:rsidP="00A50556"/>
    <w:p w14:paraId="7B812C1A" w14:textId="77777777" w:rsidR="00A50556" w:rsidRPr="00A50556" w:rsidRDefault="00A50556" w:rsidP="00A50556">
      <w:pPr>
        <w:shd w:val="clear" w:color="auto" w:fill="FFFFFF"/>
        <w:textAlignment w:val="baseline"/>
        <w:rPr>
          <w:rFonts w:ascii="Arial" w:hAnsi="Arial" w:cs="Arial"/>
          <w:color w:val="273239"/>
          <w:spacing w:val="2"/>
          <w:sz w:val="26"/>
          <w:szCs w:val="26"/>
        </w:rPr>
      </w:pPr>
    </w:p>
    <w:p w14:paraId="6C290B29" w14:textId="77777777" w:rsidR="00A50556" w:rsidRDefault="00A50556">
      <w:pPr>
        <w:spacing w:before="220"/>
      </w:pPr>
    </w:p>
    <w:p w14:paraId="00000008" w14:textId="77777777" w:rsidR="00E94C44" w:rsidRDefault="00E94C44"/>
    <w:sectPr w:rsidR="00E94C4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B17"/>
    <w:multiLevelType w:val="multilevel"/>
    <w:tmpl w:val="7EC02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439B"/>
    <w:multiLevelType w:val="multilevel"/>
    <w:tmpl w:val="A25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42EA8"/>
    <w:multiLevelType w:val="multilevel"/>
    <w:tmpl w:val="3DDA4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4203D"/>
    <w:multiLevelType w:val="multilevel"/>
    <w:tmpl w:val="090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82C5B"/>
    <w:multiLevelType w:val="multilevel"/>
    <w:tmpl w:val="BB8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44"/>
    <w:rsid w:val="007D560A"/>
    <w:rsid w:val="00A50556"/>
    <w:rsid w:val="00E23787"/>
    <w:rsid w:val="00E7586B"/>
    <w:rsid w:val="00E9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72C908"/>
  <w15:docId w15:val="{75AF255D-A2C5-7F4F-BF11-FFC2C007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7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50556"/>
    <w:pPr>
      <w:spacing w:before="100" w:beforeAutospacing="1" w:after="100" w:afterAutospacing="1"/>
    </w:pPr>
  </w:style>
  <w:style w:type="paragraph" w:styleId="HTMLPreformatted">
    <w:name w:val="HTML Preformatted"/>
    <w:basedOn w:val="Normal"/>
    <w:link w:val="HTMLPreformattedChar"/>
    <w:uiPriority w:val="99"/>
    <w:semiHidden/>
    <w:unhideWhenUsed/>
    <w:rsid w:val="00A5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556"/>
    <w:rPr>
      <w:rFonts w:ascii="Courier New" w:eastAsia="Times New Roman" w:hAnsi="Courier New" w:cs="Courier New"/>
      <w:sz w:val="20"/>
      <w:szCs w:val="20"/>
    </w:rPr>
  </w:style>
  <w:style w:type="character" w:styleId="Strong">
    <w:name w:val="Strong"/>
    <w:basedOn w:val="DefaultParagraphFont"/>
    <w:uiPriority w:val="22"/>
    <w:qFormat/>
    <w:rsid w:val="00A50556"/>
    <w:rPr>
      <w:b/>
      <w:bCs/>
    </w:rPr>
  </w:style>
  <w:style w:type="character" w:customStyle="1" w:styleId="Heading2Char">
    <w:name w:val="Heading 2 Char"/>
    <w:basedOn w:val="DefaultParagraphFont"/>
    <w:link w:val="Heading2"/>
    <w:uiPriority w:val="9"/>
    <w:rsid w:val="007D560A"/>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rsid w:val="007D560A"/>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rsid w:val="007D560A"/>
    <w:rPr>
      <w:rFonts w:ascii="Times New Roman" w:eastAsia="Times New Roman" w:hAnsi="Times New Roman" w:cs="Times New Roman"/>
      <w:b/>
      <w:sz w:val="24"/>
      <w:szCs w:val="24"/>
    </w:rPr>
  </w:style>
  <w:style w:type="character" w:styleId="Hyperlink">
    <w:name w:val="Hyperlink"/>
    <w:basedOn w:val="DefaultParagraphFont"/>
    <w:uiPriority w:val="99"/>
    <w:semiHidden/>
    <w:unhideWhenUsed/>
    <w:rsid w:val="00E23787"/>
    <w:rPr>
      <w:color w:val="0000FF"/>
      <w:u w:val="single"/>
    </w:rPr>
  </w:style>
  <w:style w:type="character" w:customStyle="1" w:styleId="command">
    <w:name w:val="command"/>
    <w:basedOn w:val="DefaultParagraphFont"/>
    <w:rsid w:val="00E23787"/>
  </w:style>
  <w:style w:type="character" w:styleId="HTMLCode">
    <w:name w:val="HTML Code"/>
    <w:basedOn w:val="DefaultParagraphFont"/>
    <w:uiPriority w:val="99"/>
    <w:semiHidden/>
    <w:unhideWhenUsed/>
    <w:rsid w:val="00E2378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3787"/>
    <w:rPr>
      <w:rFonts w:ascii="Times New Roman" w:eastAsia="Times New Roman" w:hAnsi="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241073">
      <w:bodyDiv w:val="1"/>
      <w:marLeft w:val="0"/>
      <w:marRight w:val="0"/>
      <w:marTop w:val="0"/>
      <w:marBottom w:val="0"/>
      <w:divBdr>
        <w:top w:val="none" w:sz="0" w:space="0" w:color="auto"/>
        <w:left w:val="none" w:sz="0" w:space="0" w:color="auto"/>
        <w:bottom w:val="none" w:sz="0" w:space="0" w:color="auto"/>
        <w:right w:val="none" w:sz="0" w:space="0" w:color="auto"/>
      </w:divBdr>
    </w:div>
    <w:div w:id="357586551">
      <w:bodyDiv w:val="1"/>
      <w:marLeft w:val="0"/>
      <w:marRight w:val="0"/>
      <w:marTop w:val="0"/>
      <w:marBottom w:val="0"/>
      <w:divBdr>
        <w:top w:val="none" w:sz="0" w:space="0" w:color="auto"/>
        <w:left w:val="none" w:sz="0" w:space="0" w:color="auto"/>
        <w:bottom w:val="none" w:sz="0" w:space="0" w:color="auto"/>
        <w:right w:val="none" w:sz="0" w:space="0" w:color="auto"/>
      </w:divBdr>
    </w:div>
    <w:div w:id="376660144">
      <w:bodyDiv w:val="1"/>
      <w:marLeft w:val="0"/>
      <w:marRight w:val="0"/>
      <w:marTop w:val="0"/>
      <w:marBottom w:val="0"/>
      <w:divBdr>
        <w:top w:val="none" w:sz="0" w:space="0" w:color="auto"/>
        <w:left w:val="none" w:sz="0" w:space="0" w:color="auto"/>
        <w:bottom w:val="none" w:sz="0" w:space="0" w:color="auto"/>
        <w:right w:val="none" w:sz="0" w:space="0" w:color="auto"/>
      </w:divBdr>
    </w:div>
    <w:div w:id="432630463">
      <w:bodyDiv w:val="1"/>
      <w:marLeft w:val="0"/>
      <w:marRight w:val="0"/>
      <w:marTop w:val="0"/>
      <w:marBottom w:val="0"/>
      <w:divBdr>
        <w:top w:val="none" w:sz="0" w:space="0" w:color="auto"/>
        <w:left w:val="none" w:sz="0" w:space="0" w:color="auto"/>
        <w:bottom w:val="none" w:sz="0" w:space="0" w:color="auto"/>
        <w:right w:val="none" w:sz="0" w:space="0" w:color="auto"/>
      </w:divBdr>
    </w:div>
    <w:div w:id="495150081">
      <w:bodyDiv w:val="1"/>
      <w:marLeft w:val="0"/>
      <w:marRight w:val="0"/>
      <w:marTop w:val="0"/>
      <w:marBottom w:val="0"/>
      <w:divBdr>
        <w:top w:val="none" w:sz="0" w:space="0" w:color="auto"/>
        <w:left w:val="none" w:sz="0" w:space="0" w:color="auto"/>
        <w:bottom w:val="none" w:sz="0" w:space="0" w:color="auto"/>
        <w:right w:val="none" w:sz="0" w:space="0" w:color="auto"/>
      </w:divBdr>
      <w:divsChild>
        <w:div w:id="1542281466">
          <w:marLeft w:val="300"/>
          <w:marRight w:val="300"/>
          <w:marTop w:val="375"/>
          <w:marBottom w:val="375"/>
          <w:divBdr>
            <w:top w:val="single" w:sz="6" w:space="8" w:color="BCBCBC"/>
            <w:left w:val="single" w:sz="6" w:space="11" w:color="BCBCBC"/>
            <w:bottom w:val="single" w:sz="6" w:space="8" w:color="BCBCBC"/>
            <w:right w:val="single" w:sz="6" w:space="11" w:color="BCBCBC"/>
          </w:divBdr>
        </w:div>
      </w:divsChild>
    </w:div>
    <w:div w:id="981427569">
      <w:bodyDiv w:val="1"/>
      <w:marLeft w:val="0"/>
      <w:marRight w:val="0"/>
      <w:marTop w:val="0"/>
      <w:marBottom w:val="0"/>
      <w:divBdr>
        <w:top w:val="none" w:sz="0" w:space="0" w:color="auto"/>
        <w:left w:val="none" w:sz="0" w:space="0" w:color="auto"/>
        <w:bottom w:val="none" w:sz="0" w:space="0" w:color="auto"/>
        <w:right w:val="none" w:sz="0" w:space="0" w:color="auto"/>
      </w:divBdr>
    </w:div>
    <w:div w:id="110804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recursion" TargetMode="External"/><Relationship Id="rId3" Type="http://schemas.openxmlformats.org/officeDocument/2006/relationships/styles" Target="styles.xml"/><Relationship Id="rId7" Type="http://schemas.openxmlformats.org/officeDocument/2006/relationships/hyperlink" Target="https://techterms.com/definition/it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terms.com/definition/fun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terms.com/defini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Pooja Patra</cp:lastModifiedBy>
  <cp:revision>3</cp:revision>
  <dcterms:created xsi:type="dcterms:W3CDTF">2021-03-02T23:37:00Z</dcterms:created>
  <dcterms:modified xsi:type="dcterms:W3CDTF">2021-07-11T19:33:00Z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