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3A81" w14:textId="77777777" w:rsidR="00DB4EFC" w:rsidRPr="00D449A3" w:rsidRDefault="00000000" w:rsidP="00D449A3">
      <w:pPr>
        <w:spacing w:after="100" w:line="360" w:lineRule="auto"/>
        <w:jc w:val="center"/>
        <w:rPr>
          <w:sz w:val="24"/>
          <w:szCs w:val="24"/>
        </w:rPr>
      </w:pPr>
      <w:r w:rsidRPr="00D449A3">
        <w:rPr>
          <w:b/>
          <w:bCs/>
          <w:color w:val="000000"/>
          <w:sz w:val="24"/>
          <w:szCs w:val="24"/>
        </w:rPr>
        <w:t>SIMATS ENGINEERING</w:t>
      </w:r>
    </w:p>
    <w:p w14:paraId="28864666" w14:textId="625841CA" w:rsidR="00DB4EFC" w:rsidRPr="00D449A3" w:rsidRDefault="00000000" w:rsidP="00D449A3">
      <w:pPr>
        <w:spacing w:after="300" w:line="360" w:lineRule="auto"/>
        <w:jc w:val="center"/>
        <w:rPr>
          <w:sz w:val="24"/>
          <w:szCs w:val="24"/>
        </w:rPr>
      </w:pPr>
      <w:r w:rsidRPr="00D449A3">
        <w:rPr>
          <w:b/>
          <w:bCs/>
          <w:color w:val="000000"/>
          <w:sz w:val="24"/>
          <w:szCs w:val="24"/>
        </w:rPr>
        <w:t>ASSESSMENT TOOL 1 - Enumeration Analysis</w:t>
      </w:r>
    </w:p>
    <w:p w14:paraId="166C4B98" w14:textId="6230EDC0" w:rsidR="00D449A3" w:rsidRDefault="00000000" w:rsidP="00D449A3">
      <w:pPr>
        <w:spacing w:after="100" w:line="360" w:lineRule="auto"/>
        <w:jc w:val="center"/>
        <w:rPr>
          <w:color w:val="000000"/>
          <w:sz w:val="24"/>
          <w:szCs w:val="24"/>
        </w:rPr>
      </w:pPr>
      <w:r w:rsidRPr="00D449A3">
        <w:rPr>
          <w:b/>
          <w:bCs/>
          <w:color w:val="000000"/>
          <w:sz w:val="24"/>
          <w:szCs w:val="24"/>
        </w:rPr>
        <w:t xml:space="preserve">COURSE CODE: </w:t>
      </w:r>
      <w:r w:rsidRPr="00D449A3">
        <w:rPr>
          <w:color w:val="000000"/>
          <w:sz w:val="24"/>
          <w:szCs w:val="24"/>
        </w:rPr>
        <w:t>ITA14</w:t>
      </w:r>
      <w:r w:rsidR="00D449A3">
        <w:rPr>
          <w:color w:val="000000"/>
          <w:sz w:val="24"/>
          <w:szCs w:val="24"/>
        </w:rPr>
        <w:t>12</w:t>
      </w:r>
    </w:p>
    <w:p w14:paraId="4247813C" w14:textId="30ED308D" w:rsidR="00DB4EFC" w:rsidRDefault="00000000" w:rsidP="00D449A3">
      <w:pPr>
        <w:spacing w:after="100" w:line="360" w:lineRule="auto"/>
        <w:jc w:val="center"/>
        <w:rPr>
          <w:color w:val="000000"/>
          <w:sz w:val="24"/>
          <w:szCs w:val="24"/>
        </w:rPr>
      </w:pPr>
      <w:r w:rsidRPr="00D449A3">
        <w:rPr>
          <w:b/>
          <w:bCs/>
          <w:color w:val="000000"/>
          <w:sz w:val="24"/>
          <w:szCs w:val="24"/>
        </w:rPr>
        <w:t>COURSE NAME</w:t>
      </w:r>
      <w:r w:rsidRPr="00D449A3">
        <w:rPr>
          <w:color w:val="000000"/>
          <w:sz w:val="24"/>
          <w:szCs w:val="24"/>
        </w:rPr>
        <w:t>: Ethical Hacking</w:t>
      </w:r>
    </w:p>
    <w:p w14:paraId="32B69666" w14:textId="59588EFA" w:rsidR="00D449A3" w:rsidRPr="00D449A3" w:rsidRDefault="00D449A3" w:rsidP="00D449A3">
      <w:pPr>
        <w:spacing w:after="100" w:line="360" w:lineRule="auto"/>
        <w:jc w:val="center"/>
        <w:rPr>
          <w:b/>
          <w:bCs/>
          <w:color w:val="000000"/>
          <w:sz w:val="24"/>
          <w:szCs w:val="24"/>
        </w:rPr>
      </w:pPr>
      <w:r w:rsidRPr="00D449A3">
        <w:rPr>
          <w:b/>
          <w:bCs/>
          <w:color w:val="000000"/>
          <w:sz w:val="24"/>
          <w:szCs w:val="24"/>
        </w:rPr>
        <w:t>NAME:</w:t>
      </w:r>
      <w:r w:rsidRPr="00D449A3">
        <w:rPr>
          <w:color w:val="000000"/>
          <w:sz w:val="24"/>
          <w:szCs w:val="24"/>
        </w:rPr>
        <w:t>P POORNA CHANDU</w:t>
      </w:r>
    </w:p>
    <w:p w14:paraId="73165634" w14:textId="2CAC22AE" w:rsidR="00D449A3" w:rsidRPr="00D449A3" w:rsidRDefault="00D449A3" w:rsidP="00D449A3">
      <w:pPr>
        <w:spacing w:after="100" w:line="360" w:lineRule="auto"/>
        <w:jc w:val="center"/>
        <w:rPr>
          <w:b/>
          <w:bCs/>
          <w:sz w:val="24"/>
          <w:szCs w:val="24"/>
        </w:rPr>
      </w:pPr>
      <w:r w:rsidRPr="00D449A3">
        <w:rPr>
          <w:b/>
          <w:bCs/>
          <w:color w:val="000000"/>
          <w:sz w:val="24"/>
          <w:szCs w:val="24"/>
        </w:rPr>
        <w:t>REG NO:</w:t>
      </w:r>
      <w:r w:rsidRPr="00D449A3">
        <w:rPr>
          <w:color w:val="000000"/>
          <w:sz w:val="24"/>
          <w:szCs w:val="24"/>
        </w:rPr>
        <w:t>192412199</w:t>
      </w:r>
    </w:p>
    <w:p w14:paraId="4C35ADE4" w14:textId="77777777" w:rsidR="00DB4EFC" w:rsidRPr="00D449A3" w:rsidRDefault="00000000" w:rsidP="00D449A3">
      <w:pPr>
        <w:spacing w:after="100" w:line="360" w:lineRule="auto"/>
        <w:rPr>
          <w:sz w:val="24"/>
          <w:szCs w:val="24"/>
        </w:rPr>
      </w:pPr>
      <w:r w:rsidRPr="00D449A3">
        <w:rPr>
          <w:b/>
          <w:bCs/>
          <w:color w:val="000000"/>
          <w:sz w:val="24"/>
          <w:szCs w:val="24"/>
        </w:rPr>
        <w:t xml:space="preserve">COURSE OUTCOME: </w:t>
      </w:r>
      <w:r w:rsidRPr="00D449A3">
        <w:rPr>
          <w:color w:val="000000"/>
          <w:sz w:val="24"/>
          <w:szCs w:val="24"/>
        </w:rPr>
        <w:t>CO3 - Analyse network services using port scanning, ping sweeps, and enumeration techniques across different operating systems to identify vulnerabilities. (BL3)</w:t>
      </w:r>
    </w:p>
    <w:p w14:paraId="425CEE87" w14:textId="77777777" w:rsidR="00DB4EFC" w:rsidRPr="00D449A3" w:rsidRDefault="00000000" w:rsidP="00D449A3">
      <w:pPr>
        <w:spacing w:after="120" w:line="360" w:lineRule="auto"/>
        <w:rPr>
          <w:sz w:val="24"/>
          <w:szCs w:val="24"/>
        </w:rPr>
      </w:pPr>
      <w:r w:rsidRPr="00D449A3">
        <w:rPr>
          <w:i/>
          <w:iCs/>
          <w:color w:val="000000"/>
          <w:sz w:val="24"/>
          <w:szCs w:val="24"/>
        </w:rPr>
        <w:t>Note: The answers below present the Nmap methodology, the results that these well-documented lab/training targets are known to expose, and the associated analysis expected in a CO3 technical report. When actually running these scans, replace expected findings with your own live scan output.</w:t>
      </w:r>
    </w:p>
    <w:p w14:paraId="02377DB3" w14:textId="77777777" w:rsidR="00DB4EFC" w:rsidRPr="00D449A3" w:rsidRDefault="00DB4EFC" w:rsidP="00D449A3">
      <w:pPr>
        <w:pBdr>
          <w:bottom w:val="single" w:sz="6" w:space="1" w:color="000000"/>
        </w:pBdr>
        <w:spacing w:after="200" w:line="360" w:lineRule="auto"/>
        <w:rPr>
          <w:sz w:val="24"/>
          <w:szCs w:val="24"/>
        </w:rPr>
      </w:pPr>
    </w:p>
    <w:p w14:paraId="25DDE889"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Question 1 — scanme.nmap.org (Public Test Server)</w:t>
      </w:r>
    </w:p>
    <w:p w14:paraId="4D2EA590"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1. Nmap Commands Used</w:t>
      </w:r>
    </w:p>
    <w:p w14:paraId="11927555"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sn</w:t>
      </w:r>
      <w:proofErr w:type="spellEnd"/>
      <w:r w:rsidRPr="00D449A3">
        <w:rPr>
          <w:rFonts w:eastAsia="Consolas"/>
          <w:color w:val="000000"/>
          <w:sz w:val="24"/>
          <w:szCs w:val="24"/>
        </w:rPr>
        <w:t xml:space="preserve"> scanme.nmap.org                     # Host discovery</w:t>
      </w:r>
    </w:p>
    <w:p w14:paraId="3AAC068F"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-p- scanme.nmap.org              # Full TCP port scan</w:t>
      </w:r>
    </w:p>
    <w:p w14:paraId="74847D21"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scanme.nmap.org                  # Service/version detection</w:t>
      </w:r>
    </w:p>
    <w:p w14:paraId="19C14B62"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-O scanme.nmap.org                   # OS fingerprinting</w:t>
      </w:r>
    </w:p>
    <w:p w14:paraId="2775B3C3"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scanme.nmap.org                  # Default NSE script scan</w:t>
      </w:r>
    </w:p>
    <w:p w14:paraId="697E0C6A"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-p- scanme.nmap.org    # Combined enumeration</w:t>
      </w:r>
    </w:p>
    <w:p w14:paraId="23AF30C7" w14:textId="77777777" w:rsidR="00DB4EFC" w:rsidRPr="00D449A3" w:rsidRDefault="00000000" w:rsidP="00D449A3">
      <w:pPr>
        <w:spacing w:after="120" w:line="360" w:lineRule="auto"/>
        <w:rPr>
          <w:sz w:val="24"/>
          <w:szCs w:val="24"/>
        </w:rPr>
      </w:pPr>
      <w:r w:rsidRPr="00D449A3">
        <w:rPr>
          <w:color w:val="000000"/>
          <w:sz w:val="24"/>
          <w:szCs w:val="24"/>
        </w:rPr>
        <w:t>scanme.nmap.org is a server the Nmap project deliberately maintains and authorises for public scanning practice, so it is a safe and legal target for this exercise.</w:t>
      </w:r>
    </w:p>
    <w:p w14:paraId="12EEF5D9"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Expected Enumeration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200"/>
      </w:tblGrid>
      <w:tr w:rsidR="00DB4EFC" w:rsidRPr="00D449A3" w14:paraId="16EB3F13" w14:textId="77777777">
        <w:tblPrEx>
          <w:tblCellMar>
            <w:top w:w="0" w:type="dxa"/>
            <w:bottom w:w="0" w:type="dxa"/>
          </w:tblCellMar>
        </w:tblPrEx>
        <w:trPr>
          <w:tblHeader/>
        </w:trPr>
        <w:tc>
          <w:tcPr>
            <w:tcW w:w="2000" w:type="dxa"/>
            <w:shd w:val="clear" w:color="auto" w:fill="D9D9D9"/>
          </w:tcPr>
          <w:p w14:paraId="745A381B" w14:textId="77777777" w:rsidR="00DB4EFC" w:rsidRPr="00D449A3" w:rsidRDefault="00000000" w:rsidP="00D449A3">
            <w:pPr>
              <w:spacing w:line="360" w:lineRule="auto"/>
              <w:rPr>
                <w:sz w:val="24"/>
                <w:szCs w:val="24"/>
              </w:rPr>
            </w:pPr>
            <w:r w:rsidRPr="00D449A3">
              <w:rPr>
                <w:b/>
                <w:bCs/>
                <w:color w:val="000000"/>
                <w:sz w:val="24"/>
                <w:szCs w:val="24"/>
              </w:rPr>
              <w:lastRenderedPageBreak/>
              <w:t>Port/Proto</w:t>
            </w:r>
          </w:p>
        </w:tc>
        <w:tc>
          <w:tcPr>
            <w:tcW w:w="1600" w:type="dxa"/>
            <w:shd w:val="clear" w:color="auto" w:fill="D9D9D9"/>
          </w:tcPr>
          <w:p w14:paraId="44275F71" w14:textId="77777777" w:rsidR="00DB4EFC" w:rsidRPr="00D449A3" w:rsidRDefault="00000000" w:rsidP="00D449A3">
            <w:pPr>
              <w:spacing w:line="360" w:lineRule="auto"/>
              <w:rPr>
                <w:sz w:val="24"/>
                <w:szCs w:val="24"/>
              </w:rPr>
            </w:pPr>
            <w:r w:rsidRPr="00D449A3">
              <w:rPr>
                <w:b/>
                <w:bCs/>
                <w:color w:val="000000"/>
                <w:sz w:val="24"/>
                <w:szCs w:val="24"/>
              </w:rPr>
              <w:t>State</w:t>
            </w:r>
          </w:p>
        </w:tc>
        <w:tc>
          <w:tcPr>
            <w:tcW w:w="2200" w:type="dxa"/>
            <w:shd w:val="clear" w:color="auto" w:fill="D9D9D9"/>
          </w:tcPr>
          <w:p w14:paraId="358540CD"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3200" w:type="dxa"/>
            <w:shd w:val="clear" w:color="auto" w:fill="D9D9D9"/>
          </w:tcPr>
          <w:p w14:paraId="5413CEA4" w14:textId="77777777" w:rsidR="00DB4EFC" w:rsidRPr="00D449A3" w:rsidRDefault="00000000" w:rsidP="00D449A3">
            <w:pPr>
              <w:spacing w:line="360" w:lineRule="auto"/>
              <w:rPr>
                <w:sz w:val="24"/>
                <w:szCs w:val="24"/>
              </w:rPr>
            </w:pPr>
            <w:r w:rsidRPr="00D449A3">
              <w:rPr>
                <w:b/>
                <w:bCs/>
                <w:color w:val="000000"/>
                <w:sz w:val="24"/>
                <w:szCs w:val="24"/>
              </w:rPr>
              <w:t>Typical Version</w:t>
            </w:r>
          </w:p>
        </w:tc>
      </w:tr>
      <w:tr w:rsidR="00DB4EFC" w:rsidRPr="00D449A3" w14:paraId="71408A4E" w14:textId="77777777">
        <w:tblPrEx>
          <w:tblCellMar>
            <w:top w:w="0" w:type="dxa"/>
            <w:bottom w:w="0" w:type="dxa"/>
          </w:tblCellMar>
        </w:tblPrEx>
        <w:tc>
          <w:tcPr>
            <w:tcW w:w="2000" w:type="dxa"/>
          </w:tcPr>
          <w:p w14:paraId="59DF790B" w14:textId="77777777" w:rsidR="00DB4EFC" w:rsidRPr="00D449A3" w:rsidRDefault="00000000" w:rsidP="00D449A3">
            <w:pPr>
              <w:spacing w:line="360" w:lineRule="auto"/>
              <w:rPr>
                <w:sz w:val="24"/>
                <w:szCs w:val="24"/>
              </w:rPr>
            </w:pPr>
            <w:r w:rsidRPr="00D449A3">
              <w:rPr>
                <w:color w:val="000000"/>
                <w:sz w:val="24"/>
                <w:szCs w:val="24"/>
              </w:rPr>
              <w:t>22/</w:t>
            </w:r>
            <w:proofErr w:type="spellStart"/>
            <w:r w:rsidRPr="00D449A3">
              <w:rPr>
                <w:color w:val="000000"/>
                <w:sz w:val="24"/>
                <w:szCs w:val="24"/>
              </w:rPr>
              <w:t>tcp</w:t>
            </w:r>
            <w:proofErr w:type="spellEnd"/>
          </w:p>
        </w:tc>
        <w:tc>
          <w:tcPr>
            <w:tcW w:w="1600" w:type="dxa"/>
          </w:tcPr>
          <w:p w14:paraId="6D337D3A" w14:textId="77777777" w:rsidR="00DB4EFC" w:rsidRPr="00D449A3" w:rsidRDefault="00000000" w:rsidP="00D449A3">
            <w:pPr>
              <w:spacing w:line="360" w:lineRule="auto"/>
              <w:rPr>
                <w:sz w:val="24"/>
                <w:szCs w:val="24"/>
              </w:rPr>
            </w:pPr>
            <w:r w:rsidRPr="00D449A3">
              <w:rPr>
                <w:color w:val="000000"/>
                <w:sz w:val="24"/>
                <w:szCs w:val="24"/>
              </w:rPr>
              <w:t>open</w:t>
            </w:r>
          </w:p>
        </w:tc>
        <w:tc>
          <w:tcPr>
            <w:tcW w:w="2200" w:type="dxa"/>
          </w:tcPr>
          <w:p w14:paraId="6B57F8ED" w14:textId="77777777" w:rsidR="00DB4EFC" w:rsidRPr="00D449A3" w:rsidRDefault="00000000" w:rsidP="00D449A3">
            <w:pPr>
              <w:spacing w:line="360" w:lineRule="auto"/>
              <w:rPr>
                <w:sz w:val="24"/>
                <w:szCs w:val="24"/>
              </w:rPr>
            </w:pPr>
            <w:r w:rsidRPr="00D449A3">
              <w:rPr>
                <w:color w:val="000000"/>
                <w:sz w:val="24"/>
                <w:szCs w:val="24"/>
              </w:rPr>
              <w:t>ssh</w:t>
            </w:r>
          </w:p>
        </w:tc>
        <w:tc>
          <w:tcPr>
            <w:tcW w:w="3200" w:type="dxa"/>
          </w:tcPr>
          <w:p w14:paraId="28F59ACE" w14:textId="77777777" w:rsidR="00DB4EFC" w:rsidRPr="00D449A3" w:rsidRDefault="00000000" w:rsidP="00D449A3">
            <w:pPr>
              <w:spacing w:line="360" w:lineRule="auto"/>
              <w:rPr>
                <w:sz w:val="24"/>
                <w:szCs w:val="24"/>
              </w:rPr>
            </w:pPr>
            <w:r w:rsidRPr="00D449A3">
              <w:rPr>
                <w:color w:val="000000"/>
                <w:sz w:val="24"/>
                <w:szCs w:val="24"/>
              </w:rPr>
              <w:t>OpenSSH (Linux)</w:t>
            </w:r>
          </w:p>
        </w:tc>
      </w:tr>
      <w:tr w:rsidR="00DB4EFC" w:rsidRPr="00D449A3" w14:paraId="7C2EBBFC" w14:textId="77777777">
        <w:tblPrEx>
          <w:tblCellMar>
            <w:top w:w="0" w:type="dxa"/>
            <w:bottom w:w="0" w:type="dxa"/>
          </w:tblCellMar>
        </w:tblPrEx>
        <w:tc>
          <w:tcPr>
            <w:tcW w:w="2000" w:type="dxa"/>
          </w:tcPr>
          <w:p w14:paraId="5406B863" w14:textId="77777777" w:rsidR="00DB4EFC" w:rsidRPr="00D449A3" w:rsidRDefault="00000000" w:rsidP="00D449A3">
            <w:pPr>
              <w:spacing w:line="360" w:lineRule="auto"/>
              <w:rPr>
                <w:sz w:val="24"/>
                <w:szCs w:val="24"/>
              </w:rPr>
            </w:pPr>
            <w:r w:rsidRPr="00D449A3">
              <w:rPr>
                <w:color w:val="000000"/>
                <w:sz w:val="24"/>
                <w:szCs w:val="24"/>
              </w:rPr>
              <w:t>80/</w:t>
            </w:r>
            <w:proofErr w:type="spellStart"/>
            <w:r w:rsidRPr="00D449A3">
              <w:rPr>
                <w:color w:val="000000"/>
                <w:sz w:val="24"/>
                <w:szCs w:val="24"/>
              </w:rPr>
              <w:t>tcp</w:t>
            </w:r>
            <w:proofErr w:type="spellEnd"/>
          </w:p>
        </w:tc>
        <w:tc>
          <w:tcPr>
            <w:tcW w:w="1600" w:type="dxa"/>
          </w:tcPr>
          <w:p w14:paraId="20DC9717" w14:textId="77777777" w:rsidR="00DB4EFC" w:rsidRPr="00D449A3" w:rsidRDefault="00000000" w:rsidP="00D449A3">
            <w:pPr>
              <w:spacing w:line="360" w:lineRule="auto"/>
              <w:rPr>
                <w:sz w:val="24"/>
                <w:szCs w:val="24"/>
              </w:rPr>
            </w:pPr>
            <w:r w:rsidRPr="00D449A3">
              <w:rPr>
                <w:color w:val="000000"/>
                <w:sz w:val="24"/>
                <w:szCs w:val="24"/>
              </w:rPr>
              <w:t>open</w:t>
            </w:r>
          </w:p>
        </w:tc>
        <w:tc>
          <w:tcPr>
            <w:tcW w:w="2200" w:type="dxa"/>
          </w:tcPr>
          <w:p w14:paraId="499D2120" w14:textId="77777777" w:rsidR="00DB4EFC" w:rsidRPr="00D449A3" w:rsidRDefault="00000000" w:rsidP="00D449A3">
            <w:pPr>
              <w:spacing w:line="360" w:lineRule="auto"/>
              <w:rPr>
                <w:sz w:val="24"/>
                <w:szCs w:val="24"/>
              </w:rPr>
            </w:pPr>
            <w:r w:rsidRPr="00D449A3">
              <w:rPr>
                <w:color w:val="000000"/>
                <w:sz w:val="24"/>
                <w:szCs w:val="24"/>
              </w:rPr>
              <w:t>http</w:t>
            </w:r>
          </w:p>
        </w:tc>
        <w:tc>
          <w:tcPr>
            <w:tcW w:w="3200" w:type="dxa"/>
          </w:tcPr>
          <w:p w14:paraId="2C0CA550" w14:textId="77777777" w:rsidR="00DB4EFC" w:rsidRPr="00D449A3" w:rsidRDefault="00000000" w:rsidP="00D449A3">
            <w:pPr>
              <w:spacing w:line="360" w:lineRule="auto"/>
              <w:rPr>
                <w:sz w:val="24"/>
                <w:szCs w:val="24"/>
              </w:rPr>
            </w:pPr>
            <w:r w:rsidRPr="00D449A3">
              <w:rPr>
                <w:color w:val="000000"/>
                <w:sz w:val="24"/>
                <w:szCs w:val="24"/>
              </w:rPr>
              <w:t>Apache httpd</w:t>
            </w:r>
          </w:p>
        </w:tc>
      </w:tr>
      <w:tr w:rsidR="00DB4EFC" w:rsidRPr="00D449A3" w14:paraId="41436BF0" w14:textId="77777777">
        <w:tblPrEx>
          <w:tblCellMar>
            <w:top w:w="0" w:type="dxa"/>
            <w:bottom w:w="0" w:type="dxa"/>
          </w:tblCellMar>
        </w:tblPrEx>
        <w:tc>
          <w:tcPr>
            <w:tcW w:w="2000" w:type="dxa"/>
          </w:tcPr>
          <w:p w14:paraId="27EEAF28" w14:textId="77777777" w:rsidR="00DB4EFC" w:rsidRPr="00D449A3" w:rsidRDefault="00000000" w:rsidP="00D449A3">
            <w:pPr>
              <w:spacing w:line="360" w:lineRule="auto"/>
              <w:rPr>
                <w:sz w:val="24"/>
                <w:szCs w:val="24"/>
              </w:rPr>
            </w:pPr>
            <w:r w:rsidRPr="00D449A3">
              <w:rPr>
                <w:color w:val="000000"/>
                <w:sz w:val="24"/>
                <w:szCs w:val="24"/>
              </w:rPr>
              <w:t>9929/</w:t>
            </w:r>
            <w:proofErr w:type="spellStart"/>
            <w:r w:rsidRPr="00D449A3">
              <w:rPr>
                <w:color w:val="000000"/>
                <w:sz w:val="24"/>
                <w:szCs w:val="24"/>
              </w:rPr>
              <w:t>tcp</w:t>
            </w:r>
            <w:proofErr w:type="spellEnd"/>
          </w:p>
        </w:tc>
        <w:tc>
          <w:tcPr>
            <w:tcW w:w="1600" w:type="dxa"/>
          </w:tcPr>
          <w:p w14:paraId="0AC247B5" w14:textId="77777777" w:rsidR="00DB4EFC" w:rsidRPr="00D449A3" w:rsidRDefault="00000000" w:rsidP="00D449A3">
            <w:pPr>
              <w:spacing w:line="360" w:lineRule="auto"/>
              <w:rPr>
                <w:sz w:val="24"/>
                <w:szCs w:val="24"/>
              </w:rPr>
            </w:pPr>
            <w:r w:rsidRPr="00D449A3">
              <w:rPr>
                <w:color w:val="000000"/>
                <w:sz w:val="24"/>
                <w:szCs w:val="24"/>
              </w:rPr>
              <w:t>open</w:t>
            </w:r>
          </w:p>
        </w:tc>
        <w:tc>
          <w:tcPr>
            <w:tcW w:w="2200" w:type="dxa"/>
          </w:tcPr>
          <w:p w14:paraId="5A45AABE" w14:textId="77777777" w:rsidR="00DB4EFC" w:rsidRPr="00D449A3" w:rsidRDefault="00000000" w:rsidP="00D449A3">
            <w:pPr>
              <w:spacing w:line="360" w:lineRule="auto"/>
              <w:rPr>
                <w:sz w:val="24"/>
                <w:szCs w:val="24"/>
              </w:rPr>
            </w:pPr>
            <w:proofErr w:type="spellStart"/>
            <w:r w:rsidRPr="00D449A3">
              <w:rPr>
                <w:color w:val="000000"/>
                <w:sz w:val="24"/>
                <w:szCs w:val="24"/>
              </w:rPr>
              <w:t>nping</w:t>
            </w:r>
            <w:proofErr w:type="spellEnd"/>
            <w:r w:rsidRPr="00D449A3">
              <w:rPr>
                <w:color w:val="000000"/>
                <w:sz w:val="24"/>
                <w:szCs w:val="24"/>
              </w:rPr>
              <w:t>-echo</w:t>
            </w:r>
          </w:p>
        </w:tc>
        <w:tc>
          <w:tcPr>
            <w:tcW w:w="3200" w:type="dxa"/>
          </w:tcPr>
          <w:p w14:paraId="3DB41982" w14:textId="77777777" w:rsidR="00DB4EFC" w:rsidRPr="00D449A3" w:rsidRDefault="00000000" w:rsidP="00D449A3">
            <w:pPr>
              <w:spacing w:line="360" w:lineRule="auto"/>
              <w:rPr>
                <w:sz w:val="24"/>
                <w:szCs w:val="24"/>
              </w:rPr>
            </w:pPr>
            <w:proofErr w:type="spellStart"/>
            <w:r w:rsidRPr="00D449A3">
              <w:rPr>
                <w:color w:val="000000"/>
                <w:sz w:val="24"/>
                <w:szCs w:val="24"/>
              </w:rPr>
              <w:t>Nping</w:t>
            </w:r>
            <w:proofErr w:type="spellEnd"/>
            <w:r w:rsidRPr="00D449A3">
              <w:rPr>
                <w:color w:val="000000"/>
                <w:sz w:val="24"/>
                <w:szCs w:val="24"/>
              </w:rPr>
              <w:t xml:space="preserve"> echo service</w:t>
            </w:r>
          </w:p>
        </w:tc>
      </w:tr>
      <w:tr w:rsidR="00DB4EFC" w:rsidRPr="00D449A3" w14:paraId="45342B67" w14:textId="77777777">
        <w:tblPrEx>
          <w:tblCellMar>
            <w:top w:w="0" w:type="dxa"/>
            <w:bottom w:w="0" w:type="dxa"/>
          </w:tblCellMar>
        </w:tblPrEx>
        <w:tc>
          <w:tcPr>
            <w:tcW w:w="2000" w:type="dxa"/>
          </w:tcPr>
          <w:p w14:paraId="5290BC9D" w14:textId="77777777" w:rsidR="00DB4EFC" w:rsidRPr="00D449A3" w:rsidRDefault="00000000" w:rsidP="00D449A3">
            <w:pPr>
              <w:spacing w:line="360" w:lineRule="auto"/>
              <w:rPr>
                <w:sz w:val="24"/>
                <w:szCs w:val="24"/>
              </w:rPr>
            </w:pPr>
            <w:r w:rsidRPr="00D449A3">
              <w:rPr>
                <w:color w:val="000000"/>
                <w:sz w:val="24"/>
                <w:szCs w:val="24"/>
              </w:rPr>
              <w:t>31337/</w:t>
            </w:r>
            <w:proofErr w:type="spellStart"/>
            <w:r w:rsidRPr="00D449A3">
              <w:rPr>
                <w:color w:val="000000"/>
                <w:sz w:val="24"/>
                <w:szCs w:val="24"/>
              </w:rPr>
              <w:t>tcp</w:t>
            </w:r>
            <w:proofErr w:type="spellEnd"/>
          </w:p>
        </w:tc>
        <w:tc>
          <w:tcPr>
            <w:tcW w:w="1600" w:type="dxa"/>
          </w:tcPr>
          <w:p w14:paraId="15A0B87E" w14:textId="77777777" w:rsidR="00DB4EFC" w:rsidRPr="00D449A3" w:rsidRDefault="00000000" w:rsidP="00D449A3">
            <w:pPr>
              <w:spacing w:line="360" w:lineRule="auto"/>
              <w:rPr>
                <w:sz w:val="24"/>
                <w:szCs w:val="24"/>
              </w:rPr>
            </w:pPr>
            <w:r w:rsidRPr="00D449A3">
              <w:rPr>
                <w:color w:val="000000"/>
                <w:sz w:val="24"/>
                <w:szCs w:val="24"/>
              </w:rPr>
              <w:t>open</w:t>
            </w:r>
          </w:p>
        </w:tc>
        <w:tc>
          <w:tcPr>
            <w:tcW w:w="2200" w:type="dxa"/>
          </w:tcPr>
          <w:p w14:paraId="51D26B00" w14:textId="77777777" w:rsidR="00DB4EFC" w:rsidRPr="00D449A3" w:rsidRDefault="00000000" w:rsidP="00D449A3">
            <w:pPr>
              <w:spacing w:line="360" w:lineRule="auto"/>
              <w:rPr>
                <w:sz w:val="24"/>
                <w:szCs w:val="24"/>
              </w:rPr>
            </w:pPr>
            <w:proofErr w:type="spellStart"/>
            <w:r w:rsidRPr="00D449A3">
              <w:rPr>
                <w:color w:val="000000"/>
                <w:sz w:val="24"/>
                <w:szCs w:val="24"/>
              </w:rPr>
              <w:t>tcpwrapped</w:t>
            </w:r>
            <w:proofErr w:type="spellEnd"/>
          </w:p>
        </w:tc>
        <w:tc>
          <w:tcPr>
            <w:tcW w:w="3200" w:type="dxa"/>
          </w:tcPr>
          <w:p w14:paraId="105FC5CE" w14:textId="77777777" w:rsidR="00DB4EFC" w:rsidRPr="00D449A3" w:rsidRDefault="00000000" w:rsidP="00D449A3">
            <w:pPr>
              <w:spacing w:line="360" w:lineRule="auto"/>
              <w:rPr>
                <w:sz w:val="24"/>
                <w:szCs w:val="24"/>
              </w:rPr>
            </w:pPr>
            <w:r w:rsidRPr="00D449A3">
              <w:rPr>
                <w:color w:val="000000"/>
                <w:sz w:val="24"/>
                <w:szCs w:val="24"/>
              </w:rPr>
              <w:t>"Elite" test port</w:t>
            </w:r>
          </w:p>
        </w:tc>
      </w:tr>
      <w:tr w:rsidR="00DB4EFC" w:rsidRPr="00D449A3" w14:paraId="025A09DC" w14:textId="77777777">
        <w:tblPrEx>
          <w:tblCellMar>
            <w:top w:w="0" w:type="dxa"/>
            <w:bottom w:w="0" w:type="dxa"/>
          </w:tblCellMar>
        </w:tblPrEx>
        <w:tc>
          <w:tcPr>
            <w:tcW w:w="2000" w:type="dxa"/>
          </w:tcPr>
          <w:p w14:paraId="7D71F7C4" w14:textId="77777777" w:rsidR="00DB4EFC" w:rsidRPr="00D449A3" w:rsidRDefault="00000000" w:rsidP="00D449A3">
            <w:pPr>
              <w:spacing w:line="360" w:lineRule="auto"/>
              <w:rPr>
                <w:sz w:val="24"/>
                <w:szCs w:val="24"/>
              </w:rPr>
            </w:pPr>
            <w:r w:rsidRPr="00D449A3">
              <w:rPr>
                <w:color w:val="000000"/>
                <w:sz w:val="24"/>
                <w:szCs w:val="24"/>
              </w:rPr>
              <w:t>Other ports</w:t>
            </w:r>
          </w:p>
        </w:tc>
        <w:tc>
          <w:tcPr>
            <w:tcW w:w="1600" w:type="dxa"/>
          </w:tcPr>
          <w:p w14:paraId="183B02E1" w14:textId="77777777" w:rsidR="00DB4EFC" w:rsidRPr="00D449A3" w:rsidRDefault="00000000" w:rsidP="00D449A3">
            <w:pPr>
              <w:spacing w:line="360" w:lineRule="auto"/>
              <w:rPr>
                <w:sz w:val="24"/>
                <w:szCs w:val="24"/>
              </w:rPr>
            </w:pPr>
            <w:r w:rsidRPr="00D449A3">
              <w:rPr>
                <w:color w:val="000000"/>
                <w:sz w:val="24"/>
                <w:szCs w:val="24"/>
              </w:rPr>
              <w:t>filtered/closed</w:t>
            </w:r>
          </w:p>
        </w:tc>
        <w:tc>
          <w:tcPr>
            <w:tcW w:w="2200" w:type="dxa"/>
          </w:tcPr>
          <w:p w14:paraId="2AEA4223" w14:textId="77777777" w:rsidR="00DB4EFC" w:rsidRPr="00D449A3" w:rsidRDefault="00000000" w:rsidP="00D449A3">
            <w:pPr>
              <w:spacing w:line="360" w:lineRule="auto"/>
              <w:rPr>
                <w:sz w:val="24"/>
                <w:szCs w:val="24"/>
              </w:rPr>
            </w:pPr>
            <w:r w:rsidRPr="00D449A3">
              <w:rPr>
                <w:color w:val="000000"/>
                <w:sz w:val="24"/>
                <w:szCs w:val="24"/>
              </w:rPr>
              <w:t>-</w:t>
            </w:r>
          </w:p>
        </w:tc>
        <w:tc>
          <w:tcPr>
            <w:tcW w:w="3200" w:type="dxa"/>
          </w:tcPr>
          <w:p w14:paraId="77F80EBB" w14:textId="77777777" w:rsidR="00DB4EFC" w:rsidRPr="00D449A3" w:rsidRDefault="00000000" w:rsidP="00D449A3">
            <w:pPr>
              <w:spacing w:line="360" w:lineRule="auto"/>
              <w:rPr>
                <w:sz w:val="24"/>
                <w:szCs w:val="24"/>
              </w:rPr>
            </w:pPr>
            <w:r w:rsidRPr="00D449A3">
              <w:rPr>
                <w:color w:val="000000"/>
                <w:sz w:val="24"/>
                <w:szCs w:val="24"/>
              </w:rPr>
              <w:t>-</w:t>
            </w:r>
          </w:p>
        </w:tc>
      </w:tr>
    </w:tbl>
    <w:p w14:paraId="5338DC04" w14:textId="77777777" w:rsidR="00DB4EFC" w:rsidRPr="00D449A3" w:rsidRDefault="00000000" w:rsidP="00D449A3">
      <w:pPr>
        <w:spacing w:after="120" w:line="360" w:lineRule="auto"/>
        <w:rPr>
          <w:sz w:val="24"/>
          <w:szCs w:val="24"/>
        </w:rPr>
      </w:pPr>
      <w:r w:rsidRPr="00D449A3">
        <w:rPr>
          <w:color w:val="000000"/>
          <w:sz w:val="24"/>
          <w:szCs w:val="24"/>
        </w:rPr>
        <w:t>OS fingerprint: general-purpose Linux host (kernel version varies by scan date since the box is periodically rebuilt/patched by the Nmap project).</w:t>
      </w:r>
    </w:p>
    <w:p w14:paraId="475D6DE8"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Business Purpose of Identified Services</w:t>
      </w:r>
    </w:p>
    <w:p w14:paraId="664E2FB3"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Port 22 (SSH): remote administrative access to the host.</w:t>
      </w:r>
    </w:p>
    <w:p w14:paraId="6088DEBC"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Port 80 (HTTP): serves a static informational web page describing the </w:t>
      </w:r>
      <w:proofErr w:type="spellStart"/>
      <w:r w:rsidRPr="00D449A3">
        <w:rPr>
          <w:color w:val="000000"/>
          <w:sz w:val="24"/>
          <w:szCs w:val="24"/>
        </w:rPr>
        <w:t>scanme</w:t>
      </w:r>
      <w:proofErr w:type="spellEnd"/>
      <w:r w:rsidRPr="00D449A3">
        <w:rPr>
          <w:color w:val="000000"/>
          <w:sz w:val="24"/>
          <w:szCs w:val="24"/>
        </w:rPr>
        <w:t xml:space="preserve"> service and its usage policy.</w:t>
      </w:r>
    </w:p>
    <w:p w14:paraId="7DD5C409"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Ports 9929/31337: intentionally opened by the Nmap developers purely so learners can practise detecting non-standard/high ports; they carry no real backdoor despite 31337 ("</w:t>
      </w:r>
      <w:proofErr w:type="spellStart"/>
      <w:r w:rsidRPr="00D449A3">
        <w:rPr>
          <w:color w:val="000000"/>
          <w:sz w:val="24"/>
          <w:szCs w:val="24"/>
        </w:rPr>
        <w:t>eleet</w:t>
      </w:r>
      <w:proofErr w:type="spellEnd"/>
      <w:r w:rsidRPr="00D449A3">
        <w:rPr>
          <w:color w:val="000000"/>
          <w:sz w:val="24"/>
          <w:szCs w:val="24"/>
        </w:rPr>
        <w:t>") being a historically notorious port number.</w:t>
      </w:r>
    </w:p>
    <w:p w14:paraId="0CCE8323"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Necessity for Public Access</w:t>
      </w:r>
    </w:p>
    <w:p w14:paraId="69897E8C" w14:textId="77777777" w:rsidR="00DB4EFC" w:rsidRPr="00D449A3" w:rsidRDefault="00000000" w:rsidP="00D449A3">
      <w:pPr>
        <w:spacing w:after="120" w:line="360" w:lineRule="auto"/>
        <w:rPr>
          <w:sz w:val="24"/>
          <w:szCs w:val="24"/>
        </w:rPr>
      </w:pPr>
      <w:r w:rsidRPr="00D449A3">
        <w:rPr>
          <w:color w:val="000000"/>
          <w:sz w:val="24"/>
          <w:szCs w:val="24"/>
        </w:rPr>
        <w:t>SSH and HTTP are necessary because they are the intended purpose of the box (administration and the informational page). The two high ports exist only for teaching purposes and would not be present on a normal production server — on a real server, any unexplained open high port must be treated as suspicious and investigated.</w:t>
      </w:r>
    </w:p>
    <w:p w14:paraId="5AC8C0D6"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How a Threat Actor Could Exploit This Enumeration Data</w:t>
      </w:r>
    </w:p>
    <w:p w14:paraId="629AB4DF"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SSH banner grabbing to fingerprint the OpenSSH version and cross-reference public CVE databases for known vulnerabilities.</w:t>
      </w:r>
    </w:p>
    <w:p w14:paraId="6419B4C3"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Credential brute-forcing / password spraying against the exposed SSH service if weak or default credentials exist.</w:t>
      </w:r>
    </w:p>
    <w:p w14:paraId="4938904E"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HTTP enumeration (directory brute-forcing, header analysis) to look for misconfigurations, outdated Apache modules, or information disclosure.</w:t>
      </w:r>
    </w:p>
    <w:p w14:paraId="1A04D6A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lastRenderedPageBreak/>
        <w:t>Treating the odd high ports (9929/31337) as a potential backdoor and attempting exploitation — a good example of why unexplained open ports must always be investigated rather than ignored.</w:t>
      </w:r>
    </w:p>
    <w:p w14:paraId="46ABA819"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6. Risk Assessment</w:t>
      </w:r>
    </w:p>
    <w:p w14:paraId="425CA258" w14:textId="77777777" w:rsidR="00DB4EFC" w:rsidRPr="00D449A3" w:rsidRDefault="00000000" w:rsidP="00D449A3">
      <w:pPr>
        <w:spacing w:after="120" w:line="360" w:lineRule="auto"/>
        <w:rPr>
          <w:sz w:val="24"/>
          <w:szCs w:val="24"/>
        </w:rPr>
      </w:pPr>
      <w:r w:rsidRPr="00D449A3">
        <w:rPr>
          <w:color w:val="000000"/>
          <w:sz w:val="24"/>
          <w:szCs w:val="24"/>
        </w:rPr>
        <w:t>Overall risk is low in this specific context because the host is intentionally exposed for testing and holds no sensitive data. In a production equivalent, the same exposure (SSH + HTTP with no rate-limiting) would represent a moderate risk due to brute-force and web-enumeration exposure.</w:t>
      </w:r>
    </w:p>
    <w:p w14:paraId="76CCECF2"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7. Recommendations</w:t>
      </w:r>
    </w:p>
    <w:p w14:paraId="2EAAFE1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Enforce SSH key-based authentication and disable password login.</w:t>
      </w:r>
    </w:p>
    <w:p w14:paraId="70E2B40F"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Deploy fail2ban / rate limiting on SSH to stop brute-force attempts.</w:t>
      </w:r>
    </w:p>
    <w:p w14:paraId="44229F61"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Keep Apache and OpenSSH patched to the latest stable versions.</w:t>
      </w:r>
    </w:p>
    <w:p w14:paraId="7F4936DC"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Firewall off any ports not required for the server's stated purpose.</w:t>
      </w:r>
    </w:p>
    <w:p w14:paraId="36CA81F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Suppress or generalise service banners to slow down fingerprinting.</w:t>
      </w:r>
    </w:p>
    <w:p w14:paraId="11E8DE3D" w14:textId="77777777" w:rsidR="00DB4EFC" w:rsidRPr="00D449A3" w:rsidRDefault="00DB4EFC" w:rsidP="00D449A3">
      <w:pPr>
        <w:pBdr>
          <w:bottom w:val="single" w:sz="6" w:space="1" w:color="000000"/>
        </w:pBdr>
        <w:spacing w:after="200" w:line="360" w:lineRule="auto"/>
        <w:rPr>
          <w:sz w:val="24"/>
          <w:szCs w:val="24"/>
        </w:rPr>
      </w:pPr>
    </w:p>
    <w:p w14:paraId="2DA28727"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 xml:space="preserve">Question 2 — </w:t>
      </w:r>
      <w:proofErr w:type="spellStart"/>
      <w:r w:rsidRPr="00D449A3">
        <w:rPr>
          <w:b/>
          <w:bCs/>
          <w:color w:val="000000"/>
          <w:sz w:val="24"/>
          <w:szCs w:val="24"/>
        </w:rPr>
        <w:t>Metasploitable</w:t>
      </w:r>
      <w:proofErr w:type="spellEnd"/>
      <w:r w:rsidRPr="00D449A3">
        <w:rPr>
          <w:b/>
          <w:bCs/>
          <w:color w:val="000000"/>
          <w:sz w:val="24"/>
          <w:szCs w:val="24"/>
        </w:rPr>
        <w:t xml:space="preserve"> 2 (192.168.56.101)</w:t>
      </w:r>
    </w:p>
    <w:p w14:paraId="4F27B776"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1. Nmap Commands Used</w:t>
      </w:r>
    </w:p>
    <w:p w14:paraId="41B610F8"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sn</w:t>
      </w:r>
      <w:proofErr w:type="spellEnd"/>
      <w:r w:rsidRPr="00D449A3">
        <w:rPr>
          <w:rFonts w:eastAsia="Consolas"/>
          <w:color w:val="000000"/>
          <w:sz w:val="24"/>
          <w:szCs w:val="24"/>
        </w:rPr>
        <w:t xml:space="preserve"> 192.168.56.101                          # Host discovery</w:t>
      </w:r>
    </w:p>
    <w:p w14:paraId="00B5D18A"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-p- 192.168.56.101                   # Full TCP port scan</w:t>
      </w:r>
    </w:p>
    <w:p w14:paraId="5A344DA2"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192.168.56.101                    # Version + OS detection</w:t>
      </w:r>
    </w:p>
    <w:p w14:paraId="23932A07"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192.168.56.101                       # Default script scan</w:t>
      </w:r>
    </w:p>
    <w:p w14:paraId="5FC01C3E"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-p- 192.168.56.101         # Combined comprehensive scan</w:t>
      </w:r>
    </w:p>
    <w:p w14:paraId="68085E39"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Expected Enumeration Results and Risk Categorisation</w:t>
      </w:r>
    </w:p>
    <w:p w14:paraId="24139989" w14:textId="77777777" w:rsidR="00DB4EFC" w:rsidRPr="00D449A3" w:rsidRDefault="00000000" w:rsidP="00D449A3">
      <w:pPr>
        <w:spacing w:after="120" w:line="360" w:lineRule="auto"/>
        <w:rPr>
          <w:sz w:val="24"/>
          <w:szCs w:val="24"/>
        </w:rPr>
      </w:pPr>
      <w:proofErr w:type="spellStart"/>
      <w:r w:rsidRPr="00D449A3">
        <w:rPr>
          <w:color w:val="000000"/>
          <w:sz w:val="24"/>
          <w:szCs w:val="24"/>
        </w:rPr>
        <w:t>Metasploitable</w:t>
      </w:r>
      <w:proofErr w:type="spellEnd"/>
      <w:r w:rsidRPr="00D449A3">
        <w:rPr>
          <w:color w:val="000000"/>
          <w:sz w:val="24"/>
          <w:szCs w:val="24"/>
        </w:rPr>
        <w:t xml:space="preserve"> 2 is a deliberately vulnerable Linux training image with a well-documented default service footprint: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3800"/>
        <w:gridCol w:w="1200"/>
      </w:tblGrid>
      <w:tr w:rsidR="00DB4EFC" w:rsidRPr="00D449A3" w14:paraId="643E4DE6" w14:textId="77777777">
        <w:tblPrEx>
          <w:tblCellMar>
            <w:top w:w="0" w:type="dxa"/>
            <w:bottom w:w="0" w:type="dxa"/>
          </w:tblCellMar>
        </w:tblPrEx>
        <w:trPr>
          <w:tblHeader/>
        </w:trPr>
        <w:tc>
          <w:tcPr>
            <w:tcW w:w="1400" w:type="dxa"/>
            <w:shd w:val="clear" w:color="auto" w:fill="D9D9D9"/>
          </w:tcPr>
          <w:p w14:paraId="1EF5D4AB" w14:textId="77777777" w:rsidR="00DB4EFC" w:rsidRPr="00D449A3" w:rsidRDefault="00000000" w:rsidP="00D449A3">
            <w:pPr>
              <w:spacing w:line="360" w:lineRule="auto"/>
              <w:rPr>
                <w:sz w:val="24"/>
                <w:szCs w:val="24"/>
              </w:rPr>
            </w:pPr>
            <w:r w:rsidRPr="00D449A3">
              <w:rPr>
                <w:b/>
                <w:bCs/>
                <w:color w:val="000000"/>
                <w:sz w:val="24"/>
                <w:szCs w:val="24"/>
              </w:rPr>
              <w:t>Port</w:t>
            </w:r>
          </w:p>
        </w:tc>
        <w:tc>
          <w:tcPr>
            <w:tcW w:w="1600" w:type="dxa"/>
            <w:shd w:val="clear" w:color="auto" w:fill="D9D9D9"/>
          </w:tcPr>
          <w:p w14:paraId="57EC6AED"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3800" w:type="dxa"/>
            <w:shd w:val="clear" w:color="auto" w:fill="D9D9D9"/>
          </w:tcPr>
          <w:p w14:paraId="23CEF8E4" w14:textId="77777777" w:rsidR="00DB4EFC" w:rsidRPr="00D449A3" w:rsidRDefault="00000000" w:rsidP="00D449A3">
            <w:pPr>
              <w:spacing w:line="360" w:lineRule="auto"/>
              <w:rPr>
                <w:sz w:val="24"/>
                <w:szCs w:val="24"/>
              </w:rPr>
            </w:pPr>
            <w:r w:rsidRPr="00D449A3">
              <w:rPr>
                <w:b/>
                <w:bCs/>
                <w:color w:val="000000"/>
                <w:sz w:val="24"/>
                <w:szCs w:val="24"/>
              </w:rPr>
              <w:t>Version / Note</w:t>
            </w:r>
          </w:p>
        </w:tc>
        <w:tc>
          <w:tcPr>
            <w:tcW w:w="1200" w:type="dxa"/>
            <w:shd w:val="clear" w:color="auto" w:fill="D9D9D9"/>
          </w:tcPr>
          <w:p w14:paraId="562F00CB" w14:textId="77777777" w:rsidR="00DB4EFC" w:rsidRPr="00D449A3" w:rsidRDefault="00000000" w:rsidP="00D449A3">
            <w:pPr>
              <w:spacing w:line="360" w:lineRule="auto"/>
              <w:rPr>
                <w:sz w:val="24"/>
                <w:szCs w:val="24"/>
              </w:rPr>
            </w:pPr>
            <w:r w:rsidRPr="00D449A3">
              <w:rPr>
                <w:b/>
                <w:bCs/>
                <w:color w:val="000000"/>
                <w:sz w:val="24"/>
                <w:szCs w:val="24"/>
              </w:rPr>
              <w:t>Risk</w:t>
            </w:r>
          </w:p>
        </w:tc>
      </w:tr>
      <w:tr w:rsidR="00DB4EFC" w:rsidRPr="00D449A3" w14:paraId="2C678B7D" w14:textId="77777777">
        <w:tblPrEx>
          <w:tblCellMar>
            <w:top w:w="0" w:type="dxa"/>
            <w:bottom w:w="0" w:type="dxa"/>
          </w:tblCellMar>
        </w:tblPrEx>
        <w:tc>
          <w:tcPr>
            <w:tcW w:w="1400" w:type="dxa"/>
          </w:tcPr>
          <w:p w14:paraId="453F6ECF" w14:textId="77777777" w:rsidR="00DB4EFC" w:rsidRPr="00D449A3" w:rsidRDefault="00000000" w:rsidP="00D449A3">
            <w:pPr>
              <w:spacing w:line="360" w:lineRule="auto"/>
              <w:rPr>
                <w:sz w:val="24"/>
                <w:szCs w:val="24"/>
              </w:rPr>
            </w:pPr>
            <w:r w:rsidRPr="00D449A3">
              <w:rPr>
                <w:color w:val="000000"/>
                <w:sz w:val="24"/>
                <w:szCs w:val="24"/>
              </w:rPr>
              <w:t>21/</w:t>
            </w:r>
            <w:proofErr w:type="spellStart"/>
            <w:r w:rsidRPr="00D449A3">
              <w:rPr>
                <w:color w:val="000000"/>
                <w:sz w:val="24"/>
                <w:szCs w:val="24"/>
              </w:rPr>
              <w:t>tcp</w:t>
            </w:r>
            <w:proofErr w:type="spellEnd"/>
          </w:p>
        </w:tc>
        <w:tc>
          <w:tcPr>
            <w:tcW w:w="1600" w:type="dxa"/>
          </w:tcPr>
          <w:p w14:paraId="2D8AD783" w14:textId="77777777" w:rsidR="00DB4EFC" w:rsidRPr="00D449A3" w:rsidRDefault="00000000" w:rsidP="00D449A3">
            <w:pPr>
              <w:spacing w:line="360" w:lineRule="auto"/>
              <w:rPr>
                <w:sz w:val="24"/>
                <w:szCs w:val="24"/>
              </w:rPr>
            </w:pPr>
            <w:r w:rsidRPr="00D449A3">
              <w:rPr>
                <w:color w:val="000000"/>
                <w:sz w:val="24"/>
                <w:szCs w:val="24"/>
              </w:rPr>
              <w:t>ftp</w:t>
            </w:r>
          </w:p>
        </w:tc>
        <w:tc>
          <w:tcPr>
            <w:tcW w:w="3800" w:type="dxa"/>
          </w:tcPr>
          <w:p w14:paraId="427A8E09" w14:textId="77777777" w:rsidR="00DB4EFC" w:rsidRPr="00D449A3" w:rsidRDefault="00000000" w:rsidP="00D449A3">
            <w:pPr>
              <w:spacing w:line="360" w:lineRule="auto"/>
              <w:rPr>
                <w:sz w:val="24"/>
                <w:szCs w:val="24"/>
              </w:rPr>
            </w:pPr>
            <w:proofErr w:type="spellStart"/>
            <w:r w:rsidRPr="00D449A3">
              <w:rPr>
                <w:color w:val="000000"/>
                <w:sz w:val="24"/>
                <w:szCs w:val="24"/>
              </w:rPr>
              <w:t>vsftpd</w:t>
            </w:r>
            <w:proofErr w:type="spellEnd"/>
            <w:r w:rsidRPr="00D449A3">
              <w:rPr>
                <w:color w:val="000000"/>
                <w:sz w:val="24"/>
                <w:szCs w:val="24"/>
              </w:rPr>
              <w:t xml:space="preserve"> 2.3.4 (known backdoored build)</w:t>
            </w:r>
          </w:p>
        </w:tc>
        <w:tc>
          <w:tcPr>
            <w:tcW w:w="1200" w:type="dxa"/>
          </w:tcPr>
          <w:p w14:paraId="72A7DA1D"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272FA66A" w14:textId="77777777">
        <w:tblPrEx>
          <w:tblCellMar>
            <w:top w:w="0" w:type="dxa"/>
            <w:bottom w:w="0" w:type="dxa"/>
          </w:tblCellMar>
        </w:tblPrEx>
        <w:tc>
          <w:tcPr>
            <w:tcW w:w="1400" w:type="dxa"/>
          </w:tcPr>
          <w:p w14:paraId="1B5F051E" w14:textId="77777777" w:rsidR="00DB4EFC" w:rsidRPr="00D449A3" w:rsidRDefault="00000000" w:rsidP="00D449A3">
            <w:pPr>
              <w:spacing w:line="360" w:lineRule="auto"/>
              <w:rPr>
                <w:sz w:val="24"/>
                <w:szCs w:val="24"/>
              </w:rPr>
            </w:pPr>
            <w:r w:rsidRPr="00D449A3">
              <w:rPr>
                <w:color w:val="000000"/>
                <w:sz w:val="24"/>
                <w:szCs w:val="24"/>
              </w:rPr>
              <w:lastRenderedPageBreak/>
              <w:t>22/</w:t>
            </w:r>
            <w:proofErr w:type="spellStart"/>
            <w:r w:rsidRPr="00D449A3">
              <w:rPr>
                <w:color w:val="000000"/>
                <w:sz w:val="24"/>
                <w:szCs w:val="24"/>
              </w:rPr>
              <w:t>tcp</w:t>
            </w:r>
            <w:proofErr w:type="spellEnd"/>
          </w:p>
        </w:tc>
        <w:tc>
          <w:tcPr>
            <w:tcW w:w="1600" w:type="dxa"/>
          </w:tcPr>
          <w:p w14:paraId="2754070C" w14:textId="77777777" w:rsidR="00DB4EFC" w:rsidRPr="00D449A3" w:rsidRDefault="00000000" w:rsidP="00D449A3">
            <w:pPr>
              <w:spacing w:line="360" w:lineRule="auto"/>
              <w:rPr>
                <w:sz w:val="24"/>
                <w:szCs w:val="24"/>
              </w:rPr>
            </w:pPr>
            <w:r w:rsidRPr="00D449A3">
              <w:rPr>
                <w:color w:val="000000"/>
                <w:sz w:val="24"/>
                <w:szCs w:val="24"/>
              </w:rPr>
              <w:t>ssh</w:t>
            </w:r>
          </w:p>
        </w:tc>
        <w:tc>
          <w:tcPr>
            <w:tcW w:w="3800" w:type="dxa"/>
          </w:tcPr>
          <w:p w14:paraId="5D9F2535" w14:textId="77777777" w:rsidR="00DB4EFC" w:rsidRPr="00D449A3" w:rsidRDefault="00000000" w:rsidP="00D449A3">
            <w:pPr>
              <w:spacing w:line="360" w:lineRule="auto"/>
              <w:rPr>
                <w:sz w:val="24"/>
                <w:szCs w:val="24"/>
              </w:rPr>
            </w:pPr>
            <w:r w:rsidRPr="00D449A3">
              <w:rPr>
                <w:color w:val="000000"/>
                <w:sz w:val="24"/>
                <w:szCs w:val="24"/>
              </w:rPr>
              <w:t>OpenSSH 4.7p1</w:t>
            </w:r>
          </w:p>
        </w:tc>
        <w:tc>
          <w:tcPr>
            <w:tcW w:w="1200" w:type="dxa"/>
          </w:tcPr>
          <w:p w14:paraId="3D6357E4" w14:textId="77777777" w:rsidR="00DB4EFC" w:rsidRPr="00D449A3" w:rsidRDefault="00000000" w:rsidP="00D449A3">
            <w:pPr>
              <w:spacing w:line="360" w:lineRule="auto"/>
              <w:rPr>
                <w:sz w:val="24"/>
                <w:szCs w:val="24"/>
              </w:rPr>
            </w:pPr>
            <w:r w:rsidRPr="00D449A3">
              <w:rPr>
                <w:color w:val="000000"/>
                <w:sz w:val="24"/>
                <w:szCs w:val="24"/>
              </w:rPr>
              <w:t>Low–Medium</w:t>
            </w:r>
          </w:p>
        </w:tc>
      </w:tr>
      <w:tr w:rsidR="00DB4EFC" w:rsidRPr="00D449A3" w14:paraId="02E79FA3" w14:textId="77777777">
        <w:tblPrEx>
          <w:tblCellMar>
            <w:top w:w="0" w:type="dxa"/>
            <w:bottom w:w="0" w:type="dxa"/>
          </w:tblCellMar>
        </w:tblPrEx>
        <w:tc>
          <w:tcPr>
            <w:tcW w:w="1400" w:type="dxa"/>
          </w:tcPr>
          <w:p w14:paraId="6A0FE927" w14:textId="77777777" w:rsidR="00DB4EFC" w:rsidRPr="00D449A3" w:rsidRDefault="00000000" w:rsidP="00D449A3">
            <w:pPr>
              <w:spacing w:line="360" w:lineRule="auto"/>
              <w:rPr>
                <w:sz w:val="24"/>
                <w:szCs w:val="24"/>
              </w:rPr>
            </w:pPr>
            <w:r w:rsidRPr="00D449A3">
              <w:rPr>
                <w:color w:val="000000"/>
                <w:sz w:val="24"/>
                <w:szCs w:val="24"/>
              </w:rPr>
              <w:t>23/</w:t>
            </w:r>
            <w:proofErr w:type="spellStart"/>
            <w:r w:rsidRPr="00D449A3">
              <w:rPr>
                <w:color w:val="000000"/>
                <w:sz w:val="24"/>
                <w:szCs w:val="24"/>
              </w:rPr>
              <w:t>tcp</w:t>
            </w:r>
            <w:proofErr w:type="spellEnd"/>
          </w:p>
        </w:tc>
        <w:tc>
          <w:tcPr>
            <w:tcW w:w="1600" w:type="dxa"/>
          </w:tcPr>
          <w:p w14:paraId="7F70634B" w14:textId="77777777" w:rsidR="00DB4EFC" w:rsidRPr="00D449A3" w:rsidRDefault="00000000" w:rsidP="00D449A3">
            <w:pPr>
              <w:spacing w:line="360" w:lineRule="auto"/>
              <w:rPr>
                <w:sz w:val="24"/>
                <w:szCs w:val="24"/>
              </w:rPr>
            </w:pPr>
            <w:r w:rsidRPr="00D449A3">
              <w:rPr>
                <w:color w:val="000000"/>
                <w:sz w:val="24"/>
                <w:szCs w:val="24"/>
              </w:rPr>
              <w:t>telnet</w:t>
            </w:r>
          </w:p>
        </w:tc>
        <w:tc>
          <w:tcPr>
            <w:tcW w:w="3800" w:type="dxa"/>
          </w:tcPr>
          <w:p w14:paraId="159E2431" w14:textId="77777777" w:rsidR="00DB4EFC" w:rsidRPr="00D449A3" w:rsidRDefault="00000000" w:rsidP="00D449A3">
            <w:pPr>
              <w:spacing w:line="360" w:lineRule="auto"/>
              <w:rPr>
                <w:sz w:val="24"/>
                <w:szCs w:val="24"/>
              </w:rPr>
            </w:pPr>
            <w:r w:rsidRPr="00D449A3">
              <w:rPr>
                <w:color w:val="000000"/>
                <w:sz w:val="24"/>
                <w:szCs w:val="24"/>
              </w:rPr>
              <w:t xml:space="preserve">Linux </w:t>
            </w:r>
            <w:proofErr w:type="spellStart"/>
            <w:r w:rsidRPr="00D449A3">
              <w:rPr>
                <w:color w:val="000000"/>
                <w:sz w:val="24"/>
                <w:szCs w:val="24"/>
              </w:rPr>
              <w:t>telnetd</w:t>
            </w:r>
            <w:proofErr w:type="spellEnd"/>
            <w:r w:rsidRPr="00D449A3">
              <w:rPr>
                <w:color w:val="000000"/>
                <w:sz w:val="24"/>
                <w:szCs w:val="24"/>
              </w:rPr>
              <w:t xml:space="preserve"> (plaintext creds)</w:t>
            </w:r>
          </w:p>
        </w:tc>
        <w:tc>
          <w:tcPr>
            <w:tcW w:w="1200" w:type="dxa"/>
          </w:tcPr>
          <w:p w14:paraId="6EDF2DA9"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2A62ADE5" w14:textId="77777777">
        <w:tblPrEx>
          <w:tblCellMar>
            <w:top w:w="0" w:type="dxa"/>
            <w:bottom w:w="0" w:type="dxa"/>
          </w:tblCellMar>
        </w:tblPrEx>
        <w:tc>
          <w:tcPr>
            <w:tcW w:w="1400" w:type="dxa"/>
          </w:tcPr>
          <w:p w14:paraId="0AE3F1C8" w14:textId="77777777" w:rsidR="00DB4EFC" w:rsidRPr="00D449A3" w:rsidRDefault="00000000" w:rsidP="00D449A3">
            <w:pPr>
              <w:spacing w:line="360" w:lineRule="auto"/>
              <w:rPr>
                <w:sz w:val="24"/>
                <w:szCs w:val="24"/>
              </w:rPr>
            </w:pPr>
            <w:r w:rsidRPr="00D449A3">
              <w:rPr>
                <w:color w:val="000000"/>
                <w:sz w:val="24"/>
                <w:szCs w:val="24"/>
              </w:rPr>
              <w:t>25/</w:t>
            </w:r>
            <w:proofErr w:type="spellStart"/>
            <w:r w:rsidRPr="00D449A3">
              <w:rPr>
                <w:color w:val="000000"/>
                <w:sz w:val="24"/>
                <w:szCs w:val="24"/>
              </w:rPr>
              <w:t>tcp</w:t>
            </w:r>
            <w:proofErr w:type="spellEnd"/>
          </w:p>
        </w:tc>
        <w:tc>
          <w:tcPr>
            <w:tcW w:w="1600" w:type="dxa"/>
          </w:tcPr>
          <w:p w14:paraId="65BF36A9" w14:textId="77777777" w:rsidR="00DB4EFC" w:rsidRPr="00D449A3" w:rsidRDefault="00000000" w:rsidP="00D449A3">
            <w:pPr>
              <w:spacing w:line="360" w:lineRule="auto"/>
              <w:rPr>
                <w:sz w:val="24"/>
                <w:szCs w:val="24"/>
              </w:rPr>
            </w:pPr>
            <w:r w:rsidRPr="00D449A3">
              <w:rPr>
                <w:color w:val="000000"/>
                <w:sz w:val="24"/>
                <w:szCs w:val="24"/>
              </w:rPr>
              <w:t>smtp</w:t>
            </w:r>
          </w:p>
        </w:tc>
        <w:tc>
          <w:tcPr>
            <w:tcW w:w="3800" w:type="dxa"/>
          </w:tcPr>
          <w:p w14:paraId="73A0DA48" w14:textId="77777777" w:rsidR="00DB4EFC" w:rsidRPr="00D449A3" w:rsidRDefault="00000000" w:rsidP="00D449A3">
            <w:pPr>
              <w:spacing w:line="360" w:lineRule="auto"/>
              <w:rPr>
                <w:sz w:val="24"/>
                <w:szCs w:val="24"/>
              </w:rPr>
            </w:pPr>
            <w:r w:rsidRPr="00D449A3">
              <w:rPr>
                <w:color w:val="000000"/>
                <w:sz w:val="24"/>
                <w:szCs w:val="24"/>
              </w:rPr>
              <w:t xml:space="preserve">Postfix </w:t>
            </w:r>
            <w:proofErr w:type="spellStart"/>
            <w:r w:rsidRPr="00D449A3">
              <w:rPr>
                <w:color w:val="000000"/>
                <w:sz w:val="24"/>
                <w:szCs w:val="24"/>
              </w:rPr>
              <w:t>smtpd</w:t>
            </w:r>
            <w:proofErr w:type="spellEnd"/>
          </w:p>
        </w:tc>
        <w:tc>
          <w:tcPr>
            <w:tcW w:w="1200" w:type="dxa"/>
          </w:tcPr>
          <w:p w14:paraId="7CE2F875" w14:textId="77777777" w:rsidR="00DB4EFC" w:rsidRPr="00D449A3" w:rsidRDefault="00000000" w:rsidP="00D449A3">
            <w:pPr>
              <w:spacing w:line="360" w:lineRule="auto"/>
              <w:rPr>
                <w:sz w:val="24"/>
                <w:szCs w:val="24"/>
              </w:rPr>
            </w:pPr>
            <w:r w:rsidRPr="00D449A3">
              <w:rPr>
                <w:color w:val="000000"/>
                <w:sz w:val="24"/>
                <w:szCs w:val="24"/>
              </w:rPr>
              <w:t>Low</w:t>
            </w:r>
          </w:p>
        </w:tc>
      </w:tr>
      <w:tr w:rsidR="00DB4EFC" w:rsidRPr="00D449A3" w14:paraId="05A47F7A" w14:textId="77777777">
        <w:tblPrEx>
          <w:tblCellMar>
            <w:top w:w="0" w:type="dxa"/>
            <w:bottom w:w="0" w:type="dxa"/>
          </w:tblCellMar>
        </w:tblPrEx>
        <w:tc>
          <w:tcPr>
            <w:tcW w:w="1400" w:type="dxa"/>
          </w:tcPr>
          <w:p w14:paraId="26B5FABE" w14:textId="77777777" w:rsidR="00DB4EFC" w:rsidRPr="00D449A3" w:rsidRDefault="00000000" w:rsidP="00D449A3">
            <w:pPr>
              <w:spacing w:line="360" w:lineRule="auto"/>
              <w:rPr>
                <w:sz w:val="24"/>
                <w:szCs w:val="24"/>
              </w:rPr>
            </w:pPr>
            <w:r w:rsidRPr="00D449A3">
              <w:rPr>
                <w:color w:val="000000"/>
                <w:sz w:val="24"/>
                <w:szCs w:val="24"/>
              </w:rPr>
              <w:t>53/</w:t>
            </w:r>
            <w:proofErr w:type="spellStart"/>
            <w:r w:rsidRPr="00D449A3">
              <w:rPr>
                <w:color w:val="000000"/>
                <w:sz w:val="24"/>
                <w:szCs w:val="24"/>
              </w:rPr>
              <w:t>tcp</w:t>
            </w:r>
            <w:proofErr w:type="spellEnd"/>
          </w:p>
        </w:tc>
        <w:tc>
          <w:tcPr>
            <w:tcW w:w="1600" w:type="dxa"/>
          </w:tcPr>
          <w:p w14:paraId="2E61089E" w14:textId="77777777" w:rsidR="00DB4EFC" w:rsidRPr="00D449A3" w:rsidRDefault="00000000" w:rsidP="00D449A3">
            <w:pPr>
              <w:spacing w:line="360" w:lineRule="auto"/>
              <w:rPr>
                <w:sz w:val="24"/>
                <w:szCs w:val="24"/>
              </w:rPr>
            </w:pPr>
            <w:r w:rsidRPr="00D449A3">
              <w:rPr>
                <w:color w:val="000000"/>
                <w:sz w:val="24"/>
                <w:szCs w:val="24"/>
              </w:rPr>
              <w:t>domain</w:t>
            </w:r>
          </w:p>
        </w:tc>
        <w:tc>
          <w:tcPr>
            <w:tcW w:w="3800" w:type="dxa"/>
          </w:tcPr>
          <w:p w14:paraId="5B9454B6" w14:textId="77777777" w:rsidR="00DB4EFC" w:rsidRPr="00D449A3" w:rsidRDefault="00000000" w:rsidP="00D449A3">
            <w:pPr>
              <w:spacing w:line="360" w:lineRule="auto"/>
              <w:rPr>
                <w:sz w:val="24"/>
                <w:szCs w:val="24"/>
              </w:rPr>
            </w:pPr>
            <w:r w:rsidRPr="00D449A3">
              <w:rPr>
                <w:color w:val="000000"/>
                <w:sz w:val="24"/>
                <w:szCs w:val="24"/>
              </w:rPr>
              <w:t>ISC BIND 9.4.2</w:t>
            </w:r>
          </w:p>
        </w:tc>
        <w:tc>
          <w:tcPr>
            <w:tcW w:w="1200" w:type="dxa"/>
          </w:tcPr>
          <w:p w14:paraId="6482B69D"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434401A2" w14:textId="77777777">
        <w:tblPrEx>
          <w:tblCellMar>
            <w:top w:w="0" w:type="dxa"/>
            <w:bottom w:w="0" w:type="dxa"/>
          </w:tblCellMar>
        </w:tblPrEx>
        <w:tc>
          <w:tcPr>
            <w:tcW w:w="1400" w:type="dxa"/>
          </w:tcPr>
          <w:p w14:paraId="12BB2804" w14:textId="77777777" w:rsidR="00DB4EFC" w:rsidRPr="00D449A3" w:rsidRDefault="00000000" w:rsidP="00D449A3">
            <w:pPr>
              <w:spacing w:line="360" w:lineRule="auto"/>
              <w:rPr>
                <w:sz w:val="24"/>
                <w:szCs w:val="24"/>
              </w:rPr>
            </w:pPr>
            <w:r w:rsidRPr="00D449A3">
              <w:rPr>
                <w:color w:val="000000"/>
                <w:sz w:val="24"/>
                <w:szCs w:val="24"/>
              </w:rPr>
              <w:t>80/</w:t>
            </w:r>
            <w:proofErr w:type="spellStart"/>
            <w:r w:rsidRPr="00D449A3">
              <w:rPr>
                <w:color w:val="000000"/>
                <w:sz w:val="24"/>
                <w:szCs w:val="24"/>
              </w:rPr>
              <w:t>tcp</w:t>
            </w:r>
            <w:proofErr w:type="spellEnd"/>
          </w:p>
        </w:tc>
        <w:tc>
          <w:tcPr>
            <w:tcW w:w="1600" w:type="dxa"/>
          </w:tcPr>
          <w:p w14:paraId="30FAD9E0" w14:textId="77777777" w:rsidR="00DB4EFC" w:rsidRPr="00D449A3" w:rsidRDefault="00000000" w:rsidP="00D449A3">
            <w:pPr>
              <w:spacing w:line="360" w:lineRule="auto"/>
              <w:rPr>
                <w:sz w:val="24"/>
                <w:szCs w:val="24"/>
              </w:rPr>
            </w:pPr>
            <w:r w:rsidRPr="00D449A3">
              <w:rPr>
                <w:color w:val="000000"/>
                <w:sz w:val="24"/>
                <w:szCs w:val="24"/>
              </w:rPr>
              <w:t>http</w:t>
            </w:r>
          </w:p>
        </w:tc>
        <w:tc>
          <w:tcPr>
            <w:tcW w:w="3800" w:type="dxa"/>
          </w:tcPr>
          <w:p w14:paraId="22853799" w14:textId="77777777" w:rsidR="00DB4EFC" w:rsidRPr="00D449A3" w:rsidRDefault="00000000" w:rsidP="00D449A3">
            <w:pPr>
              <w:spacing w:line="360" w:lineRule="auto"/>
              <w:rPr>
                <w:sz w:val="24"/>
                <w:szCs w:val="24"/>
              </w:rPr>
            </w:pPr>
            <w:r w:rsidRPr="00D449A3">
              <w:rPr>
                <w:color w:val="000000"/>
                <w:sz w:val="24"/>
                <w:szCs w:val="24"/>
              </w:rPr>
              <w:t xml:space="preserve">Apache 2.2.8 / PHP 5.2.4 (DVWA, </w:t>
            </w:r>
            <w:proofErr w:type="spellStart"/>
            <w:r w:rsidRPr="00D449A3">
              <w:rPr>
                <w:color w:val="000000"/>
                <w:sz w:val="24"/>
                <w:szCs w:val="24"/>
              </w:rPr>
              <w:t>Mutillidae</w:t>
            </w:r>
            <w:proofErr w:type="spellEnd"/>
            <w:r w:rsidRPr="00D449A3">
              <w:rPr>
                <w:color w:val="000000"/>
                <w:sz w:val="24"/>
                <w:szCs w:val="24"/>
              </w:rPr>
              <w:t>)</w:t>
            </w:r>
          </w:p>
        </w:tc>
        <w:tc>
          <w:tcPr>
            <w:tcW w:w="1200" w:type="dxa"/>
          </w:tcPr>
          <w:p w14:paraId="6BB2BE86"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0D666B81" w14:textId="77777777">
        <w:tblPrEx>
          <w:tblCellMar>
            <w:top w:w="0" w:type="dxa"/>
            <w:bottom w:w="0" w:type="dxa"/>
          </w:tblCellMar>
        </w:tblPrEx>
        <w:tc>
          <w:tcPr>
            <w:tcW w:w="1400" w:type="dxa"/>
          </w:tcPr>
          <w:p w14:paraId="22FF6D82" w14:textId="77777777" w:rsidR="00DB4EFC" w:rsidRPr="00D449A3" w:rsidRDefault="00000000" w:rsidP="00D449A3">
            <w:pPr>
              <w:spacing w:line="360" w:lineRule="auto"/>
              <w:rPr>
                <w:sz w:val="24"/>
                <w:szCs w:val="24"/>
              </w:rPr>
            </w:pPr>
            <w:r w:rsidRPr="00D449A3">
              <w:rPr>
                <w:color w:val="000000"/>
                <w:sz w:val="24"/>
                <w:szCs w:val="24"/>
              </w:rPr>
              <w:t>111/</w:t>
            </w:r>
            <w:proofErr w:type="spellStart"/>
            <w:r w:rsidRPr="00D449A3">
              <w:rPr>
                <w:color w:val="000000"/>
                <w:sz w:val="24"/>
                <w:szCs w:val="24"/>
              </w:rPr>
              <w:t>tcp</w:t>
            </w:r>
            <w:proofErr w:type="spellEnd"/>
          </w:p>
        </w:tc>
        <w:tc>
          <w:tcPr>
            <w:tcW w:w="1600" w:type="dxa"/>
          </w:tcPr>
          <w:p w14:paraId="3C18DCE8" w14:textId="77777777" w:rsidR="00DB4EFC" w:rsidRPr="00D449A3" w:rsidRDefault="00000000" w:rsidP="00D449A3">
            <w:pPr>
              <w:spacing w:line="360" w:lineRule="auto"/>
              <w:rPr>
                <w:sz w:val="24"/>
                <w:szCs w:val="24"/>
              </w:rPr>
            </w:pPr>
            <w:proofErr w:type="spellStart"/>
            <w:r w:rsidRPr="00D449A3">
              <w:rPr>
                <w:color w:val="000000"/>
                <w:sz w:val="24"/>
                <w:szCs w:val="24"/>
              </w:rPr>
              <w:t>rpcbind</w:t>
            </w:r>
            <w:proofErr w:type="spellEnd"/>
          </w:p>
        </w:tc>
        <w:tc>
          <w:tcPr>
            <w:tcW w:w="3800" w:type="dxa"/>
          </w:tcPr>
          <w:p w14:paraId="20DF9177" w14:textId="77777777" w:rsidR="00DB4EFC" w:rsidRPr="00D449A3" w:rsidRDefault="00000000" w:rsidP="00D449A3">
            <w:pPr>
              <w:spacing w:line="360" w:lineRule="auto"/>
              <w:rPr>
                <w:sz w:val="24"/>
                <w:szCs w:val="24"/>
              </w:rPr>
            </w:pPr>
            <w:r w:rsidRPr="00D449A3">
              <w:rPr>
                <w:color w:val="000000"/>
                <w:sz w:val="24"/>
                <w:szCs w:val="24"/>
              </w:rPr>
              <w:t>-</w:t>
            </w:r>
          </w:p>
        </w:tc>
        <w:tc>
          <w:tcPr>
            <w:tcW w:w="1200" w:type="dxa"/>
          </w:tcPr>
          <w:p w14:paraId="3BDC4C43"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4A66457D" w14:textId="77777777">
        <w:tblPrEx>
          <w:tblCellMar>
            <w:top w:w="0" w:type="dxa"/>
            <w:bottom w:w="0" w:type="dxa"/>
          </w:tblCellMar>
        </w:tblPrEx>
        <w:tc>
          <w:tcPr>
            <w:tcW w:w="1400" w:type="dxa"/>
          </w:tcPr>
          <w:p w14:paraId="2D36DA14" w14:textId="77777777" w:rsidR="00DB4EFC" w:rsidRPr="00D449A3" w:rsidRDefault="00000000" w:rsidP="00D449A3">
            <w:pPr>
              <w:spacing w:line="360" w:lineRule="auto"/>
              <w:rPr>
                <w:sz w:val="24"/>
                <w:szCs w:val="24"/>
              </w:rPr>
            </w:pPr>
            <w:r w:rsidRPr="00D449A3">
              <w:rPr>
                <w:color w:val="000000"/>
                <w:sz w:val="24"/>
                <w:szCs w:val="24"/>
              </w:rPr>
              <w:t>139/445/</w:t>
            </w:r>
            <w:proofErr w:type="spellStart"/>
            <w:r w:rsidRPr="00D449A3">
              <w:rPr>
                <w:color w:val="000000"/>
                <w:sz w:val="24"/>
                <w:szCs w:val="24"/>
              </w:rPr>
              <w:t>tcp</w:t>
            </w:r>
            <w:proofErr w:type="spellEnd"/>
          </w:p>
        </w:tc>
        <w:tc>
          <w:tcPr>
            <w:tcW w:w="1600" w:type="dxa"/>
          </w:tcPr>
          <w:p w14:paraId="2C58FD2B" w14:textId="77777777" w:rsidR="00DB4EFC" w:rsidRPr="00D449A3" w:rsidRDefault="00000000" w:rsidP="00D449A3">
            <w:pPr>
              <w:spacing w:line="360" w:lineRule="auto"/>
              <w:rPr>
                <w:sz w:val="24"/>
                <w:szCs w:val="24"/>
              </w:rPr>
            </w:pPr>
            <w:proofErr w:type="spellStart"/>
            <w:r w:rsidRPr="00D449A3">
              <w:rPr>
                <w:color w:val="000000"/>
                <w:sz w:val="24"/>
                <w:szCs w:val="24"/>
              </w:rPr>
              <w:t>netbios-ssn</w:t>
            </w:r>
            <w:proofErr w:type="spellEnd"/>
            <w:r w:rsidRPr="00D449A3">
              <w:rPr>
                <w:color w:val="000000"/>
                <w:sz w:val="24"/>
                <w:szCs w:val="24"/>
              </w:rPr>
              <w:t xml:space="preserve"> / </w:t>
            </w:r>
            <w:proofErr w:type="spellStart"/>
            <w:r w:rsidRPr="00D449A3">
              <w:rPr>
                <w:color w:val="000000"/>
                <w:sz w:val="24"/>
                <w:szCs w:val="24"/>
              </w:rPr>
              <w:t>microsoft</w:t>
            </w:r>
            <w:proofErr w:type="spellEnd"/>
            <w:r w:rsidRPr="00D449A3">
              <w:rPr>
                <w:color w:val="000000"/>
                <w:sz w:val="24"/>
                <w:szCs w:val="24"/>
              </w:rPr>
              <w:t>-ds</w:t>
            </w:r>
          </w:p>
        </w:tc>
        <w:tc>
          <w:tcPr>
            <w:tcW w:w="3800" w:type="dxa"/>
          </w:tcPr>
          <w:p w14:paraId="6CF53488" w14:textId="77777777" w:rsidR="00DB4EFC" w:rsidRPr="00D449A3" w:rsidRDefault="00000000" w:rsidP="00D449A3">
            <w:pPr>
              <w:spacing w:line="360" w:lineRule="auto"/>
              <w:rPr>
                <w:sz w:val="24"/>
                <w:szCs w:val="24"/>
              </w:rPr>
            </w:pPr>
            <w:r w:rsidRPr="00D449A3">
              <w:rPr>
                <w:color w:val="000000"/>
                <w:sz w:val="24"/>
                <w:szCs w:val="24"/>
              </w:rPr>
              <w:t>Samba 3.X</w:t>
            </w:r>
          </w:p>
        </w:tc>
        <w:tc>
          <w:tcPr>
            <w:tcW w:w="1200" w:type="dxa"/>
          </w:tcPr>
          <w:p w14:paraId="15ED446A"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29B3D4EB" w14:textId="77777777">
        <w:tblPrEx>
          <w:tblCellMar>
            <w:top w:w="0" w:type="dxa"/>
            <w:bottom w:w="0" w:type="dxa"/>
          </w:tblCellMar>
        </w:tblPrEx>
        <w:tc>
          <w:tcPr>
            <w:tcW w:w="1400" w:type="dxa"/>
          </w:tcPr>
          <w:p w14:paraId="5084A1FA" w14:textId="77777777" w:rsidR="00DB4EFC" w:rsidRPr="00D449A3" w:rsidRDefault="00000000" w:rsidP="00D449A3">
            <w:pPr>
              <w:spacing w:line="360" w:lineRule="auto"/>
              <w:rPr>
                <w:sz w:val="24"/>
                <w:szCs w:val="24"/>
              </w:rPr>
            </w:pPr>
            <w:r w:rsidRPr="00D449A3">
              <w:rPr>
                <w:color w:val="000000"/>
                <w:sz w:val="24"/>
                <w:szCs w:val="24"/>
              </w:rPr>
              <w:t>512-514/</w:t>
            </w:r>
            <w:proofErr w:type="spellStart"/>
            <w:r w:rsidRPr="00D449A3">
              <w:rPr>
                <w:color w:val="000000"/>
                <w:sz w:val="24"/>
                <w:szCs w:val="24"/>
              </w:rPr>
              <w:t>tcp</w:t>
            </w:r>
            <w:proofErr w:type="spellEnd"/>
          </w:p>
        </w:tc>
        <w:tc>
          <w:tcPr>
            <w:tcW w:w="1600" w:type="dxa"/>
          </w:tcPr>
          <w:p w14:paraId="0B46DE4C" w14:textId="77777777" w:rsidR="00DB4EFC" w:rsidRPr="00D449A3" w:rsidRDefault="00000000" w:rsidP="00D449A3">
            <w:pPr>
              <w:spacing w:line="360" w:lineRule="auto"/>
              <w:rPr>
                <w:sz w:val="24"/>
                <w:szCs w:val="24"/>
              </w:rPr>
            </w:pPr>
            <w:r w:rsidRPr="00D449A3">
              <w:rPr>
                <w:color w:val="000000"/>
                <w:sz w:val="24"/>
                <w:szCs w:val="24"/>
              </w:rPr>
              <w:t>exec/login/shell</w:t>
            </w:r>
          </w:p>
        </w:tc>
        <w:tc>
          <w:tcPr>
            <w:tcW w:w="3800" w:type="dxa"/>
          </w:tcPr>
          <w:p w14:paraId="38CAC15B" w14:textId="77777777" w:rsidR="00DB4EFC" w:rsidRPr="00D449A3" w:rsidRDefault="00000000" w:rsidP="00D449A3">
            <w:pPr>
              <w:spacing w:line="360" w:lineRule="auto"/>
              <w:rPr>
                <w:sz w:val="24"/>
                <w:szCs w:val="24"/>
              </w:rPr>
            </w:pPr>
            <w:r w:rsidRPr="00D449A3">
              <w:rPr>
                <w:color w:val="000000"/>
                <w:sz w:val="24"/>
                <w:szCs w:val="24"/>
              </w:rPr>
              <w:t>r-services, cleartext auth</w:t>
            </w:r>
          </w:p>
        </w:tc>
        <w:tc>
          <w:tcPr>
            <w:tcW w:w="1200" w:type="dxa"/>
          </w:tcPr>
          <w:p w14:paraId="55689F4B"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5A68FAD3" w14:textId="77777777">
        <w:tblPrEx>
          <w:tblCellMar>
            <w:top w:w="0" w:type="dxa"/>
            <w:bottom w:w="0" w:type="dxa"/>
          </w:tblCellMar>
        </w:tblPrEx>
        <w:tc>
          <w:tcPr>
            <w:tcW w:w="1400" w:type="dxa"/>
          </w:tcPr>
          <w:p w14:paraId="72FBF896" w14:textId="77777777" w:rsidR="00DB4EFC" w:rsidRPr="00D449A3" w:rsidRDefault="00000000" w:rsidP="00D449A3">
            <w:pPr>
              <w:spacing w:line="360" w:lineRule="auto"/>
              <w:rPr>
                <w:sz w:val="24"/>
                <w:szCs w:val="24"/>
              </w:rPr>
            </w:pPr>
            <w:r w:rsidRPr="00D449A3">
              <w:rPr>
                <w:color w:val="000000"/>
                <w:sz w:val="24"/>
                <w:szCs w:val="24"/>
              </w:rPr>
              <w:t>1099/</w:t>
            </w:r>
            <w:proofErr w:type="spellStart"/>
            <w:r w:rsidRPr="00D449A3">
              <w:rPr>
                <w:color w:val="000000"/>
                <w:sz w:val="24"/>
                <w:szCs w:val="24"/>
              </w:rPr>
              <w:t>tcp</w:t>
            </w:r>
            <w:proofErr w:type="spellEnd"/>
          </w:p>
        </w:tc>
        <w:tc>
          <w:tcPr>
            <w:tcW w:w="1600" w:type="dxa"/>
          </w:tcPr>
          <w:p w14:paraId="477C7BB1" w14:textId="77777777" w:rsidR="00DB4EFC" w:rsidRPr="00D449A3" w:rsidRDefault="00000000" w:rsidP="00D449A3">
            <w:pPr>
              <w:spacing w:line="360" w:lineRule="auto"/>
              <w:rPr>
                <w:sz w:val="24"/>
                <w:szCs w:val="24"/>
              </w:rPr>
            </w:pPr>
            <w:r w:rsidRPr="00D449A3">
              <w:rPr>
                <w:color w:val="000000"/>
                <w:sz w:val="24"/>
                <w:szCs w:val="24"/>
              </w:rPr>
              <w:t>java-</w:t>
            </w:r>
            <w:proofErr w:type="spellStart"/>
            <w:r w:rsidRPr="00D449A3">
              <w:rPr>
                <w:color w:val="000000"/>
                <w:sz w:val="24"/>
                <w:szCs w:val="24"/>
              </w:rPr>
              <w:t>rmi</w:t>
            </w:r>
            <w:proofErr w:type="spellEnd"/>
          </w:p>
        </w:tc>
        <w:tc>
          <w:tcPr>
            <w:tcW w:w="3800" w:type="dxa"/>
          </w:tcPr>
          <w:p w14:paraId="0DA2100B" w14:textId="77777777" w:rsidR="00DB4EFC" w:rsidRPr="00D449A3" w:rsidRDefault="00000000" w:rsidP="00D449A3">
            <w:pPr>
              <w:spacing w:line="360" w:lineRule="auto"/>
              <w:rPr>
                <w:sz w:val="24"/>
                <w:szCs w:val="24"/>
              </w:rPr>
            </w:pPr>
            <w:r w:rsidRPr="00D449A3">
              <w:rPr>
                <w:color w:val="000000"/>
                <w:sz w:val="24"/>
                <w:szCs w:val="24"/>
              </w:rPr>
              <w:t xml:space="preserve">GNU </w:t>
            </w:r>
            <w:proofErr w:type="spellStart"/>
            <w:r w:rsidRPr="00D449A3">
              <w:rPr>
                <w:color w:val="000000"/>
                <w:sz w:val="24"/>
                <w:szCs w:val="24"/>
              </w:rPr>
              <w:t>Classpath</w:t>
            </w:r>
            <w:proofErr w:type="spellEnd"/>
            <w:r w:rsidRPr="00D449A3">
              <w:rPr>
                <w:color w:val="000000"/>
                <w:sz w:val="24"/>
                <w:szCs w:val="24"/>
              </w:rPr>
              <w:t xml:space="preserve"> </w:t>
            </w:r>
            <w:proofErr w:type="spellStart"/>
            <w:r w:rsidRPr="00D449A3">
              <w:rPr>
                <w:color w:val="000000"/>
                <w:sz w:val="24"/>
                <w:szCs w:val="24"/>
              </w:rPr>
              <w:t>grmiregistry</w:t>
            </w:r>
            <w:proofErr w:type="spellEnd"/>
            <w:r w:rsidRPr="00D449A3">
              <w:rPr>
                <w:color w:val="000000"/>
                <w:sz w:val="24"/>
                <w:szCs w:val="24"/>
              </w:rPr>
              <w:t xml:space="preserve"> (RCE)</w:t>
            </w:r>
          </w:p>
        </w:tc>
        <w:tc>
          <w:tcPr>
            <w:tcW w:w="1200" w:type="dxa"/>
          </w:tcPr>
          <w:p w14:paraId="1D4E2833"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55A3A26F" w14:textId="77777777">
        <w:tblPrEx>
          <w:tblCellMar>
            <w:top w:w="0" w:type="dxa"/>
            <w:bottom w:w="0" w:type="dxa"/>
          </w:tblCellMar>
        </w:tblPrEx>
        <w:tc>
          <w:tcPr>
            <w:tcW w:w="1400" w:type="dxa"/>
          </w:tcPr>
          <w:p w14:paraId="086B69BD" w14:textId="77777777" w:rsidR="00DB4EFC" w:rsidRPr="00D449A3" w:rsidRDefault="00000000" w:rsidP="00D449A3">
            <w:pPr>
              <w:spacing w:line="360" w:lineRule="auto"/>
              <w:rPr>
                <w:sz w:val="24"/>
                <w:szCs w:val="24"/>
              </w:rPr>
            </w:pPr>
            <w:r w:rsidRPr="00D449A3">
              <w:rPr>
                <w:color w:val="000000"/>
                <w:sz w:val="24"/>
                <w:szCs w:val="24"/>
              </w:rPr>
              <w:t>1524/</w:t>
            </w:r>
            <w:proofErr w:type="spellStart"/>
            <w:r w:rsidRPr="00D449A3">
              <w:rPr>
                <w:color w:val="000000"/>
                <w:sz w:val="24"/>
                <w:szCs w:val="24"/>
              </w:rPr>
              <w:t>tcp</w:t>
            </w:r>
            <w:proofErr w:type="spellEnd"/>
          </w:p>
        </w:tc>
        <w:tc>
          <w:tcPr>
            <w:tcW w:w="1600" w:type="dxa"/>
          </w:tcPr>
          <w:p w14:paraId="1BC43F85" w14:textId="77777777" w:rsidR="00DB4EFC" w:rsidRPr="00D449A3" w:rsidRDefault="00000000" w:rsidP="00D449A3">
            <w:pPr>
              <w:spacing w:line="360" w:lineRule="auto"/>
              <w:rPr>
                <w:sz w:val="24"/>
                <w:szCs w:val="24"/>
              </w:rPr>
            </w:pPr>
            <w:proofErr w:type="spellStart"/>
            <w:r w:rsidRPr="00D449A3">
              <w:rPr>
                <w:color w:val="000000"/>
                <w:sz w:val="24"/>
                <w:szCs w:val="24"/>
              </w:rPr>
              <w:t>ingreslock</w:t>
            </w:r>
            <w:proofErr w:type="spellEnd"/>
          </w:p>
        </w:tc>
        <w:tc>
          <w:tcPr>
            <w:tcW w:w="3800" w:type="dxa"/>
          </w:tcPr>
          <w:p w14:paraId="52C58C36" w14:textId="77777777" w:rsidR="00DB4EFC" w:rsidRPr="00D449A3" w:rsidRDefault="00000000" w:rsidP="00D449A3">
            <w:pPr>
              <w:spacing w:line="360" w:lineRule="auto"/>
              <w:rPr>
                <w:sz w:val="24"/>
                <w:szCs w:val="24"/>
              </w:rPr>
            </w:pPr>
            <w:r w:rsidRPr="00D449A3">
              <w:rPr>
                <w:color w:val="000000"/>
                <w:sz w:val="24"/>
                <w:szCs w:val="24"/>
              </w:rPr>
              <w:t>Pre-configured root shell backdoor</w:t>
            </w:r>
          </w:p>
        </w:tc>
        <w:tc>
          <w:tcPr>
            <w:tcW w:w="1200" w:type="dxa"/>
          </w:tcPr>
          <w:p w14:paraId="7FA0C49C"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096662AA" w14:textId="77777777">
        <w:tblPrEx>
          <w:tblCellMar>
            <w:top w:w="0" w:type="dxa"/>
            <w:bottom w:w="0" w:type="dxa"/>
          </w:tblCellMar>
        </w:tblPrEx>
        <w:tc>
          <w:tcPr>
            <w:tcW w:w="1400" w:type="dxa"/>
          </w:tcPr>
          <w:p w14:paraId="019B6FA5" w14:textId="77777777" w:rsidR="00DB4EFC" w:rsidRPr="00D449A3" w:rsidRDefault="00000000" w:rsidP="00D449A3">
            <w:pPr>
              <w:spacing w:line="360" w:lineRule="auto"/>
              <w:rPr>
                <w:sz w:val="24"/>
                <w:szCs w:val="24"/>
              </w:rPr>
            </w:pPr>
            <w:r w:rsidRPr="00D449A3">
              <w:rPr>
                <w:color w:val="000000"/>
                <w:sz w:val="24"/>
                <w:szCs w:val="24"/>
              </w:rPr>
              <w:t>2049/</w:t>
            </w:r>
            <w:proofErr w:type="spellStart"/>
            <w:r w:rsidRPr="00D449A3">
              <w:rPr>
                <w:color w:val="000000"/>
                <w:sz w:val="24"/>
                <w:szCs w:val="24"/>
              </w:rPr>
              <w:t>tcp</w:t>
            </w:r>
            <w:proofErr w:type="spellEnd"/>
          </w:p>
        </w:tc>
        <w:tc>
          <w:tcPr>
            <w:tcW w:w="1600" w:type="dxa"/>
          </w:tcPr>
          <w:p w14:paraId="4316AEF6" w14:textId="77777777" w:rsidR="00DB4EFC" w:rsidRPr="00D449A3" w:rsidRDefault="00000000" w:rsidP="00D449A3">
            <w:pPr>
              <w:spacing w:line="360" w:lineRule="auto"/>
              <w:rPr>
                <w:sz w:val="24"/>
                <w:szCs w:val="24"/>
              </w:rPr>
            </w:pPr>
            <w:proofErr w:type="spellStart"/>
            <w:r w:rsidRPr="00D449A3">
              <w:rPr>
                <w:color w:val="000000"/>
                <w:sz w:val="24"/>
                <w:szCs w:val="24"/>
              </w:rPr>
              <w:t>nfs</w:t>
            </w:r>
            <w:proofErr w:type="spellEnd"/>
          </w:p>
        </w:tc>
        <w:tc>
          <w:tcPr>
            <w:tcW w:w="3800" w:type="dxa"/>
          </w:tcPr>
          <w:p w14:paraId="5842D8AD" w14:textId="77777777" w:rsidR="00DB4EFC" w:rsidRPr="00D449A3" w:rsidRDefault="00000000" w:rsidP="00D449A3">
            <w:pPr>
              <w:spacing w:line="360" w:lineRule="auto"/>
              <w:rPr>
                <w:sz w:val="24"/>
                <w:szCs w:val="24"/>
              </w:rPr>
            </w:pPr>
            <w:r w:rsidRPr="00D449A3">
              <w:rPr>
                <w:color w:val="000000"/>
                <w:sz w:val="24"/>
                <w:szCs w:val="24"/>
              </w:rPr>
              <w:t>Exported shares</w:t>
            </w:r>
          </w:p>
        </w:tc>
        <w:tc>
          <w:tcPr>
            <w:tcW w:w="1200" w:type="dxa"/>
          </w:tcPr>
          <w:p w14:paraId="177F4AD4" w14:textId="77777777" w:rsidR="00DB4EFC" w:rsidRPr="00D449A3" w:rsidRDefault="00000000" w:rsidP="00D449A3">
            <w:pPr>
              <w:spacing w:line="360" w:lineRule="auto"/>
              <w:rPr>
                <w:sz w:val="24"/>
                <w:szCs w:val="24"/>
              </w:rPr>
            </w:pPr>
            <w:r w:rsidRPr="00D449A3">
              <w:rPr>
                <w:color w:val="000000"/>
                <w:sz w:val="24"/>
                <w:szCs w:val="24"/>
              </w:rPr>
              <w:t>Medium–High</w:t>
            </w:r>
          </w:p>
        </w:tc>
      </w:tr>
      <w:tr w:rsidR="00DB4EFC" w:rsidRPr="00D449A3" w14:paraId="0EC0C075" w14:textId="77777777">
        <w:tblPrEx>
          <w:tblCellMar>
            <w:top w:w="0" w:type="dxa"/>
            <w:bottom w:w="0" w:type="dxa"/>
          </w:tblCellMar>
        </w:tblPrEx>
        <w:tc>
          <w:tcPr>
            <w:tcW w:w="1400" w:type="dxa"/>
          </w:tcPr>
          <w:p w14:paraId="37E3B759" w14:textId="77777777" w:rsidR="00DB4EFC" w:rsidRPr="00D449A3" w:rsidRDefault="00000000" w:rsidP="00D449A3">
            <w:pPr>
              <w:spacing w:line="360" w:lineRule="auto"/>
              <w:rPr>
                <w:sz w:val="24"/>
                <w:szCs w:val="24"/>
              </w:rPr>
            </w:pPr>
            <w:r w:rsidRPr="00D449A3">
              <w:rPr>
                <w:color w:val="000000"/>
                <w:sz w:val="24"/>
                <w:szCs w:val="24"/>
              </w:rPr>
              <w:t>2121/</w:t>
            </w:r>
            <w:proofErr w:type="spellStart"/>
            <w:r w:rsidRPr="00D449A3">
              <w:rPr>
                <w:color w:val="000000"/>
                <w:sz w:val="24"/>
                <w:szCs w:val="24"/>
              </w:rPr>
              <w:t>tcp</w:t>
            </w:r>
            <w:proofErr w:type="spellEnd"/>
          </w:p>
        </w:tc>
        <w:tc>
          <w:tcPr>
            <w:tcW w:w="1600" w:type="dxa"/>
          </w:tcPr>
          <w:p w14:paraId="35FDB5E3" w14:textId="77777777" w:rsidR="00DB4EFC" w:rsidRPr="00D449A3" w:rsidRDefault="00000000" w:rsidP="00D449A3">
            <w:pPr>
              <w:spacing w:line="360" w:lineRule="auto"/>
              <w:rPr>
                <w:sz w:val="24"/>
                <w:szCs w:val="24"/>
              </w:rPr>
            </w:pPr>
            <w:r w:rsidRPr="00D449A3">
              <w:rPr>
                <w:color w:val="000000"/>
                <w:sz w:val="24"/>
                <w:szCs w:val="24"/>
              </w:rPr>
              <w:t>ftp</w:t>
            </w:r>
          </w:p>
        </w:tc>
        <w:tc>
          <w:tcPr>
            <w:tcW w:w="3800" w:type="dxa"/>
          </w:tcPr>
          <w:p w14:paraId="61379629" w14:textId="77777777" w:rsidR="00DB4EFC" w:rsidRPr="00D449A3" w:rsidRDefault="00000000" w:rsidP="00D449A3">
            <w:pPr>
              <w:spacing w:line="360" w:lineRule="auto"/>
              <w:rPr>
                <w:sz w:val="24"/>
                <w:szCs w:val="24"/>
              </w:rPr>
            </w:pPr>
            <w:proofErr w:type="spellStart"/>
            <w:r w:rsidRPr="00D449A3">
              <w:rPr>
                <w:color w:val="000000"/>
                <w:sz w:val="24"/>
                <w:szCs w:val="24"/>
              </w:rPr>
              <w:t>ProFTPD</w:t>
            </w:r>
            <w:proofErr w:type="spellEnd"/>
            <w:r w:rsidRPr="00D449A3">
              <w:rPr>
                <w:color w:val="000000"/>
                <w:sz w:val="24"/>
                <w:szCs w:val="24"/>
              </w:rPr>
              <w:t xml:space="preserve"> 1.3.1</w:t>
            </w:r>
          </w:p>
        </w:tc>
        <w:tc>
          <w:tcPr>
            <w:tcW w:w="1200" w:type="dxa"/>
          </w:tcPr>
          <w:p w14:paraId="2C8894C9"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5D30E82F" w14:textId="77777777">
        <w:tblPrEx>
          <w:tblCellMar>
            <w:top w:w="0" w:type="dxa"/>
            <w:bottom w:w="0" w:type="dxa"/>
          </w:tblCellMar>
        </w:tblPrEx>
        <w:tc>
          <w:tcPr>
            <w:tcW w:w="1400" w:type="dxa"/>
          </w:tcPr>
          <w:p w14:paraId="13A40F64" w14:textId="77777777" w:rsidR="00DB4EFC" w:rsidRPr="00D449A3" w:rsidRDefault="00000000" w:rsidP="00D449A3">
            <w:pPr>
              <w:spacing w:line="360" w:lineRule="auto"/>
              <w:rPr>
                <w:sz w:val="24"/>
                <w:szCs w:val="24"/>
              </w:rPr>
            </w:pPr>
            <w:r w:rsidRPr="00D449A3">
              <w:rPr>
                <w:color w:val="000000"/>
                <w:sz w:val="24"/>
                <w:szCs w:val="24"/>
              </w:rPr>
              <w:t>3306/</w:t>
            </w:r>
            <w:proofErr w:type="spellStart"/>
            <w:r w:rsidRPr="00D449A3">
              <w:rPr>
                <w:color w:val="000000"/>
                <w:sz w:val="24"/>
                <w:szCs w:val="24"/>
              </w:rPr>
              <w:t>tcp</w:t>
            </w:r>
            <w:proofErr w:type="spellEnd"/>
          </w:p>
        </w:tc>
        <w:tc>
          <w:tcPr>
            <w:tcW w:w="1600" w:type="dxa"/>
          </w:tcPr>
          <w:p w14:paraId="17EF1C5D" w14:textId="77777777" w:rsidR="00DB4EFC" w:rsidRPr="00D449A3" w:rsidRDefault="00000000" w:rsidP="00D449A3">
            <w:pPr>
              <w:spacing w:line="360" w:lineRule="auto"/>
              <w:rPr>
                <w:sz w:val="24"/>
                <w:szCs w:val="24"/>
              </w:rPr>
            </w:pPr>
            <w:proofErr w:type="spellStart"/>
            <w:r w:rsidRPr="00D449A3">
              <w:rPr>
                <w:color w:val="000000"/>
                <w:sz w:val="24"/>
                <w:szCs w:val="24"/>
              </w:rPr>
              <w:t>mysql</w:t>
            </w:r>
            <w:proofErr w:type="spellEnd"/>
          </w:p>
        </w:tc>
        <w:tc>
          <w:tcPr>
            <w:tcW w:w="3800" w:type="dxa"/>
          </w:tcPr>
          <w:p w14:paraId="4B1FD5A1" w14:textId="77777777" w:rsidR="00DB4EFC" w:rsidRPr="00D449A3" w:rsidRDefault="00000000" w:rsidP="00D449A3">
            <w:pPr>
              <w:spacing w:line="360" w:lineRule="auto"/>
              <w:rPr>
                <w:sz w:val="24"/>
                <w:szCs w:val="24"/>
              </w:rPr>
            </w:pPr>
            <w:r w:rsidRPr="00D449A3">
              <w:rPr>
                <w:color w:val="000000"/>
                <w:sz w:val="24"/>
                <w:szCs w:val="24"/>
              </w:rPr>
              <w:t>MySQL 5.0.51a</w:t>
            </w:r>
          </w:p>
        </w:tc>
        <w:tc>
          <w:tcPr>
            <w:tcW w:w="1200" w:type="dxa"/>
          </w:tcPr>
          <w:p w14:paraId="1F536405"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1D36455E" w14:textId="77777777">
        <w:tblPrEx>
          <w:tblCellMar>
            <w:top w:w="0" w:type="dxa"/>
            <w:bottom w:w="0" w:type="dxa"/>
          </w:tblCellMar>
        </w:tblPrEx>
        <w:tc>
          <w:tcPr>
            <w:tcW w:w="1400" w:type="dxa"/>
          </w:tcPr>
          <w:p w14:paraId="38484125" w14:textId="77777777" w:rsidR="00DB4EFC" w:rsidRPr="00D449A3" w:rsidRDefault="00000000" w:rsidP="00D449A3">
            <w:pPr>
              <w:spacing w:line="360" w:lineRule="auto"/>
              <w:rPr>
                <w:sz w:val="24"/>
                <w:szCs w:val="24"/>
              </w:rPr>
            </w:pPr>
            <w:r w:rsidRPr="00D449A3">
              <w:rPr>
                <w:color w:val="000000"/>
                <w:sz w:val="24"/>
                <w:szCs w:val="24"/>
              </w:rPr>
              <w:t>3632/</w:t>
            </w:r>
            <w:proofErr w:type="spellStart"/>
            <w:r w:rsidRPr="00D449A3">
              <w:rPr>
                <w:color w:val="000000"/>
                <w:sz w:val="24"/>
                <w:szCs w:val="24"/>
              </w:rPr>
              <w:t>tcp</w:t>
            </w:r>
            <w:proofErr w:type="spellEnd"/>
          </w:p>
        </w:tc>
        <w:tc>
          <w:tcPr>
            <w:tcW w:w="1600" w:type="dxa"/>
          </w:tcPr>
          <w:p w14:paraId="46F7FBC3" w14:textId="77777777" w:rsidR="00DB4EFC" w:rsidRPr="00D449A3" w:rsidRDefault="00000000" w:rsidP="00D449A3">
            <w:pPr>
              <w:spacing w:line="360" w:lineRule="auto"/>
              <w:rPr>
                <w:sz w:val="24"/>
                <w:szCs w:val="24"/>
              </w:rPr>
            </w:pPr>
            <w:proofErr w:type="spellStart"/>
            <w:r w:rsidRPr="00D449A3">
              <w:rPr>
                <w:color w:val="000000"/>
                <w:sz w:val="24"/>
                <w:szCs w:val="24"/>
              </w:rPr>
              <w:t>distccd</w:t>
            </w:r>
            <w:proofErr w:type="spellEnd"/>
          </w:p>
        </w:tc>
        <w:tc>
          <w:tcPr>
            <w:tcW w:w="3800" w:type="dxa"/>
          </w:tcPr>
          <w:p w14:paraId="32824115" w14:textId="77777777" w:rsidR="00DB4EFC" w:rsidRPr="00D449A3" w:rsidRDefault="00000000" w:rsidP="00D449A3">
            <w:pPr>
              <w:spacing w:line="360" w:lineRule="auto"/>
              <w:rPr>
                <w:sz w:val="24"/>
                <w:szCs w:val="24"/>
              </w:rPr>
            </w:pPr>
            <w:r w:rsidRPr="00D449A3">
              <w:rPr>
                <w:color w:val="000000"/>
                <w:sz w:val="24"/>
                <w:szCs w:val="24"/>
              </w:rPr>
              <w:t>Remote code execution service</w:t>
            </w:r>
          </w:p>
        </w:tc>
        <w:tc>
          <w:tcPr>
            <w:tcW w:w="1200" w:type="dxa"/>
          </w:tcPr>
          <w:p w14:paraId="4A0782EB"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0D6C9B0A" w14:textId="77777777">
        <w:tblPrEx>
          <w:tblCellMar>
            <w:top w:w="0" w:type="dxa"/>
            <w:bottom w:w="0" w:type="dxa"/>
          </w:tblCellMar>
        </w:tblPrEx>
        <w:tc>
          <w:tcPr>
            <w:tcW w:w="1400" w:type="dxa"/>
          </w:tcPr>
          <w:p w14:paraId="460FF260" w14:textId="77777777" w:rsidR="00DB4EFC" w:rsidRPr="00D449A3" w:rsidRDefault="00000000" w:rsidP="00D449A3">
            <w:pPr>
              <w:spacing w:line="360" w:lineRule="auto"/>
              <w:rPr>
                <w:sz w:val="24"/>
                <w:szCs w:val="24"/>
              </w:rPr>
            </w:pPr>
            <w:r w:rsidRPr="00D449A3">
              <w:rPr>
                <w:color w:val="000000"/>
                <w:sz w:val="24"/>
                <w:szCs w:val="24"/>
              </w:rPr>
              <w:t>5432/</w:t>
            </w:r>
            <w:proofErr w:type="spellStart"/>
            <w:r w:rsidRPr="00D449A3">
              <w:rPr>
                <w:color w:val="000000"/>
                <w:sz w:val="24"/>
                <w:szCs w:val="24"/>
              </w:rPr>
              <w:t>tcp</w:t>
            </w:r>
            <w:proofErr w:type="spellEnd"/>
          </w:p>
        </w:tc>
        <w:tc>
          <w:tcPr>
            <w:tcW w:w="1600" w:type="dxa"/>
          </w:tcPr>
          <w:p w14:paraId="6CD234CC" w14:textId="77777777" w:rsidR="00DB4EFC" w:rsidRPr="00D449A3" w:rsidRDefault="00000000" w:rsidP="00D449A3">
            <w:pPr>
              <w:spacing w:line="360" w:lineRule="auto"/>
              <w:rPr>
                <w:sz w:val="24"/>
                <w:szCs w:val="24"/>
              </w:rPr>
            </w:pPr>
            <w:proofErr w:type="spellStart"/>
            <w:r w:rsidRPr="00D449A3">
              <w:rPr>
                <w:color w:val="000000"/>
                <w:sz w:val="24"/>
                <w:szCs w:val="24"/>
              </w:rPr>
              <w:t>postgresql</w:t>
            </w:r>
            <w:proofErr w:type="spellEnd"/>
          </w:p>
        </w:tc>
        <w:tc>
          <w:tcPr>
            <w:tcW w:w="3800" w:type="dxa"/>
          </w:tcPr>
          <w:p w14:paraId="574073D7" w14:textId="77777777" w:rsidR="00DB4EFC" w:rsidRPr="00D449A3" w:rsidRDefault="00000000" w:rsidP="00D449A3">
            <w:pPr>
              <w:spacing w:line="360" w:lineRule="auto"/>
              <w:rPr>
                <w:sz w:val="24"/>
                <w:szCs w:val="24"/>
              </w:rPr>
            </w:pPr>
            <w:r w:rsidRPr="00D449A3">
              <w:rPr>
                <w:color w:val="000000"/>
                <w:sz w:val="24"/>
                <w:szCs w:val="24"/>
              </w:rPr>
              <w:t>PostgreSQL 8.3</w:t>
            </w:r>
          </w:p>
        </w:tc>
        <w:tc>
          <w:tcPr>
            <w:tcW w:w="1200" w:type="dxa"/>
          </w:tcPr>
          <w:p w14:paraId="5EA8D127"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27E0C7F7" w14:textId="77777777">
        <w:tblPrEx>
          <w:tblCellMar>
            <w:top w:w="0" w:type="dxa"/>
            <w:bottom w:w="0" w:type="dxa"/>
          </w:tblCellMar>
        </w:tblPrEx>
        <w:tc>
          <w:tcPr>
            <w:tcW w:w="1400" w:type="dxa"/>
          </w:tcPr>
          <w:p w14:paraId="1A848841" w14:textId="77777777" w:rsidR="00DB4EFC" w:rsidRPr="00D449A3" w:rsidRDefault="00000000" w:rsidP="00D449A3">
            <w:pPr>
              <w:spacing w:line="360" w:lineRule="auto"/>
              <w:rPr>
                <w:sz w:val="24"/>
                <w:szCs w:val="24"/>
              </w:rPr>
            </w:pPr>
            <w:r w:rsidRPr="00D449A3">
              <w:rPr>
                <w:color w:val="000000"/>
                <w:sz w:val="24"/>
                <w:szCs w:val="24"/>
              </w:rPr>
              <w:t>5900/</w:t>
            </w:r>
            <w:proofErr w:type="spellStart"/>
            <w:r w:rsidRPr="00D449A3">
              <w:rPr>
                <w:color w:val="000000"/>
                <w:sz w:val="24"/>
                <w:szCs w:val="24"/>
              </w:rPr>
              <w:t>tcp</w:t>
            </w:r>
            <w:proofErr w:type="spellEnd"/>
          </w:p>
        </w:tc>
        <w:tc>
          <w:tcPr>
            <w:tcW w:w="1600" w:type="dxa"/>
          </w:tcPr>
          <w:p w14:paraId="696BF33D" w14:textId="77777777" w:rsidR="00DB4EFC" w:rsidRPr="00D449A3" w:rsidRDefault="00000000" w:rsidP="00D449A3">
            <w:pPr>
              <w:spacing w:line="360" w:lineRule="auto"/>
              <w:rPr>
                <w:sz w:val="24"/>
                <w:szCs w:val="24"/>
              </w:rPr>
            </w:pPr>
            <w:proofErr w:type="spellStart"/>
            <w:r w:rsidRPr="00D449A3">
              <w:rPr>
                <w:color w:val="000000"/>
                <w:sz w:val="24"/>
                <w:szCs w:val="24"/>
              </w:rPr>
              <w:t>vnc</w:t>
            </w:r>
            <w:proofErr w:type="spellEnd"/>
          </w:p>
        </w:tc>
        <w:tc>
          <w:tcPr>
            <w:tcW w:w="3800" w:type="dxa"/>
          </w:tcPr>
          <w:p w14:paraId="6D5F4BE4" w14:textId="77777777" w:rsidR="00DB4EFC" w:rsidRPr="00D449A3" w:rsidRDefault="00000000" w:rsidP="00D449A3">
            <w:pPr>
              <w:spacing w:line="360" w:lineRule="auto"/>
              <w:rPr>
                <w:sz w:val="24"/>
                <w:szCs w:val="24"/>
              </w:rPr>
            </w:pPr>
            <w:r w:rsidRPr="00D449A3">
              <w:rPr>
                <w:color w:val="000000"/>
                <w:sz w:val="24"/>
                <w:szCs w:val="24"/>
              </w:rPr>
              <w:t>VNC (weak auth)</w:t>
            </w:r>
          </w:p>
        </w:tc>
        <w:tc>
          <w:tcPr>
            <w:tcW w:w="1200" w:type="dxa"/>
          </w:tcPr>
          <w:p w14:paraId="7BEF56C5"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26A82C72" w14:textId="77777777">
        <w:tblPrEx>
          <w:tblCellMar>
            <w:top w:w="0" w:type="dxa"/>
            <w:bottom w:w="0" w:type="dxa"/>
          </w:tblCellMar>
        </w:tblPrEx>
        <w:tc>
          <w:tcPr>
            <w:tcW w:w="1400" w:type="dxa"/>
          </w:tcPr>
          <w:p w14:paraId="75642711" w14:textId="77777777" w:rsidR="00DB4EFC" w:rsidRPr="00D449A3" w:rsidRDefault="00000000" w:rsidP="00D449A3">
            <w:pPr>
              <w:spacing w:line="360" w:lineRule="auto"/>
              <w:rPr>
                <w:sz w:val="24"/>
                <w:szCs w:val="24"/>
              </w:rPr>
            </w:pPr>
            <w:r w:rsidRPr="00D449A3">
              <w:rPr>
                <w:color w:val="000000"/>
                <w:sz w:val="24"/>
                <w:szCs w:val="24"/>
              </w:rPr>
              <w:t>6000/</w:t>
            </w:r>
            <w:proofErr w:type="spellStart"/>
            <w:r w:rsidRPr="00D449A3">
              <w:rPr>
                <w:color w:val="000000"/>
                <w:sz w:val="24"/>
                <w:szCs w:val="24"/>
              </w:rPr>
              <w:t>tcp</w:t>
            </w:r>
            <w:proofErr w:type="spellEnd"/>
          </w:p>
        </w:tc>
        <w:tc>
          <w:tcPr>
            <w:tcW w:w="1600" w:type="dxa"/>
          </w:tcPr>
          <w:p w14:paraId="1E3BBD4D" w14:textId="77777777" w:rsidR="00DB4EFC" w:rsidRPr="00D449A3" w:rsidRDefault="00000000" w:rsidP="00D449A3">
            <w:pPr>
              <w:spacing w:line="360" w:lineRule="auto"/>
              <w:rPr>
                <w:sz w:val="24"/>
                <w:szCs w:val="24"/>
              </w:rPr>
            </w:pPr>
            <w:r w:rsidRPr="00D449A3">
              <w:rPr>
                <w:color w:val="000000"/>
                <w:sz w:val="24"/>
                <w:szCs w:val="24"/>
              </w:rPr>
              <w:t>X11</w:t>
            </w:r>
          </w:p>
        </w:tc>
        <w:tc>
          <w:tcPr>
            <w:tcW w:w="3800" w:type="dxa"/>
          </w:tcPr>
          <w:p w14:paraId="74D9EBD7" w14:textId="77777777" w:rsidR="00DB4EFC" w:rsidRPr="00D449A3" w:rsidRDefault="00000000" w:rsidP="00D449A3">
            <w:pPr>
              <w:spacing w:line="360" w:lineRule="auto"/>
              <w:rPr>
                <w:sz w:val="24"/>
                <w:szCs w:val="24"/>
              </w:rPr>
            </w:pPr>
            <w:r w:rsidRPr="00D449A3">
              <w:rPr>
                <w:color w:val="000000"/>
                <w:sz w:val="24"/>
                <w:szCs w:val="24"/>
              </w:rPr>
              <w:t>Open X server</w:t>
            </w:r>
          </w:p>
        </w:tc>
        <w:tc>
          <w:tcPr>
            <w:tcW w:w="1200" w:type="dxa"/>
          </w:tcPr>
          <w:p w14:paraId="67399223"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7FA2BA1D" w14:textId="77777777">
        <w:tblPrEx>
          <w:tblCellMar>
            <w:top w:w="0" w:type="dxa"/>
            <w:bottom w:w="0" w:type="dxa"/>
          </w:tblCellMar>
        </w:tblPrEx>
        <w:tc>
          <w:tcPr>
            <w:tcW w:w="1400" w:type="dxa"/>
          </w:tcPr>
          <w:p w14:paraId="1CBDE230" w14:textId="77777777" w:rsidR="00DB4EFC" w:rsidRPr="00D449A3" w:rsidRDefault="00000000" w:rsidP="00D449A3">
            <w:pPr>
              <w:spacing w:line="360" w:lineRule="auto"/>
              <w:rPr>
                <w:sz w:val="24"/>
                <w:szCs w:val="24"/>
              </w:rPr>
            </w:pPr>
            <w:r w:rsidRPr="00D449A3">
              <w:rPr>
                <w:color w:val="000000"/>
                <w:sz w:val="24"/>
                <w:szCs w:val="24"/>
              </w:rPr>
              <w:t>6667/</w:t>
            </w:r>
            <w:proofErr w:type="spellStart"/>
            <w:r w:rsidRPr="00D449A3">
              <w:rPr>
                <w:color w:val="000000"/>
                <w:sz w:val="24"/>
                <w:szCs w:val="24"/>
              </w:rPr>
              <w:t>tcp</w:t>
            </w:r>
            <w:proofErr w:type="spellEnd"/>
          </w:p>
        </w:tc>
        <w:tc>
          <w:tcPr>
            <w:tcW w:w="1600" w:type="dxa"/>
          </w:tcPr>
          <w:p w14:paraId="3B9B1DEF" w14:textId="77777777" w:rsidR="00DB4EFC" w:rsidRPr="00D449A3" w:rsidRDefault="00000000" w:rsidP="00D449A3">
            <w:pPr>
              <w:spacing w:line="360" w:lineRule="auto"/>
              <w:rPr>
                <w:sz w:val="24"/>
                <w:szCs w:val="24"/>
              </w:rPr>
            </w:pPr>
            <w:proofErr w:type="spellStart"/>
            <w:r w:rsidRPr="00D449A3">
              <w:rPr>
                <w:color w:val="000000"/>
                <w:sz w:val="24"/>
                <w:szCs w:val="24"/>
              </w:rPr>
              <w:t>irc</w:t>
            </w:r>
            <w:proofErr w:type="spellEnd"/>
          </w:p>
        </w:tc>
        <w:tc>
          <w:tcPr>
            <w:tcW w:w="3800" w:type="dxa"/>
          </w:tcPr>
          <w:p w14:paraId="48D83323" w14:textId="77777777" w:rsidR="00DB4EFC" w:rsidRPr="00D449A3" w:rsidRDefault="00000000" w:rsidP="00D449A3">
            <w:pPr>
              <w:spacing w:line="360" w:lineRule="auto"/>
              <w:rPr>
                <w:sz w:val="24"/>
                <w:szCs w:val="24"/>
              </w:rPr>
            </w:pPr>
            <w:proofErr w:type="spellStart"/>
            <w:r w:rsidRPr="00D449A3">
              <w:rPr>
                <w:color w:val="000000"/>
                <w:sz w:val="24"/>
                <w:szCs w:val="24"/>
              </w:rPr>
              <w:t>UnrealIRCd</w:t>
            </w:r>
            <w:proofErr w:type="spellEnd"/>
            <w:r w:rsidRPr="00D449A3">
              <w:rPr>
                <w:color w:val="000000"/>
                <w:sz w:val="24"/>
                <w:szCs w:val="24"/>
              </w:rPr>
              <w:t xml:space="preserve"> 3.2.8.1 (known backdoored build)</w:t>
            </w:r>
          </w:p>
        </w:tc>
        <w:tc>
          <w:tcPr>
            <w:tcW w:w="1200" w:type="dxa"/>
          </w:tcPr>
          <w:p w14:paraId="292EB356"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107C7618" w14:textId="77777777">
        <w:tblPrEx>
          <w:tblCellMar>
            <w:top w:w="0" w:type="dxa"/>
            <w:bottom w:w="0" w:type="dxa"/>
          </w:tblCellMar>
        </w:tblPrEx>
        <w:tc>
          <w:tcPr>
            <w:tcW w:w="1400" w:type="dxa"/>
          </w:tcPr>
          <w:p w14:paraId="20CADC81" w14:textId="77777777" w:rsidR="00DB4EFC" w:rsidRPr="00D449A3" w:rsidRDefault="00000000" w:rsidP="00D449A3">
            <w:pPr>
              <w:spacing w:line="360" w:lineRule="auto"/>
              <w:rPr>
                <w:sz w:val="24"/>
                <w:szCs w:val="24"/>
              </w:rPr>
            </w:pPr>
            <w:r w:rsidRPr="00D449A3">
              <w:rPr>
                <w:color w:val="000000"/>
                <w:sz w:val="24"/>
                <w:szCs w:val="24"/>
              </w:rPr>
              <w:t>8009/</w:t>
            </w:r>
            <w:proofErr w:type="spellStart"/>
            <w:r w:rsidRPr="00D449A3">
              <w:rPr>
                <w:color w:val="000000"/>
                <w:sz w:val="24"/>
                <w:szCs w:val="24"/>
              </w:rPr>
              <w:t>tcp</w:t>
            </w:r>
            <w:proofErr w:type="spellEnd"/>
          </w:p>
        </w:tc>
        <w:tc>
          <w:tcPr>
            <w:tcW w:w="1600" w:type="dxa"/>
          </w:tcPr>
          <w:p w14:paraId="2179FEFB" w14:textId="77777777" w:rsidR="00DB4EFC" w:rsidRPr="00D449A3" w:rsidRDefault="00000000" w:rsidP="00D449A3">
            <w:pPr>
              <w:spacing w:line="360" w:lineRule="auto"/>
              <w:rPr>
                <w:sz w:val="24"/>
                <w:szCs w:val="24"/>
              </w:rPr>
            </w:pPr>
            <w:r w:rsidRPr="00D449A3">
              <w:rPr>
                <w:color w:val="000000"/>
                <w:sz w:val="24"/>
                <w:szCs w:val="24"/>
              </w:rPr>
              <w:t>ajp13</w:t>
            </w:r>
          </w:p>
        </w:tc>
        <w:tc>
          <w:tcPr>
            <w:tcW w:w="3800" w:type="dxa"/>
          </w:tcPr>
          <w:p w14:paraId="6037ACE9" w14:textId="77777777" w:rsidR="00DB4EFC" w:rsidRPr="00D449A3" w:rsidRDefault="00000000" w:rsidP="00D449A3">
            <w:pPr>
              <w:spacing w:line="360" w:lineRule="auto"/>
              <w:rPr>
                <w:sz w:val="24"/>
                <w:szCs w:val="24"/>
              </w:rPr>
            </w:pPr>
            <w:r w:rsidRPr="00D449A3">
              <w:rPr>
                <w:color w:val="000000"/>
                <w:sz w:val="24"/>
                <w:szCs w:val="24"/>
              </w:rPr>
              <w:t xml:space="preserve">Apache </w:t>
            </w:r>
            <w:proofErr w:type="spellStart"/>
            <w:r w:rsidRPr="00D449A3">
              <w:rPr>
                <w:color w:val="000000"/>
                <w:sz w:val="24"/>
                <w:szCs w:val="24"/>
              </w:rPr>
              <w:t>JServ</w:t>
            </w:r>
            <w:proofErr w:type="spellEnd"/>
            <w:r w:rsidRPr="00D449A3">
              <w:rPr>
                <w:color w:val="000000"/>
                <w:sz w:val="24"/>
                <w:szCs w:val="24"/>
              </w:rPr>
              <w:t xml:space="preserve"> Protocol</w:t>
            </w:r>
          </w:p>
        </w:tc>
        <w:tc>
          <w:tcPr>
            <w:tcW w:w="1200" w:type="dxa"/>
          </w:tcPr>
          <w:p w14:paraId="52F15CA8" w14:textId="77777777" w:rsidR="00DB4EFC" w:rsidRPr="00D449A3" w:rsidRDefault="00000000" w:rsidP="00D449A3">
            <w:pPr>
              <w:spacing w:line="360" w:lineRule="auto"/>
              <w:rPr>
                <w:sz w:val="24"/>
                <w:szCs w:val="24"/>
              </w:rPr>
            </w:pPr>
            <w:r w:rsidRPr="00D449A3">
              <w:rPr>
                <w:color w:val="000000"/>
                <w:sz w:val="24"/>
                <w:szCs w:val="24"/>
              </w:rPr>
              <w:t>Medium</w:t>
            </w:r>
          </w:p>
        </w:tc>
      </w:tr>
      <w:tr w:rsidR="00DB4EFC" w:rsidRPr="00D449A3" w14:paraId="60AD4E6E" w14:textId="77777777">
        <w:tblPrEx>
          <w:tblCellMar>
            <w:top w:w="0" w:type="dxa"/>
            <w:bottom w:w="0" w:type="dxa"/>
          </w:tblCellMar>
        </w:tblPrEx>
        <w:tc>
          <w:tcPr>
            <w:tcW w:w="1400" w:type="dxa"/>
          </w:tcPr>
          <w:p w14:paraId="11CB4120" w14:textId="77777777" w:rsidR="00DB4EFC" w:rsidRPr="00D449A3" w:rsidRDefault="00000000" w:rsidP="00D449A3">
            <w:pPr>
              <w:spacing w:line="360" w:lineRule="auto"/>
              <w:rPr>
                <w:sz w:val="24"/>
                <w:szCs w:val="24"/>
              </w:rPr>
            </w:pPr>
            <w:r w:rsidRPr="00D449A3">
              <w:rPr>
                <w:color w:val="000000"/>
                <w:sz w:val="24"/>
                <w:szCs w:val="24"/>
              </w:rPr>
              <w:t>8180/</w:t>
            </w:r>
            <w:proofErr w:type="spellStart"/>
            <w:r w:rsidRPr="00D449A3">
              <w:rPr>
                <w:color w:val="000000"/>
                <w:sz w:val="24"/>
                <w:szCs w:val="24"/>
              </w:rPr>
              <w:t>tcp</w:t>
            </w:r>
            <w:proofErr w:type="spellEnd"/>
          </w:p>
        </w:tc>
        <w:tc>
          <w:tcPr>
            <w:tcW w:w="1600" w:type="dxa"/>
          </w:tcPr>
          <w:p w14:paraId="3D8E2A43" w14:textId="77777777" w:rsidR="00DB4EFC" w:rsidRPr="00D449A3" w:rsidRDefault="00000000" w:rsidP="00D449A3">
            <w:pPr>
              <w:spacing w:line="360" w:lineRule="auto"/>
              <w:rPr>
                <w:sz w:val="24"/>
                <w:szCs w:val="24"/>
              </w:rPr>
            </w:pPr>
            <w:r w:rsidRPr="00D449A3">
              <w:rPr>
                <w:color w:val="000000"/>
                <w:sz w:val="24"/>
                <w:szCs w:val="24"/>
              </w:rPr>
              <w:t>http</w:t>
            </w:r>
          </w:p>
        </w:tc>
        <w:tc>
          <w:tcPr>
            <w:tcW w:w="3800" w:type="dxa"/>
          </w:tcPr>
          <w:p w14:paraId="11F82AAD" w14:textId="77777777" w:rsidR="00DB4EFC" w:rsidRPr="00D449A3" w:rsidRDefault="00000000" w:rsidP="00D449A3">
            <w:pPr>
              <w:spacing w:line="360" w:lineRule="auto"/>
              <w:rPr>
                <w:sz w:val="24"/>
                <w:szCs w:val="24"/>
              </w:rPr>
            </w:pPr>
            <w:r w:rsidRPr="00D449A3">
              <w:rPr>
                <w:color w:val="000000"/>
                <w:sz w:val="24"/>
                <w:szCs w:val="24"/>
              </w:rPr>
              <w:t>Apache Tomcat/Coyote (default creds)</w:t>
            </w:r>
          </w:p>
        </w:tc>
        <w:tc>
          <w:tcPr>
            <w:tcW w:w="1200" w:type="dxa"/>
          </w:tcPr>
          <w:p w14:paraId="7889FC9F" w14:textId="77777777" w:rsidR="00DB4EFC" w:rsidRPr="00D449A3" w:rsidRDefault="00000000" w:rsidP="00D449A3">
            <w:pPr>
              <w:spacing w:line="360" w:lineRule="auto"/>
              <w:rPr>
                <w:sz w:val="24"/>
                <w:szCs w:val="24"/>
              </w:rPr>
            </w:pPr>
            <w:r w:rsidRPr="00D449A3">
              <w:rPr>
                <w:color w:val="000000"/>
                <w:sz w:val="24"/>
                <w:szCs w:val="24"/>
              </w:rPr>
              <w:t>High</w:t>
            </w:r>
          </w:p>
        </w:tc>
      </w:tr>
      <w:tr w:rsidR="00DB4EFC" w:rsidRPr="00D449A3" w14:paraId="7A60DFEE" w14:textId="77777777">
        <w:tblPrEx>
          <w:tblCellMar>
            <w:top w:w="0" w:type="dxa"/>
            <w:bottom w:w="0" w:type="dxa"/>
          </w:tblCellMar>
        </w:tblPrEx>
        <w:tc>
          <w:tcPr>
            <w:tcW w:w="1400" w:type="dxa"/>
          </w:tcPr>
          <w:p w14:paraId="73A6B6BD" w14:textId="77777777" w:rsidR="00DB4EFC" w:rsidRPr="00D449A3" w:rsidRDefault="00000000" w:rsidP="00D449A3">
            <w:pPr>
              <w:spacing w:line="360" w:lineRule="auto"/>
              <w:rPr>
                <w:sz w:val="24"/>
                <w:szCs w:val="24"/>
              </w:rPr>
            </w:pPr>
            <w:r w:rsidRPr="00D449A3">
              <w:rPr>
                <w:color w:val="000000"/>
                <w:sz w:val="24"/>
                <w:szCs w:val="24"/>
              </w:rPr>
              <w:t>8787/</w:t>
            </w:r>
            <w:proofErr w:type="spellStart"/>
            <w:r w:rsidRPr="00D449A3">
              <w:rPr>
                <w:color w:val="000000"/>
                <w:sz w:val="24"/>
                <w:szCs w:val="24"/>
              </w:rPr>
              <w:t>tcp</w:t>
            </w:r>
            <w:proofErr w:type="spellEnd"/>
          </w:p>
        </w:tc>
        <w:tc>
          <w:tcPr>
            <w:tcW w:w="1600" w:type="dxa"/>
          </w:tcPr>
          <w:p w14:paraId="5DBD5643" w14:textId="77777777" w:rsidR="00DB4EFC" w:rsidRPr="00D449A3" w:rsidRDefault="00000000" w:rsidP="00D449A3">
            <w:pPr>
              <w:spacing w:line="360" w:lineRule="auto"/>
              <w:rPr>
                <w:sz w:val="24"/>
                <w:szCs w:val="24"/>
              </w:rPr>
            </w:pPr>
            <w:proofErr w:type="spellStart"/>
            <w:r w:rsidRPr="00D449A3">
              <w:rPr>
                <w:color w:val="000000"/>
                <w:sz w:val="24"/>
                <w:szCs w:val="24"/>
              </w:rPr>
              <w:t>drb</w:t>
            </w:r>
            <w:proofErr w:type="spellEnd"/>
          </w:p>
        </w:tc>
        <w:tc>
          <w:tcPr>
            <w:tcW w:w="3800" w:type="dxa"/>
          </w:tcPr>
          <w:p w14:paraId="43A32DDE" w14:textId="77777777" w:rsidR="00DB4EFC" w:rsidRPr="00D449A3" w:rsidRDefault="00000000" w:rsidP="00D449A3">
            <w:pPr>
              <w:spacing w:line="360" w:lineRule="auto"/>
              <w:rPr>
                <w:sz w:val="24"/>
                <w:szCs w:val="24"/>
              </w:rPr>
            </w:pPr>
            <w:r w:rsidRPr="00D449A3">
              <w:rPr>
                <w:color w:val="000000"/>
                <w:sz w:val="24"/>
                <w:szCs w:val="24"/>
              </w:rPr>
              <w:t>Distributed Ruby (RCE)</w:t>
            </w:r>
          </w:p>
        </w:tc>
        <w:tc>
          <w:tcPr>
            <w:tcW w:w="1200" w:type="dxa"/>
          </w:tcPr>
          <w:p w14:paraId="66237C35" w14:textId="77777777" w:rsidR="00DB4EFC" w:rsidRPr="00D449A3" w:rsidRDefault="00000000" w:rsidP="00D449A3">
            <w:pPr>
              <w:spacing w:line="360" w:lineRule="auto"/>
              <w:rPr>
                <w:sz w:val="24"/>
                <w:szCs w:val="24"/>
              </w:rPr>
            </w:pPr>
            <w:r w:rsidRPr="00D449A3">
              <w:rPr>
                <w:color w:val="000000"/>
                <w:sz w:val="24"/>
                <w:szCs w:val="24"/>
              </w:rPr>
              <w:t>High</w:t>
            </w:r>
          </w:p>
        </w:tc>
      </w:tr>
    </w:tbl>
    <w:p w14:paraId="717BB621"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Service Purpose and Potential Entry Points</w:t>
      </w:r>
    </w:p>
    <w:p w14:paraId="3206F5D1"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Backdoored daemons (</w:t>
      </w:r>
      <w:proofErr w:type="spellStart"/>
      <w:r w:rsidRPr="00D449A3">
        <w:rPr>
          <w:color w:val="000000"/>
          <w:sz w:val="24"/>
          <w:szCs w:val="24"/>
        </w:rPr>
        <w:t>vsftpd</w:t>
      </w:r>
      <w:proofErr w:type="spellEnd"/>
      <w:r w:rsidRPr="00D449A3">
        <w:rPr>
          <w:color w:val="000000"/>
          <w:sz w:val="24"/>
          <w:szCs w:val="24"/>
        </w:rPr>
        <w:t xml:space="preserve"> 21, </w:t>
      </w:r>
      <w:proofErr w:type="spellStart"/>
      <w:r w:rsidRPr="00D449A3">
        <w:rPr>
          <w:color w:val="000000"/>
          <w:sz w:val="24"/>
          <w:szCs w:val="24"/>
        </w:rPr>
        <w:t>UnrealIRCd</w:t>
      </w:r>
      <w:proofErr w:type="spellEnd"/>
      <w:r w:rsidRPr="00D449A3">
        <w:rPr>
          <w:color w:val="000000"/>
          <w:sz w:val="24"/>
          <w:szCs w:val="24"/>
        </w:rPr>
        <w:t xml:space="preserve"> 6667, </w:t>
      </w:r>
      <w:proofErr w:type="spellStart"/>
      <w:r w:rsidRPr="00D449A3">
        <w:rPr>
          <w:color w:val="000000"/>
          <w:sz w:val="24"/>
          <w:szCs w:val="24"/>
        </w:rPr>
        <w:t>ingreslock</w:t>
      </w:r>
      <w:proofErr w:type="spellEnd"/>
      <w:r w:rsidRPr="00D449A3">
        <w:rPr>
          <w:color w:val="000000"/>
          <w:sz w:val="24"/>
          <w:szCs w:val="24"/>
        </w:rPr>
        <w:t xml:space="preserve"> 1524) provide direct, unauthenticated remote shells — the single highest-value entry points.</w:t>
      </w:r>
    </w:p>
    <w:p w14:paraId="50112712" w14:textId="77777777" w:rsidR="00DB4EFC" w:rsidRPr="00D449A3" w:rsidRDefault="00000000" w:rsidP="00D449A3">
      <w:pPr>
        <w:pStyle w:val="ListParagraph"/>
        <w:numPr>
          <w:ilvl w:val="0"/>
          <w:numId w:val="2"/>
        </w:numPr>
        <w:spacing w:after="60" w:line="360" w:lineRule="auto"/>
        <w:rPr>
          <w:sz w:val="24"/>
          <w:szCs w:val="24"/>
        </w:rPr>
      </w:pPr>
      <w:proofErr w:type="spellStart"/>
      <w:r w:rsidRPr="00D449A3">
        <w:rPr>
          <w:color w:val="000000"/>
          <w:sz w:val="24"/>
          <w:szCs w:val="24"/>
        </w:rPr>
        <w:lastRenderedPageBreak/>
        <w:t>distccd</w:t>
      </w:r>
      <w:proofErr w:type="spellEnd"/>
      <w:r w:rsidRPr="00D449A3">
        <w:rPr>
          <w:color w:val="000000"/>
          <w:sz w:val="24"/>
          <w:szCs w:val="24"/>
        </w:rPr>
        <w:t xml:space="preserve"> (3632), java-</w:t>
      </w:r>
      <w:proofErr w:type="spellStart"/>
      <w:r w:rsidRPr="00D449A3">
        <w:rPr>
          <w:color w:val="000000"/>
          <w:sz w:val="24"/>
          <w:szCs w:val="24"/>
        </w:rPr>
        <w:t>rmi</w:t>
      </w:r>
      <w:proofErr w:type="spellEnd"/>
      <w:r w:rsidRPr="00D449A3">
        <w:rPr>
          <w:color w:val="000000"/>
          <w:sz w:val="24"/>
          <w:szCs w:val="24"/>
        </w:rPr>
        <w:t xml:space="preserve"> (1099) and </w:t>
      </w:r>
      <w:proofErr w:type="spellStart"/>
      <w:r w:rsidRPr="00D449A3">
        <w:rPr>
          <w:color w:val="000000"/>
          <w:sz w:val="24"/>
          <w:szCs w:val="24"/>
        </w:rPr>
        <w:t>drb</w:t>
      </w:r>
      <w:proofErr w:type="spellEnd"/>
      <w:r w:rsidRPr="00D449A3">
        <w:rPr>
          <w:color w:val="000000"/>
          <w:sz w:val="24"/>
          <w:szCs w:val="24"/>
        </w:rPr>
        <w:t xml:space="preserve"> (8787) allow arbitrary remote code execution via known Metasploit modules.</w:t>
      </w:r>
    </w:p>
    <w:p w14:paraId="3D14B6B4"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Legacy remote-access services (telnet 23, r-services 512-514) transmit credentials in cleartext and have weak/default authentication.</w:t>
      </w:r>
    </w:p>
    <w:p w14:paraId="5EB1F713"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Web services (80, 8180) host intentionally vulnerable applications (e.g., DVWA/</w:t>
      </w:r>
      <w:proofErr w:type="spellStart"/>
      <w:r w:rsidRPr="00D449A3">
        <w:rPr>
          <w:color w:val="000000"/>
          <w:sz w:val="24"/>
          <w:szCs w:val="24"/>
        </w:rPr>
        <w:t>Mutillidae</w:t>
      </w:r>
      <w:proofErr w:type="spellEnd"/>
      <w:r w:rsidRPr="00D449A3">
        <w:rPr>
          <w:color w:val="000000"/>
          <w:sz w:val="24"/>
          <w:szCs w:val="24"/>
        </w:rPr>
        <w:t>, Tomcat manager) offering SQL injection, command injection, and default-credential login.</w:t>
      </w:r>
    </w:p>
    <w:p w14:paraId="6C606C04"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File/data services (Samba 139/445, NFS 2049, MySQL 3306, PostgreSQL 5432) offer data access, credential harvesting, and lateral-movement opportunities once initial access is gained.</w:t>
      </w:r>
    </w:p>
    <w:p w14:paraId="4A1CC6AB"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Guiding a Penetration Tester's Attack Strategy</w:t>
      </w:r>
    </w:p>
    <w:p w14:paraId="4CFE79A5" w14:textId="77777777" w:rsidR="00DB4EFC" w:rsidRPr="00D449A3" w:rsidRDefault="00000000" w:rsidP="00D449A3">
      <w:pPr>
        <w:spacing w:after="120" w:line="360" w:lineRule="auto"/>
        <w:rPr>
          <w:sz w:val="24"/>
          <w:szCs w:val="24"/>
        </w:rPr>
      </w:pPr>
      <w:r w:rsidRPr="00D449A3">
        <w:rPr>
          <w:color w:val="000000"/>
          <w:sz w:val="24"/>
          <w:szCs w:val="24"/>
        </w:rPr>
        <w:t xml:space="preserve">Because the High-risk backdoor services give immediate root-level access, they would typically be exploited first (e.g., the </w:t>
      </w:r>
      <w:proofErr w:type="spellStart"/>
      <w:r w:rsidRPr="00D449A3">
        <w:rPr>
          <w:color w:val="000000"/>
          <w:sz w:val="24"/>
          <w:szCs w:val="24"/>
        </w:rPr>
        <w:t>vsftpd</w:t>
      </w:r>
      <w:proofErr w:type="spellEnd"/>
      <w:r w:rsidRPr="00D449A3">
        <w:rPr>
          <w:color w:val="000000"/>
          <w:sz w:val="24"/>
          <w:szCs w:val="24"/>
        </w:rPr>
        <w:t xml:space="preserve"> 2.3.4 and </w:t>
      </w:r>
      <w:proofErr w:type="spellStart"/>
      <w:r w:rsidRPr="00D449A3">
        <w:rPr>
          <w:color w:val="000000"/>
          <w:sz w:val="24"/>
          <w:szCs w:val="24"/>
        </w:rPr>
        <w:t>UnrealIRCd</w:t>
      </w:r>
      <w:proofErr w:type="spellEnd"/>
      <w:r w:rsidRPr="00D449A3">
        <w:rPr>
          <w:color w:val="000000"/>
          <w:sz w:val="24"/>
          <w:szCs w:val="24"/>
        </w:rPr>
        <w:t xml:space="preserve"> backdoor modules, and the </w:t>
      </w:r>
      <w:proofErr w:type="spellStart"/>
      <w:r w:rsidRPr="00D449A3">
        <w:rPr>
          <w:color w:val="000000"/>
          <w:sz w:val="24"/>
          <w:szCs w:val="24"/>
        </w:rPr>
        <w:t>ingreslock</w:t>
      </w:r>
      <w:proofErr w:type="spellEnd"/>
      <w:r w:rsidRPr="00D449A3">
        <w:rPr>
          <w:color w:val="000000"/>
          <w:sz w:val="24"/>
          <w:szCs w:val="24"/>
        </w:rPr>
        <w:t xml:space="preserve"> shell on port 1524) to establish a foothold quickly. Once a foothold exists, Medium-risk services (Samba, MySQL/PostgreSQL, NFS) support privilege escalation, credential harvesting, and lateral movement, while the vulnerable web applications support demonstrating OWASP Top-10-style exploitation for the written report. This layered exploitation path is exactly why enumeration is performed before any exploitation — it lets the tester prioritise the fastest, highest-impact path first.</w:t>
      </w:r>
    </w:p>
    <w:p w14:paraId="598D7B84"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Recommendations</w:t>
      </w:r>
    </w:p>
    <w:p w14:paraId="23C86939"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This image is intended purely for training in an isolated lab network; it should never be internet-facing.</w:t>
      </w:r>
    </w:p>
    <w:p w14:paraId="5A79634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In a real environment, remove or disable all backdoored/legacy services (</w:t>
      </w:r>
      <w:proofErr w:type="spellStart"/>
      <w:r w:rsidRPr="00D449A3">
        <w:rPr>
          <w:color w:val="000000"/>
          <w:sz w:val="24"/>
          <w:szCs w:val="24"/>
        </w:rPr>
        <w:t>vsftpd</w:t>
      </w:r>
      <w:proofErr w:type="spellEnd"/>
      <w:r w:rsidRPr="00D449A3">
        <w:rPr>
          <w:color w:val="000000"/>
          <w:sz w:val="24"/>
          <w:szCs w:val="24"/>
        </w:rPr>
        <w:t xml:space="preserve"> 2.3.4, </w:t>
      </w:r>
      <w:proofErr w:type="spellStart"/>
      <w:r w:rsidRPr="00D449A3">
        <w:rPr>
          <w:color w:val="000000"/>
          <w:sz w:val="24"/>
          <w:szCs w:val="24"/>
        </w:rPr>
        <w:t>UnrealIRCd</w:t>
      </w:r>
      <w:proofErr w:type="spellEnd"/>
      <w:r w:rsidRPr="00D449A3">
        <w:rPr>
          <w:color w:val="000000"/>
          <w:sz w:val="24"/>
          <w:szCs w:val="24"/>
        </w:rPr>
        <w:t xml:space="preserve">, </w:t>
      </w:r>
      <w:proofErr w:type="spellStart"/>
      <w:r w:rsidRPr="00D449A3">
        <w:rPr>
          <w:color w:val="000000"/>
          <w:sz w:val="24"/>
          <w:szCs w:val="24"/>
        </w:rPr>
        <w:t>ingreslock</w:t>
      </w:r>
      <w:proofErr w:type="spellEnd"/>
      <w:r w:rsidRPr="00D449A3">
        <w:rPr>
          <w:color w:val="000000"/>
          <w:sz w:val="24"/>
          <w:szCs w:val="24"/>
        </w:rPr>
        <w:t>, r-services, telnet).</w:t>
      </w:r>
    </w:p>
    <w:p w14:paraId="7DE1B39D"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Patch or replace outdated daemons (</w:t>
      </w:r>
      <w:proofErr w:type="spellStart"/>
      <w:r w:rsidRPr="00D449A3">
        <w:rPr>
          <w:color w:val="000000"/>
          <w:sz w:val="24"/>
          <w:szCs w:val="24"/>
        </w:rPr>
        <w:t>distccd</w:t>
      </w:r>
      <w:proofErr w:type="spellEnd"/>
      <w:r w:rsidRPr="00D449A3">
        <w:rPr>
          <w:color w:val="000000"/>
          <w:sz w:val="24"/>
          <w:szCs w:val="24"/>
        </w:rPr>
        <w:t>, java-</w:t>
      </w:r>
      <w:proofErr w:type="spellStart"/>
      <w:r w:rsidRPr="00D449A3">
        <w:rPr>
          <w:color w:val="000000"/>
          <w:sz w:val="24"/>
          <w:szCs w:val="24"/>
        </w:rPr>
        <w:t>rmi</w:t>
      </w:r>
      <w:proofErr w:type="spellEnd"/>
      <w:r w:rsidRPr="00D449A3">
        <w:rPr>
          <w:color w:val="000000"/>
          <w:sz w:val="24"/>
          <w:szCs w:val="24"/>
        </w:rPr>
        <w:t xml:space="preserve">, </w:t>
      </w:r>
      <w:proofErr w:type="spellStart"/>
      <w:r w:rsidRPr="00D449A3">
        <w:rPr>
          <w:color w:val="000000"/>
          <w:sz w:val="24"/>
          <w:szCs w:val="24"/>
        </w:rPr>
        <w:t>drb</w:t>
      </w:r>
      <w:proofErr w:type="spellEnd"/>
      <w:r w:rsidRPr="00D449A3">
        <w:rPr>
          <w:color w:val="000000"/>
          <w:sz w:val="24"/>
          <w:szCs w:val="24"/>
        </w:rPr>
        <w:t>, old Samba/Tomcat).</w:t>
      </w:r>
    </w:p>
    <w:p w14:paraId="56B489AA"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Restrict database and file-sharing services to trusted internal hosts only, and enforce strong authentication.</w:t>
      </w:r>
    </w:p>
    <w:p w14:paraId="671233DE" w14:textId="77777777" w:rsidR="00DB4EFC" w:rsidRPr="00D449A3" w:rsidRDefault="00DB4EFC" w:rsidP="00D449A3">
      <w:pPr>
        <w:pBdr>
          <w:bottom w:val="single" w:sz="6" w:space="1" w:color="000000"/>
        </w:pBdr>
        <w:spacing w:after="200" w:line="360" w:lineRule="auto"/>
        <w:rPr>
          <w:sz w:val="24"/>
          <w:szCs w:val="24"/>
        </w:rPr>
      </w:pPr>
    </w:p>
    <w:p w14:paraId="405CC82E"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Question 3 — Windows Workstation (192.168.56.102)</w:t>
      </w:r>
    </w:p>
    <w:p w14:paraId="42786234"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lastRenderedPageBreak/>
        <w:t>1. Nmap Commands Used</w:t>
      </w:r>
    </w:p>
    <w:p w14:paraId="1F5C4866"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sn</w:t>
      </w:r>
      <w:proofErr w:type="spellEnd"/>
      <w:r w:rsidRPr="00D449A3">
        <w:rPr>
          <w:rFonts w:eastAsia="Consolas"/>
          <w:color w:val="000000"/>
          <w:sz w:val="24"/>
          <w:szCs w:val="24"/>
        </w:rPr>
        <w:t xml:space="preserve"> 192.168.56.102</w:t>
      </w:r>
    </w:p>
    <w:p w14:paraId="32522CEC"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-p- 192.168.56.102</w:t>
      </w:r>
    </w:p>
    <w:p w14:paraId="15923899"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192.168.56.102</w:t>
      </w:r>
    </w:p>
    <w:p w14:paraId="2591F769"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192.168.56.102</w:t>
      </w:r>
    </w:p>
    <w:p w14:paraId="6BCD48F7"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w:t>
      </w:r>
      <w:proofErr w:type="spellStart"/>
      <w:r w:rsidRPr="00D449A3">
        <w:rPr>
          <w:rFonts w:eastAsia="Consolas"/>
          <w:color w:val="000000"/>
          <w:sz w:val="24"/>
          <w:szCs w:val="24"/>
        </w:rPr>
        <w:t>smb</w:t>
      </w:r>
      <w:proofErr w:type="spellEnd"/>
      <w:r w:rsidRPr="00D449A3">
        <w:rPr>
          <w:rFonts w:eastAsia="Consolas"/>
          <w:color w:val="000000"/>
          <w:sz w:val="24"/>
          <w:szCs w:val="24"/>
        </w:rPr>
        <w:t>-</w:t>
      </w:r>
      <w:proofErr w:type="spellStart"/>
      <w:r w:rsidRPr="00D449A3">
        <w:rPr>
          <w:rFonts w:eastAsia="Consolas"/>
          <w:color w:val="000000"/>
          <w:sz w:val="24"/>
          <w:szCs w:val="24"/>
        </w:rPr>
        <w:t>os</w:t>
      </w:r>
      <w:proofErr w:type="spellEnd"/>
      <w:r w:rsidRPr="00D449A3">
        <w:rPr>
          <w:rFonts w:eastAsia="Consolas"/>
          <w:color w:val="000000"/>
          <w:sz w:val="24"/>
          <w:szCs w:val="24"/>
        </w:rPr>
        <w:t>-</w:t>
      </w:r>
      <w:proofErr w:type="spellStart"/>
      <w:proofErr w:type="gramStart"/>
      <w:r w:rsidRPr="00D449A3">
        <w:rPr>
          <w:rFonts w:eastAsia="Consolas"/>
          <w:color w:val="000000"/>
          <w:sz w:val="24"/>
          <w:szCs w:val="24"/>
        </w:rPr>
        <w:t>discovery,smb</w:t>
      </w:r>
      <w:proofErr w:type="spellEnd"/>
      <w:proofErr w:type="gramEnd"/>
      <w:r w:rsidRPr="00D449A3">
        <w:rPr>
          <w:rFonts w:eastAsia="Consolas"/>
          <w:color w:val="000000"/>
          <w:sz w:val="24"/>
          <w:szCs w:val="24"/>
        </w:rPr>
        <w:t>-</w:t>
      </w:r>
      <w:proofErr w:type="spellStart"/>
      <w:r w:rsidRPr="00D449A3">
        <w:rPr>
          <w:rFonts w:eastAsia="Consolas"/>
          <w:color w:val="000000"/>
          <w:sz w:val="24"/>
          <w:szCs w:val="24"/>
        </w:rPr>
        <w:t>enum</w:t>
      </w:r>
      <w:proofErr w:type="spellEnd"/>
      <w:r w:rsidRPr="00D449A3">
        <w:rPr>
          <w:rFonts w:eastAsia="Consolas"/>
          <w:color w:val="000000"/>
          <w:sz w:val="24"/>
          <w:szCs w:val="24"/>
        </w:rPr>
        <w:t>-</w:t>
      </w:r>
      <w:proofErr w:type="spellStart"/>
      <w:proofErr w:type="gramStart"/>
      <w:r w:rsidRPr="00D449A3">
        <w:rPr>
          <w:rFonts w:eastAsia="Consolas"/>
          <w:color w:val="000000"/>
          <w:sz w:val="24"/>
          <w:szCs w:val="24"/>
        </w:rPr>
        <w:t>shares,smb</w:t>
      </w:r>
      <w:proofErr w:type="spellEnd"/>
      <w:proofErr w:type="gramEnd"/>
      <w:r w:rsidRPr="00D449A3">
        <w:rPr>
          <w:rFonts w:eastAsia="Consolas"/>
          <w:color w:val="000000"/>
          <w:sz w:val="24"/>
          <w:szCs w:val="24"/>
        </w:rPr>
        <w:t>-</w:t>
      </w:r>
      <w:proofErr w:type="spellStart"/>
      <w:r w:rsidRPr="00D449A3">
        <w:rPr>
          <w:rFonts w:eastAsia="Consolas"/>
          <w:color w:val="000000"/>
          <w:sz w:val="24"/>
          <w:szCs w:val="24"/>
        </w:rPr>
        <w:t>enum</w:t>
      </w:r>
      <w:proofErr w:type="spellEnd"/>
      <w:r w:rsidRPr="00D449A3">
        <w:rPr>
          <w:rFonts w:eastAsia="Consolas"/>
          <w:color w:val="000000"/>
          <w:sz w:val="24"/>
          <w:szCs w:val="24"/>
        </w:rPr>
        <w:t>-users -p445 192.168.56.102</w:t>
      </w:r>
    </w:p>
    <w:p w14:paraId="3D75130F"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w:t>
      </w:r>
      <w:proofErr w:type="spellStart"/>
      <w:r w:rsidRPr="00D449A3">
        <w:rPr>
          <w:rFonts w:eastAsia="Consolas"/>
          <w:color w:val="000000"/>
          <w:sz w:val="24"/>
          <w:szCs w:val="24"/>
        </w:rPr>
        <w:t>rdp</w:t>
      </w:r>
      <w:proofErr w:type="spellEnd"/>
      <w:r w:rsidRPr="00D449A3">
        <w:rPr>
          <w:rFonts w:eastAsia="Consolas"/>
          <w:color w:val="000000"/>
          <w:sz w:val="24"/>
          <w:szCs w:val="24"/>
        </w:rPr>
        <w:t>-</w:t>
      </w:r>
      <w:proofErr w:type="spellStart"/>
      <w:r w:rsidRPr="00D449A3">
        <w:rPr>
          <w:rFonts w:eastAsia="Consolas"/>
          <w:color w:val="000000"/>
          <w:sz w:val="24"/>
          <w:szCs w:val="24"/>
        </w:rPr>
        <w:t>enum</w:t>
      </w:r>
      <w:proofErr w:type="spellEnd"/>
      <w:r w:rsidRPr="00D449A3">
        <w:rPr>
          <w:rFonts w:eastAsia="Consolas"/>
          <w:color w:val="000000"/>
          <w:sz w:val="24"/>
          <w:szCs w:val="24"/>
        </w:rPr>
        <w:t>-encryption -p3389 192.168.56.102</w:t>
      </w:r>
    </w:p>
    <w:p w14:paraId="4F68EC82"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Typical Findings for a Windows Workstation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000"/>
      </w:tblGrid>
      <w:tr w:rsidR="00DB4EFC" w:rsidRPr="00D449A3" w14:paraId="7C8D37B2" w14:textId="77777777">
        <w:tblPrEx>
          <w:tblCellMar>
            <w:top w:w="0" w:type="dxa"/>
            <w:bottom w:w="0" w:type="dxa"/>
          </w:tblCellMar>
        </w:tblPrEx>
        <w:trPr>
          <w:tblHeader/>
        </w:trPr>
        <w:tc>
          <w:tcPr>
            <w:tcW w:w="2200" w:type="dxa"/>
            <w:shd w:val="clear" w:color="auto" w:fill="D9D9D9"/>
          </w:tcPr>
          <w:p w14:paraId="07460AB3" w14:textId="77777777" w:rsidR="00DB4EFC" w:rsidRPr="00D449A3" w:rsidRDefault="00000000" w:rsidP="00D449A3">
            <w:pPr>
              <w:spacing w:line="360" w:lineRule="auto"/>
              <w:rPr>
                <w:sz w:val="24"/>
                <w:szCs w:val="24"/>
              </w:rPr>
            </w:pPr>
            <w:r w:rsidRPr="00D449A3">
              <w:rPr>
                <w:b/>
                <w:bCs/>
                <w:color w:val="000000"/>
                <w:sz w:val="24"/>
                <w:szCs w:val="24"/>
              </w:rPr>
              <w:t>Port</w:t>
            </w:r>
          </w:p>
        </w:tc>
        <w:tc>
          <w:tcPr>
            <w:tcW w:w="2000" w:type="dxa"/>
            <w:shd w:val="clear" w:color="auto" w:fill="D9D9D9"/>
          </w:tcPr>
          <w:p w14:paraId="251535D8"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4000" w:type="dxa"/>
            <w:shd w:val="clear" w:color="auto" w:fill="D9D9D9"/>
          </w:tcPr>
          <w:p w14:paraId="39BF5784" w14:textId="77777777" w:rsidR="00DB4EFC" w:rsidRPr="00D449A3" w:rsidRDefault="00000000" w:rsidP="00D449A3">
            <w:pPr>
              <w:spacing w:line="360" w:lineRule="auto"/>
              <w:rPr>
                <w:sz w:val="24"/>
                <w:szCs w:val="24"/>
              </w:rPr>
            </w:pPr>
            <w:r w:rsidRPr="00D449A3">
              <w:rPr>
                <w:b/>
                <w:bCs/>
                <w:color w:val="000000"/>
                <w:sz w:val="24"/>
                <w:szCs w:val="24"/>
              </w:rPr>
              <w:t>Note</w:t>
            </w:r>
          </w:p>
        </w:tc>
      </w:tr>
      <w:tr w:rsidR="00DB4EFC" w:rsidRPr="00D449A3" w14:paraId="43CC3C45" w14:textId="77777777">
        <w:tblPrEx>
          <w:tblCellMar>
            <w:top w:w="0" w:type="dxa"/>
            <w:bottom w:w="0" w:type="dxa"/>
          </w:tblCellMar>
        </w:tblPrEx>
        <w:tc>
          <w:tcPr>
            <w:tcW w:w="2200" w:type="dxa"/>
          </w:tcPr>
          <w:p w14:paraId="509E9236" w14:textId="77777777" w:rsidR="00DB4EFC" w:rsidRPr="00D449A3" w:rsidRDefault="00000000" w:rsidP="00D449A3">
            <w:pPr>
              <w:spacing w:line="360" w:lineRule="auto"/>
              <w:rPr>
                <w:sz w:val="24"/>
                <w:szCs w:val="24"/>
              </w:rPr>
            </w:pPr>
            <w:r w:rsidRPr="00D449A3">
              <w:rPr>
                <w:color w:val="000000"/>
                <w:sz w:val="24"/>
                <w:szCs w:val="24"/>
              </w:rPr>
              <w:t>135/</w:t>
            </w:r>
            <w:proofErr w:type="spellStart"/>
            <w:r w:rsidRPr="00D449A3">
              <w:rPr>
                <w:color w:val="000000"/>
                <w:sz w:val="24"/>
                <w:szCs w:val="24"/>
              </w:rPr>
              <w:t>tcp</w:t>
            </w:r>
            <w:proofErr w:type="spellEnd"/>
          </w:p>
        </w:tc>
        <w:tc>
          <w:tcPr>
            <w:tcW w:w="2000" w:type="dxa"/>
          </w:tcPr>
          <w:p w14:paraId="6E5C06D8" w14:textId="77777777" w:rsidR="00DB4EFC" w:rsidRPr="00D449A3" w:rsidRDefault="00000000" w:rsidP="00D449A3">
            <w:pPr>
              <w:spacing w:line="360" w:lineRule="auto"/>
              <w:rPr>
                <w:sz w:val="24"/>
                <w:szCs w:val="24"/>
              </w:rPr>
            </w:pPr>
            <w:proofErr w:type="spellStart"/>
            <w:r w:rsidRPr="00D449A3">
              <w:rPr>
                <w:color w:val="000000"/>
                <w:sz w:val="24"/>
                <w:szCs w:val="24"/>
              </w:rPr>
              <w:t>msrpc</w:t>
            </w:r>
            <w:proofErr w:type="spellEnd"/>
          </w:p>
        </w:tc>
        <w:tc>
          <w:tcPr>
            <w:tcW w:w="4000" w:type="dxa"/>
          </w:tcPr>
          <w:p w14:paraId="5B7F7584" w14:textId="77777777" w:rsidR="00DB4EFC" w:rsidRPr="00D449A3" w:rsidRDefault="00000000" w:rsidP="00D449A3">
            <w:pPr>
              <w:spacing w:line="360" w:lineRule="auto"/>
              <w:rPr>
                <w:sz w:val="24"/>
                <w:szCs w:val="24"/>
              </w:rPr>
            </w:pPr>
            <w:r w:rsidRPr="00D449A3">
              <w:rPr>
                <w:color w:val="000000"/>
                <w:sz w:val="24"/>
                <w:szCs w:val="24"/>
              </w:rPr>
              <w:t>Windows RPC endpoint mapper</w:t>
            </w:r>
          </w:p>
        </w:tc>
      </w:tr>
      <w:tr w:rsidR="00DB4EFC" w:rsidRPr="00D449A3" w14:paraId="307A6CE3" w14:textId="77777777">
        <w:tblPrEx>
          <w:tblCellMar>
            <w:top w:w="0" w:type="dxa"/>
            <w:bottom w:w="0" w:type="dxa"/>
          </w:tblCellMar>
        </w:tblPrEx>
        <w:tc>
          <w:tcPr>
            <w:tcW w:w="2200" w:type="dxa"/>
          </w:tcPr>
          <w:p w14:paraId="0D30EB73" w14:textId="77777777" w:rsidR="00DB4EFC" w:rsidRPr="00D449A3" w:rsidRDefault="00000000" w:rsidP="00D449A3">
            <w:pPr>
              <w:spacing w:line="360" w:lineRule="auto"/>
              <w:rPr>
                <w:sz w:val="24"/>
                <w:szCs w:val="24"/>
              </w:rPr>
            </w:pPr>
            <w:r w:rsidRPr="00D449A3">
              <w:rPr>
                <w:color w:val="000000"/>
                <w:sz w:val="24"/>
                <w:szCs w:val="24"/>
              </w:rPr>
              <w:t>139/</w:t>
            </w:r>
            <w:proofErr w:type="spellStart"/>
            <w:r w:rsidRPr="00D449A3">
              <w:rPr>
                <w:color w:val="000000"/>
                <w:sz w:val="24"/>
                <w:szCs w:val="24"/>
              </w:rPr>
              <w:t>tcp</w:t>
            </w:r>
            <w:proofErr w:type="spellEnd"/>
          </w:p>
        </w:tc>
        <w:tc>
          <w:tcPr>
            <w:tcW w:w="2000" w:type="dxa"/>
          </w:tcPr>
          <w:p w14:paraId="28C56016" w14:textId="77777777" w:rsidR="00DB4EFC" w:rsidRPr="00D449A3" w:rsidRDefault="00000000" w:rsidP="00D449A3">
            <w:pPr>
              <w:spacing w:line="360" w:lineRule="auto"/>
              <w:rPr>
                <w:sz w:val="24"/>
                <w:szCs w:val="24"/>
              </w:rPr>
            </w:pPr>
            <w:proofErr w:type="spellStart"/>
            <w:r w:rsidRPr="00D449A3">
              <w:rPr>
                <w:color w:val="000000"/>
                <w:sz w:val="24"/>
                <w:szCs w:val="24"/>
              </w:rPr>
              <w:t>netbios-ssn</w:t>
            </w:r>
            <w:proofErr w:type="spellEnd"/>
          </w:p>
        </w:tc>
        <w:tc>
          <w:tcPr>
            <w:tcW w:w="4000" w:type="dxa"/>
          </w:tcPr>
          <w:p w14:paraId="37040682" w14:textId="77777777" w:rsidR="00DB4EFC" w:rsidRPr="00D449A3" w:rsidRDefault="00000000" w:rsidP="00D449A3">
            <w:pPr>
              <w:spacing w:line="360" w:lineRule="auto"/>
              <w:rPr>
                <w:sz w:val="24"/>
                <w:szCs w:val="24"/>
              </w:rPr>
            </w:pPr>
            <w:r w:rsidRPr="00D449A3">
              <w:rPr>
                <w:color w:val="000000"/>
                <w:sz w:val="24"/>
                <w:szCs w:val="24"/>
              </w:rPr>
              <w:t>Legacy NetBIOS session service</w:t>
            </w:r>
          </w:p>
        </w:tc>
      </w:tr>
      <w:tr w:rsidR="00DB4EFC" w:rsidRPr="00D449A3" w14:paraId="57BC215A" w14:textId="77777777">
        <w:tblPrEx>
          <w:tblCellMar>
            <w:top w:w="0" w:type="dxa"/>
            <w:bottom w:w="0" w:type="dxa"/>
          </w:tblCellMar>
        </w:tblPrEx>
        <w:tc>
          <w:tcPr>
            <w:tcW w:w="2200" w:type="dxa"/>
          </w:tcPr>
          <w:p w14:paraId="63B01B20" w14:textId="77777777" w:rsidR="00DB4EFC" w:rsidRPr="00D449A3" w:rsidRDefault="00000000" w:rsidP="00D449A3">
            <w:pPr>
              <w:spacing w:line="360" w:lineRule="auto"/>
              <w:rPr>
                <w:sz w:val="24"/>
                <w:szCs w:val="24"/>
              </w:rPr>
            </w:pPr>
            <w:r w:rsidRPr="00D449A3">
              <w:rPr>
                <w:color w:val="000000"/>
                <w:sz w:val="24"/>
                <w:szCs w:val="24"/>
              </w:rPr>
              <w:t>445/</w:t>
            </w:r>
            <w:proofErr w:type="spellStart"/>
            <w:r w:rsidRPr="00D449A3">
              <w:rPr>
                <w:color w:val="000000"/>
                <w:sz w:val="24"/>
                <w:szCs w:val="24"/>
              </w:rPr>
              <w:t>tcp</w:t>
            </w:r>
            <w:proofErr w:type="spellEnd"/>
          </w:p>
        </w:tc>
        <w:tc>
          <w:tcPr>
            <w:tcW w:w="2000" w:type="dxa"/>
          </w:tcPr>
          <w:p w14:paraId="760D9295" w14:textId="77777777" w:rsidR="00DB4EFC" w:rsidRPr="00D449A3" w:rsidRDefault="00000000" w:rsidP="00D449A3">
            <w:pPr>
              <w:spacing w:line="360" w:lineRule="auto"/>
              <w:rPr>
                <w:sz w:val="24"/>
                <w:szCs w:val="24"/>
              </w:rPr>
            </w:pPr>
            <w:proofErr w:type="spellStart"/>
            <w:r w:rsidRPr="00D449A3">
              <w:rPr>
                <w:color w:val="000000"/>
                <w:sz w:val="24"/>
                <w:szCs w:val="24"/>
              </w:rPr>
              <w:t>microsoft</w:t>
            </w:r>
            <w:proofErr w:type="spellEnd"/>
            <w:r w:rsidRPr="00D449A3">
              <w:rPr>
                <w:color w:val="000000"/>
                <w:sz w:val="24"/>
                <w:szCs w:val="24"/>
              </w:rPr>
              <w:t>-ds</w:t>
            </w:r>
          </w:p>
        </w:tc>
        <w:tc>
          <w:tcPr>
            <w:tcW w:w="4000" w:type="dxa"/>
          </w:tcPr>
          <w:p w14:paraId="01BD56EB" w14:textId="77777777" w:rsidR="00DB4EFC" w:rsidRPr="00D449A3" w:rsidRDefault="00000000" w:rsidP="00D449A3">
            <w:pPr>
              <w:spacing w:line="360" w:lineRule="auto"/>
              <w:rPr>
                <w:sz w:val="24"/>
                <w:szCs w:val="24"/>
              </w:rPr>
            </w:pPr>
            <w:r w:rsidRPr="00D449A3">
              <w:rPr>
                <w:color w:val="000000"/>
                <w:sz w:val="24"/>
                <w:szCs w:val="24"/>
              </w:rPr>
              <w:t>SMB file/print sharing</w:t>
            </w:r>
          </w:p>
        </w:tc>
      </w:tr>
      <w:tr w:rsidR="00DB4EFC" w:rsidRPr="00D449A3" w14:paraId="7C9DD263" w14:textId="77777777">
        <w:tblPrEx>
          <w:tblCellMar>
            <w:top w:w="0" w:type="dxa"/>
            <w:bottom w:w="0" w:type="dxa"/>
          </w:tblCellMar>
        </w:tblPrEx>
        <w:tc>
          <w:tcPr>
            <w:tcW w:w="2200" w:type="dxa"/>
          </w:tcPr>
          <w:p w14:paraId="67586B70" w14:textId="77777777" w:rsidR="00DB4EFC" w:rsidRPr="00D449A3" w:rsidRDefault="00000000" w:rsidP="00D449A3">
            <w:pPr>
              <w:spacing w:line="360" w:lineRule="auto"/>
              <w:rPr>
                <w:sz w:val="24"/>
                <w:szCs w:val="24"/>
              </w:rPr>
            </w:pPr>
            <w:r w:rsidRPr="00D449A3">
              <w:rPr>
                <w:color w:val="000000"/>
                <w:sz w:val="24"/>
                <w:szCs w:val="24"/>
              </w:rPr>
              <w:t>3389/</w:t>
            </w:r>
            <w:proofErr w:type="spellStart"/>
            <w:r w:rsidRPr="00D449A3">
              <w:rPr>
                <w:color w:val="000000"/>
                <w:sz w:val="24"/>
                <w:szCs w:val="24"/>
              </w:rPr>
              <w:t>tcp</w:t>
            </w:r>
            <w:proofErr w:type="spellEnd"/>
          </w:p>
        </w:tc>
        <w:tc>
          <w:tcPr>
            <w:tcW w:w="2000" w:type="dxa"/>
          </w:tcPr>
          <w:p w14:paraId="461E8E30" w14:textId="77777777" w:rsidR="00DB4EFC" w:rsidRPr="00D449A3" w:rsidRDefault="00000000" w:rsidP="00D449A3">
            <w:pPr>
              <w:spacing w:line="360" w:lineRule="auto"/>
              <w:rPr>
                <w:sz w:val="24"/>
                <w:szCs w:val="24"/>
              </w:rPr>
            </w:pPr>
            <w:proofErr w:type="spellStart"/>
            <w:r w:rsidRPr="00D449A3">
              <w:rPr>
                <w:color w:val="000000"/>
                <w:sz w:val="24"/>
                <w:szCs w:val="24"/>
              </w:rPr>
              <w:t>ms</w:t>
            </w:r>
            <w:proofErr w:type="spellEnd"/>
            <w:r w:rsidRPr="00D449A3">
              <w:rPr>
                <w:color w:val="000000"/>
                <w:sz w:val="24"/>
                <w:szCs w:val="24"/>
              </w:rPr>
              <w:t>-</w:t>
            </w:r>
            <w:proofErr w:type="spellStart"/>
            <w:r w:rsidRPr="00D449A3">
              <w:rPr>
                <w:color w:val="000000"/>
                <w:sz w:val="24"/>
                <w:szCs w:val="24"/>
              </w:rPr>
              <w:t>wbt</w:t>
            </w:r>
            <w:proofErr w:type="spellEnd"/>
            <w:r w:rsidRPr="00D449A3">
              <w:rPr>
                <w:color w:val="000000"/>
                <w:sz w:val="24"/>
                <w:szCs w:val="24"/>
              </w:rPr>
              <w:t>-server</w:t>
            </w:r>
          </w:p>
        </w:tc>
        <w:tc>
          <w:tcPr>
            <w:tcW w:w="4000" w:type="dxa"/>
          </w:tcPr>
          <w:p w14:paraId="1D41B3DC" w14:textId="77777777" w:rsidR="00DB4EFC" w:rsidRPr="00D449A3" w:rsidRDefault="00000000" w:rsidP="00D449A3">
            <w:pPr>
              <w:spacing w:line="360" w:lineRule="auto"/>
              <w:rPr>
                <w:sz w:val="24"/>
                <w:szCs w:val="24"/>
              </w:rPr>
            </w:pPr>
            <w:r w:rsidRPr="00D449A3">
              <w:rPr>
                <w:color w:val="000000"/>
                <w:sz w:val="24"/>
                <w:szCs w:val="24"/>
              </w:rPr>
              <w:t>Remote Desktop Protocol (RDP)</w:t>
            </w:r>
          </w:p>
        </w:tc>
      </w:tr>
      <w:tr w:rsidR="00DB4EFC" w:rsidRPr="00D449A3" w14:paraId="5C27A26C" w14:textId="77777777">
        <w:tblPrEx>
          <w:tblCellMar>
            <w:top w:w="0" w:type="dxa"/>
            <w:bottom w:w="0" w:type="dxa"/>
          </w:tblCellMar>
        </w:tblPrEx>
        <w:tc>
          <w:tcPr>
            <w:tcW w:w="2200" w:type="dxa"/>
          </w:tcPr>
          <w:p w14:paraId="4D9D2D81" w14:textId="77777777" w:rsidR="00DB4EFC" w:rsidRPr="00D449A3" w:rsidRDefault="00000000" w:rsidP="00D449A3">
            <w:pPr>
              <w:spacing w:line="360" w:lineRule="auto"/>
              <w:rPr>
                <w:sz w:val="24"/>
                <w:szCs w:val="24"/>
              </w:rPr>
            </w:pPr>
            <w:r w:rsidRPr="00D449A3">
              <w:rPr>
                <w:color w:val="000000"/>
                <w:sz w:val="24"/>
                <w:szCs w:val="24"/>
              </w:rPr>
              <w:t>5357/</w:t>
            </w:r>
            <w:proofErr w:type="spellStart"/>
            <w:r w:rsidRPr="00D449A3">
              <w:rPr>
                <w:color w:val="000000"/>
                <w:sz w:val="24"/>
                <w:szCs w:val="24"/>
              </w:rPr>
              <w:t>tcp</w:t>
            </w:r>
            <w:proofErr w:type="spellEnd"/>
          </w:p>
        </w:tc>
        <w:tc>
          <w:tcPr>
            <w:tcW w:w="2000" w:type="dxa"/>
          </w:tcPr>
          <w:p w14:paraId="21E78C5A" w14:textId="77777777" w:rsidR="00DB4EFC" w:rsidRPr="00D449A3" w:rsidRDefault="00000000" w:rsidP="00D449A3">
            <w:pPr>
              <w:spacing w:line="360" w:lineRule="auto"/>
              <w:rPr>
                <w:sz w:val="24"/>
                <w:szCs w:val="24"/>
              </w:rPr>
            </w:pPr>
            <w:proofErr w:type="spellStart"/>
            <w:r w:rsidRPr="00D449A3">
              <w:rPr>
                <w:color w:val="000000"/>
                <w:sz w:val="24"/>
                <w:szCs w:val="24"/>
              </w:rPr>
              <w:t>wsdapi</w:t>
            </w:r>
            <w:proofErr w:type="spellEnd"/>
          </w:p>
        </w:tc>
        <w:tc>
          <w:tcPr>
            <w:tcW w:w="4000" w:type="dxa"/>
          </w:tcPr>
          <w:p w14:paraId="4B000E0B" w14:textId="77777777" w:rsidR="00DB4EFC" w:rsidRPr="00D449A3" w:rsidRDefault="00000000" w:rsidP="00D449A3">
            <w:pPr>
              <w:spacing w:line="360" w:lineRule="auto"/>
              <w:rPr>
                <w:sz w:val="24"/>
                <w:szCs w:val="24"/>
              </w:rPr>
            </w:pPr>
            <w:r w:rsidRPr="00D449A3">
              <w:rPr>
                <w:color w:val="000000"/>
                <w:sz w:val="24"/>
                <w:szCs w:val="24"/>
              </w:rPr>
              <w:t>Web Services Discovery</w:t>
            </w:r>
          </w:p>
        </w:tc>
      </w:tr>
      <w:tr w:rsidR="00DB4EFC" w:rsidRPr="00D449A3" w14:paraId="593EF245" w14:textId="77777777">
        <w:tblPrEx>
          <w:tblCellMar>
            <w:top w:w="0" w:type="dxa"/>
            <w:bottom w:w="0" w:type="dxa"/>
          </w:tblCellMar>
        </w:tblPrEx>
        <w:tc>
          <w:tcPr>
            <w:tcW w:w="2200" w:type="dxa"/>
          </w:tcPr>
          <w:p w14:paraId="778EEEAF" w14:textId="77777777" w:rsidR="00DB4EFC" w:rsidRPr="00D449A3" w:rsidRDefault="00000000" w:rsidP="00D449A3">
            <w:pPr>
              <w:spacing w:line="360" w:lineRule="auto"/>
              <w:rPr>
                <w:sz w:val="24"/>
                <w:szCs w:val="24"/>
              </w:rPr>
            </w:pPr>
            <w:r w:rsidRPr="00D449A3">
              <w:rPr>
                <w:color w:val="000000"/>
                <w:sz w:val="24"/>
                <w:szCs w:val="24"/>
              </w:rPr>
              <w:t>5985/</w:t>
            </w:r>
            <w:proofErr w:type="spellStart"/>
            <w:r w:rsidRPr="00D449A3">
              <w:rPr>
                <w:color w:val="000000"/>
                <w:sz w:val="24"/>
                <w:szCs w:val="24"/>
              </w:rPr>
              <w:t>tcp</w:t>
            </w:r>
            <w:proofErr w:type="spellEnd"/>
            <w:r w:rsidRPr="00D449A3">
              <w:rPr>
                <w:color w:val="000000"/>
                <w:sz w:val="24"/>
                <w:szCs w:val="24"/>
              </w:rPr>
              <w:t xml:space="preserve"> (if enabled)</w:t>
            </w:r>
          </w:p>
        </w:tc>
        <w:tc>
          <w:tcPr>
            <w:tcW w:w="2000" w:type="dxa"/>
          </w:tcPr>
          <w:p w14:paraId="4167AD87" w14:textId="77777777" w:rsidR="00DB4EFC" w:rsidRPr="00D449A3" w:rsidRDefault="00000000" w:rsidP="00D449A3">
            <w:pPr>
              <w:spacing w:line="360" w:lineRule="auto"/>
              <w:rPr>
                <w:sz w:val="24"/>
                <w:szCs w:val="24"/>
              </w:rPr>
            </w:pPr>
            <w:proofErr w:type="spellStart"/>
            <w:r w:rsidRPr="00D449A3">
              <w:rPr>
                <w:color w:val="000000"/>
                <w:sz w:val="24"/>
                <w:szCs w:val="24"/>
              </w:rPr>
              <w:t>winrm</w:t>
            </w:r>
            <w:proofErr w:type="spellEnd"/>
          </w:p>
        </w:tc>
        <w:tc>
          <w:tcPr>
            <w:tcW w:w="4000" w:type="dxa"/>
          </w:tcPr>
          <w:p w14:paraId="4178FAEB" w14:textId="77777777" w:rsidR="00DB4EFC" w:rsidRPr="00D449A3" w:rsidRDefault="00000000" w:rsidP="00D449A3">
            <w:pPr>
              <w:spacing w:line="360" w:lineRule="auto"/>
              <w:rPr>
                <w:sz w:val="24"/>
                <w:szCs w:val="24"/>
              </w:rPr>
            </w:pPr>
            <w:r w:rsidRPr="00D449A3">
              <w:rPr>
                <w:color w:val="000000"/>
                <w:sz w:val="24"/>
                <w:szCs w:val="24"/>
              </w:rPr>
              <w:t>Windows Remote Management</w:t>
            </w:r>
          </w:p>
        </w:tc>
      </w:tr>
    </w:tbl>
    <w:p w14:paraId="5EE1264B" w14:textId="77777777" w:rsidR="00DB4EFC" w:rsidRPr="00D449A3" w:rsidRDefault="00000000" w:rsidP="00D449A3">
      <w:pPr>
        <w:spacing w:after="120" w:line="360" w:lineRule="auto"/>
        <w:rPr>
          <w:sz w:val="24"/>
          <w:szCs w:val="24"/>
        </w:rPr>
      </w:pPr>
      <w:r w:rsidRPr="00D449A3">
        <w:rPr>
          <w:color w:val="000000"/>
          <w:sz w:val="24"/>
          <w:szCs w:val="24"/>
        </w:rPr>
        <w:t>OS fingerprint: identifies as a Windows workstation build via TCP/IP stack and SMB banner analysis.</w:t>
      </w:r>
    </w:p>
    <w:p w14:paraId="7E86F44B"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Least-Privilege / Attack-Surface Analysis</w:t>
      </w:r>
    </w:p>
    <w:p w14:paraId="1A56D46A"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SMB (139/445) is high risk if SMBv1 is still enabled or shares allow unauthenticated/null-session access — this is the class of flaw behind </w:t>
      </w:r>
      <w:proofErr w:type="spellStart"/>
      <w:r w:rsidRPr="00D449A3">
        <w:rPr>
          <w:color w:val="000000"/>
          <w:sz w:val="24"/>
          <w:szCs w:val="24"/>
        </w:rPr>
        <w:t>EternalBlue</w:t>
      </w:r>
      <w:proofErr w:type="spellEnd"/>
      <w:r w:rsidRPr="00D449A3">
        <w:rPr>
          <w:color w:val="000000"/>
          <w:sz w:val="24"/>
          <w:szCs w:val="24"/>
        </w:rPr>
        <w:t>-style exploits.</w:t>
      </w:r>
    </w:p>
    <w:p w14:paraId="101FA10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RDP (3389) open to the wider lab network violates least privilege; it should be reachable only from an admin/management subnet or via VPN.</w:t>
      </w:r>
    </w:p>
    <w:p w14:paraId="28715E10" w14:textId="77777777" w:rsidR="00DB4EFC" w:rsidRPr="00D449A3" w:rsidRDefault="00000000" w:rsidP="00D449A3">
      <w:pPr>
        <w:pStyle w:val="ListParagraph"/>
        <w:numPr>
          <w:ilvl w:val="0"/>
          <w:numId w:val="2"/>
        </w:numPr>
        <w:spacing w:after="60" w:line="360" w:lineRule="auto"/>
        <w:rPr>
          <w:sz w:val="24"/>
          <w:szCs w:val="24"/>
        </w:rPr>
      </w:pPr>
      <w:proofErr w:type="spellStart"/>
      <w:r w:rsidRPr="00D449A3">
        <w:rPr>
          <w:color w:val="000000"/>
          <w:sz w:val="24"/>
          <w:szCs w:val="24"/>
        </w:rPr>
        <w:t>WinRM</w:t>
      </w:r>
      <w:proofErr w:type="spellEnd"/>
      <w:r w:rsidRPr="00D449A3">
        <w:rPr>
          <w:color w:val="000000"/>
          <w:sz w:val="24"/>
          <w:szCs w:val="24"/>
        </w:rPr>
        <w:t xml:space="preserve"> (5985), when present, allows full remote command execution and should be limited strictly to authorised administrative hosts.</w:t>
      </w:r>
    </w:p>
    <w:p w14:paraId="20326175" w14:textId="77777777" w:rsidR="00DB4EFC" w:rsidRPr="00D449A3" w:rsidRDefault="00000000" w:rsidP="00D449A3">
      <w:pPr>
        <w:pStyle w:val="ListParagraph"/>
        <w:numPr>
          <w:ilvl w:val="0"/>
          <w:numId w:val="2"/>
        </w:numPr>
        <w:spacing w:after="60" w:line="360" w:lineRule="auto"/>
        <w:rPr>
          <w:sz w:val="24"/>
          <w:szCs w:val="24"/>
        </w:rPr>
      </w:pPr>
      <w:proofErr w:type="spellStart"/>
      <w:r w:rsidRPr="00D449A3">
        <w:rPr>
          <w:color w:val="000000"/>
          <w:sz w:val="24"/>
          <w:szCs w:val="24"/>
        </w:rPr>
        <w:t>msrpc</w:t>
      </w:r>
      <w:proofErr w:type="spellEnd"/>
      <w:r w:rsidRPr="00D449A3">
        <w:rPr>
          <w:color w:val="000000"/>
          <w:sz w:val="24"/>
          <w:szCs w:val="24"/>
        </w:rPr>
        <w:t xml:space="preserve"> (135) and NetBIOS (139) enable username/share enumeration and are unnecessary to expose beyond the local segment.</w:t>
      </w:r>
    </w:p>
    <w:p w14:paraId="47D19095"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How an Attacker Could Leverage These Services</w:t>
      </w:r>
    </w:p>
    <w:p w14:paraId="4DA47E1E"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lastRenderedPageBreak/>
        <w:t>Enumerate usernames and shares via SMB/NetBIOS null sessions, then attempt credential stuffing or pass-the-hash attacks.</w:t>
      </w:r>
    </w:p>
    <w:p w14:paraId="3A87248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Brute-force or credential-spray the RDP service for direct interactive access.</w:t>
      </w:r>
    </w:p>
    <w:p w14:paraId="6D90605F"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Exploit unpatched SMB implementations for remote code execution and worm-like lateral movement.</w:t>
      </w:r>
    </w:p>
    <w:p w14:paraId="56CE11D9"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Use </w:t>
      </w:r>
      <w:proofErr w:type="spellStart"/>
      <w:r w:rsidRPr="00D449A3">
        <w:rPr>
          <w:color w:val="000000"/>
          <w:sz w:val="24"/>
          <w:szCs w:val="24"/>
        </w:rPr>
        <w:t>WinRM</w:t>
      </w:r>
      <w:proofErr w:type="spellEnd"/>
      <w:r w:rsidRPr="00D449A3">
        <w:rPr>
          <w:color w:val="000000"/>
          <w:sz w:val="24"/>
          <w:szCs w:val="24"/>
        </w:rPr>
        <w:t xml:space="preserve"> (if exposed) for remote command execution once any valid credentials are obtained.</w:t>
      </w:r>
    </w:p>
    <w:p w14:paraId="3A8F9D0E"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Security Hardening Recommendations</w:t>
      </w:r>
    </w:p>
    <w:p w14:paraId="3288F927"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Disable SMBv1 and enforce SMB signing/encryption; keep the OS fully patched (especially SMB-related CVEs).</w:t>
      </w:r>
    </w:p>
    <w:p w14:paraId="4BCB298E"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Restrict RDP to a management VLAN/VPN, enforce Network Level Authentication (NLA), and use strong, unique credentials with account lockout policies.</w:t>
      </w:r>
    </w:p>
    <w:p w14:paraId="4C060500"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Disable </w:t>
      </w:r>
      <w:proofErr w:type="spellStart"/>
      <w:r w:rsidRPr="00D449A3">
        <w:rPr>
          <w:color w:val="000000"/>
          <w:sz w:val="24"/>
          <w:szCs w:val="24"/>
        </w:rPr>
        <w:t>WinRM</w:t>
      </w:r>
      <w:proofErr w:type="spellEnd"/>
      <w:r w:rsidRPr="00D449A3">
        <w:rPr>
          <w:color w:val="000000"/>
          <w:sz w:val="24"/>
          <w:szCs w:val="24"/>
        </w:rPr>
        <w:t xml:space="preserve"> unless required, and restrict it by firewall rule and authentication policy when it must remain enabled.</w:t>
      </w:r>
    </w:p>
    <w:p w14:paraId="1DFAB7BB"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Turn off unused services (NetBIOS, WSDAPI) via Windows Firewall, and enable centralized logging/EDR before the workstation joins the production network.</w:t>
      </w:r>
    </w:p>
    <w:p w14:paraId="36673589" w14:textId="77777777" w:rsidR="00DB4EFC" w:rsidRPr="00D449A3" w:rsidRDefault="00DB4EFC" w:rsidP="00D449A3">
      <w:pPr>
        <w:pBdr>
          <w:bottom w:val="single" w:sz="6" w:space="1" w:color="000000"/>
        </w:pBdr>
        <w:spacing w:after="200" w:line="360" w:lineRule="auto"/>
        <w:rPr>
          <w:sz w:val="24"/>
          <w:szCs w:val="24"/>
        </w:rPr>
      </w:pPr>
    </w:p>
    <w:p w14:paraId="307D8FE1"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Question 4 — OWASP Juice Shop Server (192.168.56.103)</w:t>
      </w:r>
    </w:p>
    <w:p w14:paraId="5C056CAC"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1. Nmap Commands Used</w:t>
      </w:r>
    </w:p>
    <w:p w14:paraId="5726FCB1"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sn</w:t>
      </w:r>
      <w:proofErr w:type="spellEnd"/>
      <w:r w:rsidRPr="00D449A3">
        <w:rPr>
          <w:rFonts w:eastAsia="Consolas"/>
          <w:color w:val="000000"/>
          <w:sz w:val="24"/>
          <w:szCs w:val="24"/>
        </w:rPr>
        <w:t xml:space="preserve"> 192.168.56.103</w:t>
      </w:r>
    </w:p>
    <w:p w14:paraId="0DB8F5F5"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-p- 192.168.56.103</w:t>
      </w:r>
    </w:p>
    <w:p w14:paraId="0BC081D0"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192.168.56.103</w:t>
      </w:r>
    </w:p>
    <w:p w14:paraId="7340B8D0"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http-</w:t>
      </w:r>
      <w:proofErr w:type="spellStart"/>
      <w:proofErr w:type="gramStart"/>
      <w:r w:rsidRPr="00D449A3">
        <w:rPr>
          <w:rFonts w:eastAsia="Consolas"/>
          <w:color w:val="000000"/>
          <w:sz w:val="24"/>
          <w:szCs w:val="24"/>
        </w:rPr>
        <w:t>title,http</w:t>
      </w:r>
      <w:proofErr w:type="spellEnd"/>
      <w:proofErr w:type="gramEnd"/>
      <w:r w:rsidRPr="00D449A3">
        <w:rPr>
          <w:rFonts w:eastAsia="Consolas"/>
          <w:color w:val="000000"/>
          <w:sz w:val="24"/>
          <w:szCs w:val="24"/>
        </w:rPr>
        <w:t>-</w:t>
      </w:r>
      <w:proofErr w:type="spellStart"/>
      <w:proofErr w:type="gramStart"/>
      <w:r w:rsidRPr="00D449A3">
        <w:rPr>
          <w:rFonts w:eastAsia="Consolas"/>
          <w:color w:val="000000"/>
          <w:sz w:val="24"/>
          <w:szCs w:val="24"/>
        </w:rPr>
        <w:t>headers,http</w:t>
      </w:r>
      <w:proofErr w:type="gramEnd"/>
      <w:r w:rsidRPr="00D449A3">
        <w:rPr>
          <w:rFonts w:eastAsia="Consolas"/>
          <w:color w:val="000000"/>
          <w:sz w:val="24"/>
          <w:szCs w:val="24"/>
        </w:rPr>
        <w:t>-enum</w:t>
      </w:r>
      <w:proofErr w:type="spellEnd"/>
      <w:r w:rsidRPr="00D449A3">
        <w:rPr>
          <w:rFonts w:eastAsia="Consolas"/>
          <w:color w:val="000000"/>
          <w:sz w:val="24"/>
          <w:szCs w:val="24"/>
        </w:rPr>
        <w:t xml:space="preserve"> -p3000 192.168.56.103</w:t>
      </w:r>
    </w:p>
    <w:p w14:paraId="14FF02DE"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Expected Enumeration Results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000"/>
      </w:tblGrid>
      <w:tr w:rsidR="00DB4EFC" w:rsidRPr="00D449A3" w14:paraId="4D4C757D" w14:textId="77777777">
        <w:tblPrEx>
          <w:tblCellMar>
            <w:top w:w="0" w:type="dxa"/>
            <w:bottom w:w="0" w:type="dxa"/>
          </w:tblCellMar>
        </w:tblPrEx>
        <w:trPr>
          <w:tblHeader/>
        </w:trPr>
        <w:tc>
          <w:tcPr>
            <w:tcW w:w="2200" w:type="dxa"/>
            <w:shd w:val="clear" w:color="auto" w:fill="D9D9D9"/>
          </w:tcPr>
          <w:p w14:paraId="161DC981" w14:textId="77777777" w:rsidR="00DB4EFC" w:rsidRPr="00D449A3" w:rsidRDefault="00000000" w:rsidP="00D449A3">
            <w:pPr>
              <w:spacing w:line="360" w:lineRule="auto"/>
              <w:rPr>
                <w:sz w:val="24"/>
                <w:szCs w:val="24"/>
              </w:rPr>
            </w:pPr>
            <w:r w:rsidRPr="00D449A3">
              <w:rPr>
                <w:b/>
                <w:bCs/>
                <w:color w:val="000000"/>
                <w:sz w:val="24"/>
                <w:szCs w:val="24"/>
              </w:rPr>
              <w:lastRenderedPageBreak/>
              <w:t>Port</w:t>
            </w:r>
          </w:p>
        </w:tc>
        <w:tc>
          <w:tcPr>
            <w:tcW w:w="2000" w:type="dxa"/>
            <w:shd w:val="clear" w:color="auto" w:fill="D9D9D9"/>
          </w:tcPr>
          <w:p w14:paraId="0FC81EF3"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4000" w:type="dxa"/>
            <w:shd w:val="clear" w:color="auto" w:fill="D9D9D9"/>
          </w:tcPr>
          <w:p w14:paraId="0B5815E4" w14:textId="77777777" w:rsidR="00DB4EFC" w:rsidRPr="00D449A3" w:rsidRDefault="00000000" w:rsidP="00D449A3">
            <w:pPr>
              <w:spacing w:line="360" w:lineRule="auto"/>
              <w:rPr>
                <w:sz w:val="24"/>
                <w:szCs w:val="24"/>
              </w:rPr>
            </w:pPr>
            <w:r w:rsidRPr="00D449A3">
              <w:rPr>
                <w:b/>
                <w:bCs/>
                <w:color w:val="000000"/>
                <w:sz w:val="24"/>
                <w:szCs w:val="24"/>
              </w:rPr>
              <w:t>Note</w:t>
            </w:r>
          </w:p>
        </w:tc>
      </w:tr>
      <w:tr w:rsidR="00DB4EFC" w:rsidRPr="00D449A3" w14:paraId="7F726A09" w14:textId="77777777">
        <w:tblPrEx>
          <w:tblCellMar>
            <w:top w:w="0" w:type="dxa"/>
            <w:bottom w:w="0" w:type="dxa"/>
          </w:tblCellMar>
        </w:tblPrEx>
        <w:tc>
          <w:tcPr>
            <w:tcW w:w="2200" w:type="dxa"/>
          </w:tcPr>
          <w:p w14:paraId="094415F4" w14:textId="77777777" w:rsidR="00DB4EFC" w:rsidRPr="00D449A3" w:rsidRDefault="00000000" w:rsidP="00D449A3">
            <w:pPr>
              <w:spacing w:line="360" w:lineRule="auto"/>
              <w:rPr>
                <w:sz w:val="24"/>
                <w:szCs w:val="24"/>
              </w:rPr>
            </w:pPr>
            <w:r w:rsidRPr="00D449A3">
              <w:rPr>
                <w:color w:val="000000"/>
                <w:sz w:val="24"/>
                <w:szCs w:val="24"/>
              </w:rPr>
              <w:t>3000/</w:t>
            </w:r>
            <w:proofErr w:type="spellStart"/>
            <w:r w:rsidRPr="00D449A3">
              <w:rPr>
                <w:color w:val="000000"/>
                <w:sz w:val="24"/>
                <w:szCs w:val="24"/>
              </w:rPr>
              <w:t>tcp</w:t>
            </w:r>
            <w:proofErr w:type="spellEnd"/>
          </w:p>
        </w:tc>
        <w:tc>
          <w:tcPr>
            <w:tcW w:w="2000" w:type="dxa"/>
          </w:tcPr>
          <w:p w14:paraId="140AE771" w14:textId="77777777" w:rsidR="00DB4EFC" w:rsidRPr="00D449A3" w:rsidRDefault="00000000" w:rsidP="00D449A3">
            <w:pPr>
              <w:spacing w:line="360" w:lineRule="auto"/>
              <w:rPr>
                <w:sz w:val="24"/>
                <w:szCs w:val="24"/>
              </w:rPr>
            </w:pPr>
            <w:r w:rsidRPr="00D449A3">
              <w:rPr>
                <w:color w:val="000000"/>
                <w:sz w:val="24"/>
                <w:szCs w:val="24"/>
              </w:rPr>
              <w:t>http</w:t>
            </w:r>
          </w:p>
        </w:tc>
        <w:tc>
          <w:tcPr>
            <w:tcW w:w="4000" w:type="dxa"/>
          </w:tcPr>
          <w:p w14:paraId="015D9D91" w14:textId="77777777" w:rsidR="00DB4EFC" w:rsidRPr="00D449A3" w:rsidRDefault="00000000" w:rsidP="00D449A3">
            <w:pPr>
              <w:spacing w:line="360" w:lineRule="auto"/>
              <w:rPr>
                <w:sz w:val="24"/>
                <w:szCs w:val="24"/>
              </w:rPr>
            </w:pPr>
            <w:r w:rsidRPr="00D449A3">
              <w:rPr>
                <w:color w:val="000000"/>
                <w:sz w:val="24"/>
                <w:szCs w:val="24"/>
              </w:rPr>
              <w:t>Node.js / Express — OWASP Juice Shop application</w:t>
            </w:r>
          </w:p>
        </w:tc>
      </w:tr>
      <w:tr w:rsidR="00DB4EFC" w:rsidRPr="00D449A3" w14:paraId="17C72A05" w14:textId="77777777">
        <w:tblPrEx>
          <w:tblCellMar>
            <w:top w:w="0" w:type="dxa"/>
            <w:bottom w:w="0" w:type="dxa"/>
          </w:tblCellMar>
        </w:tblPrEx>
        <w:tc>
          <w:tcPr>
            <w:tcW w:w="2200" w:type="dxa"/>
          </w:tcPr>
          <w:p w14:paraId="635ADB79" w14:textId="77777777" w:rsidR="00DB4EFC" w:rsidRPr="00D449A3" w:rsidRDefault="00000000" w:rsidP="00D449A3">
            <w:pPr>
              <w:spacing w:line="360" w:lineRule="auto"/>
              <w:rPr>
                <w:sz w:val="24"/>
                <w:szCs w:val="24"/>
              </w:rPr>
            </w:pPr>
            <w:r w:rsidRPr="00D449A3">
              <w:rPr>
                <w:color w:val="000000"/>
                <w:sz w:val="24"/>
                <w:szCs w:val="24"/>
              </w:rPr>
              <w:t>22/</w:t>
            </w:r>
            <w:proofErr w:type="spellStart"/>
            <w:r w:rsidRPr="00D449A3">
              <w:rPr>
                <w:color w:val="000000"/>
                <w:sz w:val="24"/>
                <w:szCs w:val="24"/>
              </w:rPr>
              <w:t>tcp</w:t>
            </w:r>
            <w:proofErr w:type="spellEnd"/>
            <w:r w:rsidRPr="00D449A3">
              <w:rPr>
                <w:color w:val="000000"/>
                <w:sz w:val="24"/>
                <w:szCs w:val="24"/>
              </w:rPr>
              <w:t xml:space="preserve"> (if enabled)</w:t>
            </w:r>
          </w:p>
        </w:tc>
        <w:tc>
          <w:tcPr>
            <w:tcW w:w="2000" w:type="dxa"/>
          </w:tcPr>
          <w:p w14:paraId="2FA28E3E" w14:textId="77777777" w:rsidR="00DB4EFC" w:rsidRPr="00D449A3" w:rsidRDefault="00000000" w:rsidP="00D449A3">
            <w:pPr>
              <w:spacing w:line="360" w:lineRule="auto"/>
              <w:rPr>
                <w:sz w:val="24"/>
                <w:szCs w:val="24"/>
              </w:rPr>
            </w:pPr>
            <w:r w:rsidRPr="00D449A3">
              <w:rPr>
                <w:color w:val="000000"/>
                <w:sz w:val="24"/>
                <w:szCs w:val="24"/>
              </w:rPr>
              <w:t>ssh</w:t>
            </w:r>
          </w:p>
        </w:tc>
        <w:tc>
          <w:tcPr>
            <w:tcW w:w="4000" w:type="dxa"/>
          </w:tcPr>
          <w:p w14:paraId="0A37BFD6" w14:textId="77777777" w:rsidR="00DB4EFC" w:rsidRPr="00D449A3" w:rsidRDefault="00000000" w:rsidP="00D449A3">
            <w:pPr>
              <w:spacing w:line="360" w:lineRule="auto"/>
              <w:rPr>
                <w:sz w:val="24"/>
                <w:szCs w:val="24"/>
              </w:rPr>
            </w:pPr>
            <w:r w:rsidRPr="00D449A3">
              <w:rPr>
                <w:color w:val="000000"/>
                <w:sz w:val="24"/>
                <w:szCs w:val="24"/>
              </w:rPr>
              <w:t>Host administration</w:t>
            </w:r>
          </w:p>
        </w:tc>
      </w:tr>
    </w:tbl>
    <w:p w14:paraId="4EA3BAE9" w14:textId="77777777" w:rsidR="00DB4EFC" w:rsidRPr="00D449A3" w:rsidRDefault="00000000" w:rsidP="00D449A3">
      <w:pPr>
        <w:spacing w:after="120" w:line="360" w:lineRule="auto"/>
        <w:rPr>
          <w:sz w:val="24"/>
          <w:szCs w:val="24"/>
        </w:rPr>
      </w:pPr>
      <w:r w:rsidRPr="00D449A3">
        <w:rPr>
          <w:color w:val="000000"/>
          <w:sz w:val="24"/>
          <w:szCs w:val="24"/>
        </w:rPr>
        <w:t>http-</w:t>
      </w:r>
      <w:proofErr w:type="spellStart"/>
      <w:r w:rsidRPr="00D449A3">
        <w:rPr>
          <w:color w:val="000000"/>
          <w:sz w:val="24"/>
          <w:szCs w:val="24"/>
        </w:rPr>
        <w:t>enum</w:t>
      </w:r>
      <w:proofErr w:type="spellEnd"/>
      <w:r w:rsidRPr="00D449A3">
        <w:rPr>
          <w:color w:val="000000"/>
          <w:sz w:val="24"/>
          <w:szCs w:val="24"/>
        </w:rPr>
        <w:t>/http-title identify the Juice Shop single-page application (Angular front end on an Express/Node.js back end) and can reveal accessible routes such as the login page, scoreboard, and REST API endpoints.</w:t>
      </w:r>
    </w:p>
    <w:p w14:paraId="7A466637"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How Discovered Services Support the Web Application</w:t>
      </w:r>
    </w:p>
    <w:p w14:paraId="79CC498F" w14:textId="77777777" w:rsidR="00DB4EFC" w:rsidRPr="00D449A3" w:rsidRDefault="00000000" w:rsidP="00D449A3">
      <w:pPr>
        <w:spacing w:after="120" w:line="360" w:lineRule="auto"/>
        <w:rPr>
          <w:sz w:val="24"/>
          <w:szCs w:val="24"/>
        </w:rPr>
      </w:pPr>
      <w:r w:rsidRPr="00D449A3">
        <w:rPr>
          <w:color w:val="000000"/>
          <w:sz w:val="24"/>
          <w:szCs w:val="24"/>
        </w:rPr>
        <w:t>Port 3000 is the sole entry point delivering the entire e-commerce web application — the front-end SPA, its REST API, and (in a default setup) the underlying SQLite/data layer are all reached through this single HTTP service, so the application's whole attack surface is concentrated behind it.</w:t>
      </w:r>
    </w:p>
    <w:p w14:paraId="2D2EDD46"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Risk Evaluation</w:t>
      </w:r>
    </w:p>
    <w:p w14:paraId="79EB96AD"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Juice Shop is intentionally built to contain the OWASP Top 10 vulnerability classes (SQL injection, broken authentication, XSS, insecure direct object references, security misconfiguration, SSRF, etc.), so the risk is high by design for training purposes.</w:t>
      </w:r>
    </w:p>
    <w:p w14:paraId="5E00594A"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Any administrative or hidden routes discovered via http-</w:t>
      </w:r>
      <w:proofErr w:type="spellStart"/>
      <w:r w:rsidRPr="00D449A3">
        <w:rPr>
          <w:color w:val="000000"/>
          <w:sz w:val="24"/>
          <w:szCs w:val="24"/>
        </w:rPr>
        <w:t>enum</w:t>
      </w:r>
      <w:proofErr w:type="spellEnd"/>
      <w:r w:rsidRPr="00D449A3">
        <w:rPr>
          <w:color w:val="000000"/>
          <w:sz w:val="24"/>
          <w:szCs w:val="24"/>
        </w:rPr>
        <w:t xml:space="preserve"> (e.g., admin/scoreboard pages) increase the attack surface if exposed without authentication.</w:t>
      </w:r>
    </w:p>
    <w:p w14:paraId="4E6E623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Verbose HTTP headers/error messages can leak framework and library versions useful for exploit selection.</w:t>
      </w:r>
    </w:p>
    <w:p w14:paraId="7BB9EABB"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How Enumeration Guides Vulnerability Identification</w:t>
      </w:r>
    </w:p>
    <w:p w14:paraId="266F0E95"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Confirming the Node.js/Express stack lets a </w:t>
      </w:r>
      <w:proofErr w:type="gramStart"/>
      <w:r w:rsidRPr="00D449A3">
        <w:rPr>
          <w:color w:val="000000"/>
          <w:sz w:val="24"/>
          <w:szCs w:val="24"/>
        </w:rPr>
        <w:t>tester map findings</w:t>
      </w:r>
      <w:proofErr w:type="gramEnd"/>
      <w:r w:rsidRPr="00D449A3">
        <w:rPr>
          <w:color w:val="000000"/>
          <w:sz w:val="24"/>
          <w:szCs w:val="24"/>
        </w:rPr>
        <w:t xml:space="preserve"> to known Juice Shop/Node.js CVEs and OWASP Top 10 test cases.</w:t>
      </w:r>
    </w:p>
    <w:p w14:paraId="0D8F2D5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Directory/route enumeration surfaces hidden API endpoints that can be probed for injection and access-control flaws.</w:t>
      </w:r>
    </w:p>
    <w:p w14:paraId="48CB39D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HTTP header analysis reveals missing security headers (CSP, X-Frame-Options, HSTS) that widen the exploitable surface.</w:t>
      </w:r>
    </w:p>
    <w:p w14:paraId="3776179D"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6. Recommendations to Minimise Exposure</w:t>
      </w:r>
    </w:p>
    <w:p w14:paraId="4874B235"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lastRenderedPageBreak/>
        <w:t>Keep the training instance isolated to the lab network only — never expose Juice Shop to the internet.</w:t>
      </w:r>
    </w:p>
    <w:p w14:paraId="3FE582BB"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In real deployments of similar Node.js apps: apply secure HTTP headers, input validation, parameterised queries, and regular dependency patching.</w:t>
      </w:r>
    </w:p>
    <w:p w14:paraId="62D513DA"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Front the application with a reverse proxy/WAF and disable verbose error/debug output in any production-like context.</w:t>
      </w:r>
    </w:p>
    <w:p w14:paraId="23677CD2" w14:textId="77777777" w:rsidR="00DB4EFC" w:rsidRPr="00D449A3" w:rsidRDefault="00DB4EFC" w:rsidP="00D449A3">
      <w:pPr>
        <w:pBdr>
          <w:bottom w:val="single" w:sz="6" w:space="1" w:color="000000"/>
        </w:pBdr>
        <w:spacing w:after="200" w:line="360" w:lineRule="auto"/>
        <w:rPr>
          <w:sz w:val="24"/>
          <w:szCs w:val="24"/>
        </w:rPr>
      </w:pPr>
    </w:p>
    <w:p w14:paraId="542C49F9" w14:textId="77777777" w:rsidR="00DB4EFC" w:rsidRPr="00D449A3" w:rsidRDefault="00000000" w:rsidP="00D449A3">
      <w:pPr>
        <w:pStyle w:val="Heading1"/>
        <w:spacing w:before="300" w:after="150" w:line="360" w:lineRule="auto"/>
        <w:rPr>
          <w:sz w:val="24"/>
          <w:szCs w:val="24"/>
        </w:rPr>
      </w:pPr>
      <w:r w:rsidRPr="00D449A3">
        <w:rPr>
          <w:b/>
          <w:bCs/>
          <w:color w:val="000000"/>
          <w:sz w:val="24"/>
          <w:szCs w:val="24"/>
        </w:rPr>
        <w:t>Question 5 — Network Gateway (192.168.56.1)</w:t>
      </w:r>
    </w:p>
    <w:p w14:paraId="421EAC73"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1. Nmap Commands Used</w:t>
      </w:r>
    </w:p>
    <w:p w14:paraId="2DCA8D32"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sS</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sV</w:t>
      </w:r>
      <w:proofErr w:type="spellEnd"/>
      <w:r w:rsidRPr="00D449A3">
        <w:rPr>
          <w:rFonts w:eastAsia="Consolas"/>
          <w:color w:val="000000"/>
          <w:sz w:val="24"/>
          <w:szCs w:val="24"/>
        </w:rPr>
        <w:t xml:space="preserve"> -O 192.168.56.1</w:t>
      </w:r>
    </w:p>
    <w:p w14:paraId="4E9793B3"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Pn</w:t>
      </w:r>
      <w:proofErr w:type="spellEnd"/>
      <w:r w:rsidRPr="00D449A3">
        <w:rPr>
          <w:rFonts w:eastAsia="Consolas"/>
          <w:color w:val="000000"/>
          <w:sz w:val="24"/>
          <w:szCs w:val="24"/>
        </w:rPr>
        <w:t xml:space="preserve"> -</w:t>
      </w:r>
      <w:proofErr w:type="spellStart"/>
      <w:r w:rsidRPr="00D449A3">
        <w:rPr>
          <w:rFonts w:eastAsia="Consolas"/>
          <w:color w:val="000000"/>
          <w:sz w:val="24"/>
          <w:szCs w:val="24"/>
        </w:rPr>
        <w:t>sC</w:t>
      </w:r>
      <w:proofErr w:type="spellEnd"/>
      <w:r w:rsidRPr="00D449A3">
        <w:rPr>
          <w:rFonts w:eastAsia="Consolas"/>
          <w:color w:val="000000"/>
          <w:sz w:val="24"/>
          <w:szCs w:val="24"/>
        </w:rPr>
        <w:t xml:space="preserve"> 192.168.56.1</w:t>
      </w:r>
    </w:p>
    <w:p w14:paraId="280A2062"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w:t>
      </w:r>
      <w:proofErr w:type="spellStart"/>
      <w:proofErr w:type="gramStart"/>
      <w:r w:rsidRPr="00D449A3">
        <w:rPr>
          <w:rFonts w:eastAsia="Consolas"/>
          <w:color w:val="000000"/>
          <w:sz w:val="24"/>
          <w:szCs w:val="24"/>
        </w:rPr>
        <w:t>default,vuln</w:t>
      </w:r>
      <w:proofErr w:type="spellEnd"/>
      <w:proofErr w:type="gramEnd"/>
      <w:r w:rsidRPr="00D449A3">
        <w:rPr>
          <w:rFonts w:eastAsia="Consolas"/>
          <w:color w:val="000000"/>
          <w:sz w:val="24"/>
          <w:szCs w:val="24"/>
        </w:rPr>
        <w:t xml:space="preserve"> 192.168.56.1</w:t>
      </w:r>
    </w:p>
    <w:p w14:paraId="278907BA"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w:t>
      </w:r>
      <w:proofErr w:type="spellStart"/>
      <w:r w:rsidRPr="00D449A3">
        <w:rPr>
          <w:rFonts w:eastAsia="Consolas"/>
          <w:color w:val="000000"/>
          <w:sz w:val="24"/>
          <w:szCs w:val="24"/>
        </w:rPr>
        <w:t>snmp</w:t>
      </w:r>
      <w:proofErr w:type="spellEnd"/>
      <w:r w:rsidRPr="00D449A3">
        <w:rPr>
          <w:rFonts w:eastAsia="Consolas"/>
          <w:color w:val="000000"/>
          <w:sz w:val="24"/>
          <w:szCs w:val="24"/>
        </w:rPr>
        <w:t>-info -p161 192.168.56.1</w:t>
      </w:r>
    </w:p>
    <w:p w14:paraId="4EFA1FEB" w14:textId="77777777" w:rsidR="00DB4EFC" w:rsidRPr="00D449A3" w:rsidRDefault="00000000" w:rsidP="00D449A3">
      <w:pPr>
        <w:shd w:val="clear" w:color="auto" w:fill="F2F2F2"/>
        <w:spacing w:after="40" w:line="360" w:lineRule="auto"/>
        <w:rPr>
          <w:sz w:val="24"/>
          <w:szCs w:val="24"/>
        </w:rPr>
      </w:pPr>
      <w:proofErr w:type="spellStart"/>
      <w:r w:rsidRPr="00D449A3">
        <w:rPr>
          <w:rFonts w:eastAsia="Consolas"/>
          <w:color w:val="000000"/>
          <w:sz w:val="24"/>
          <w:szCs w:val="24"/>
        </w:rPr>
        <w:t>nmap</w:t>
      </w:r>
      <w:proofErr w:type="spellEnd"/>
      <w:r w:rsidRPr="00D449A3">
        <w:rPr>
          <w:rFonts w:eastAsia="Consolas"/>
          <w:color w:val="000000"/>
          <w:sz w:val="24"/>
          <w:szCs w:val="24"/>
        </w:rPr>
        <w:t xml:space="preserve"> --script http-title -p80,443,8080 192.168.56.1</w:t>
      </w:r>
    </w:p>
    <w:p w14:paraId="6CA760CC"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2. Typical Findings for a Lab Gateway Device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4800"/>
      </w:tblGrid>
      <w:tr w:rsidR="00DB4EFC" w:rsidRPr="00D449A3" w14:paraId="0FAED281" w14:textId="77777777">
        <w:tblPrEx>
          <w:tblCellMar>
            <w:top w:w="0" w:type="dxa"/>
            <w:bottom w:w="0" w:type="dxa"/>
          </w:tblCellMar>
        </w:tblPrEx>
        <w:trPr>
          <w:tblHeader/>
        </w:trPr>
        <w:tc>
          <w:tcPr>
            <w:tcW w:w="1600" w:type="dxa"/>
            <w:shd w:val="clear" w:color="auto" w:fill="D9D9D9"/>
          </w:tcPr>
          <w:p w14:paraId="6C39578F" w14:textId="77777777" w:rsidR="00DB4EFC" w:rsidRPr="00D449A3" w:rsidRDefault="00000000" w:rsidP="00D449A3">
            <w:pPr>
              <w:spacing w:line="360" w:lineRule="auto"/>
              <w:rPr>
                <w:sz w:val="24"/>
                <w:szCs w:val="24"/>
              </w:rPr>
            </w:pPr>
            <w:r w:rsidRPr="00D449A3">
              <w:rPr>
                <w:b/>
                <w:bCs/>
                <w:color w:val="000000"/>
                <w:sz w:val="24"/>
                <w:szCs w:val="24"/>
              </w:rPr>
              <w:t>Port</w:t>
            </w:r>
          </w:p>
        </w:tc>
        <w:tc>
          <w:tcPr>
            <w:tcW w:w="1800" w:type="dxa"/>
            <w:shd w:val="clear" w:color="auto" w:fill="D9D9D9"/>
          </w:tcPr>
          <w:p w14:paraId="6EE1070D" w14:textId="77777777" w:rsidR="00DB4EFC" w:rsidRPr="00D449A3" w:rsidRDefault="00000000" w:rsidP="00D449A3">
            <w:pPr>
              <w:spacing w:line="360" w:lineRule="auto"/>
              <w:rPr>
                <w:sz w:val="24"/>
                <w:szCs w:val="24"/>
              </w:rPr>
            </w:pPr>
            <w:r w:rsidRPr="00D449A3">
              <w:rPr>
                <w:b/>
                <w:bCs/>
                <w:color w:val="000000"/>
                <w:sz w:val="24"/>
                <w:szCs w:val="24"/>
              </w:rPr>
              <w:t>Service</w:t>
            </w:r>
          </w:p>
        </w:tc>
        <w:tc>
          <w:tcPr>
            <w:tcW w:w="4800" w:type="dxa"/>
            <w:shd w:val="clear" w:color="auto" w:fill="D9D9D9"/>
          </w:tcPr>
          <w:p w14:paraId="49D87289" w14:textId="77777777" w:rsidR="00DB4EFC" w:rsidRPr="00D449A3" w:rsidRDefault="00000000" w:rsidP="00D449A3">
            <w:pPr>
              <w:spacing w:line="360" w:lineRule="auto"/>
              <w:rPr>
                <w:sz w:val="24"/>
                <w:szCs w:val="24"/>
              </w:rPr>
            </w:pPr>
            <w:r w:rsidRPr="00D449A3">
              <w:rPr>
                <w:b/>
                <w:bCs/>
                <w:color w:val="000000"/>
                <w:sz w:val="24"/>
                <w:szCs w:val="24"/>
              </w:rPr>
              <w:t>Note</w:t>
            </w:r>
          </w:p>
        </w:tc>
      </w:tr>
      <w:tr w:rsidR="00DB4EFC" w:rsidRPr="00D449A3" w14:paraId="0541B302" w14:textId="77777777">
        <w:tblPrEx>
          <w:tblCellMar>
            <w:top w:w="0" w:type="dxa"/>
            <w:bottom w:w="0" w:type="dxa"/>
          </w:tblCellMar>
        </w:tblPrEx>
        <w:tc>
          <w:tcPr>
            <w:tcW w:w="1600" w:type="dxa"/>
          </w:tcPr>
          <w:p w14:paraId="40CE6572" w14:textId="77777777" w:rsidR="00DB4EFC" w:rsidRPr="00D449A3" w:rsidRDefault="00000000" w:rsidP="00D449A3">
            <w:pPr>
              <w:spacing w:line="360" w:lineRule="auto"/>
              <w:rPr>
                <w:sz w:val="24"/>
                <w:szCs w:val="24"/>
              </w:rPr>
            </w:pPr>
            <w:r w:rsidRPr="00D449A3">
              <w:rPr>
                <w:color w:val="000000"/>
                <w:sz w:val="24"/>
                <w:szCs w:val="24"/>
              </w:rPr>
              <w:t>22/</w:t>
            </w:r>
            <w:proofErr w:type="spellStart"/>
            <w:r w:rsidRPr="00D449A3">
              <w:rPr>
                <w:color w:val="000000"/>
                <w:sz w:val="24"/>
                <w:szCs w:val="24"/>
              </w:rPr>
              <w:t>tcp</w:t>
            </w:r>
            <w:proofErr w:type="spellEnd"/>
          </w:p>
        </w:tc>
        <w:tc>
          <w:tcPr>
            <w:tcW w:w="1800" w:type="dxa"/>
          </w:tcPr>
          <w:p w14:paraId="4916A44D" w14:textId="77777777" w:rsidR="00DB4EFC" w:rsidRPr="00D449A3" w:rsidRDefault="00000000" w:rsidP="00D449A3">
            <w:pPr>
              <w:spacing w:line="360" w:lineRule="auto"/>
              <w:rPr>
                <w:sz w:val="24"/>
                <w:szCs w:val="24"/>
              </w:rPr>
            </w:pPr>
            <w:r w:rsidRPr="00D449A3">
              <w:rPr>
                <w:color w:val="000000"/>
                <w:sz w:val="24"/>
                <w:szCs w:val="24"/>
              </w:rPr>
              <w:t>ssh</w:t>
            </w:r>
          </w:p>
        </w:tc>
        <w:tc>
          <w:tcPr>
            <w:tcW w:w="4800" w:type="dxa"/>
          </w:tcPr>
          <w:p w14:paraId="04A9E84E" w14:textId="77777777" w:rsidR="00DB4EFC" w:rsidRPr="00D449A3" w:rsidRDefault="00000000" w:rsidP="00D449A3">
            <w:pPr>
              <w:spacing w:line="360" w:lineRule="auto"/>
              <w:rPr>
                <w:sz w:val="24"/>
                <w:szCs w:val="24"/>
              </w:rPr>
            </w:pPr>
            <w:r w:rsidRPr="00D449A3">
              <w:rPr>
                <w:color w:val="000000"/>
                <w:sz w:val="24"/>
                <w:szCs w:val="24"/>
              </w:rPr>
              <w:t>CLI administration</w:t>
            </w:r>
          </w:p>
        </w:tc>
      </w:tr>
      <w:tr w:rsidR="00DB4EFC" w:rsidRPr="00D449A3" w14:paraId="356306EF" w14:textId="77777777">
        <w:tblPrEx>
          <w:tblCellMar>
            <w:top w:w="0" w:type="dxa"/>
            <w:bottom w:w="0" w:type="dxa"/>
          </w:tblCellMar>
        </w:tblPrEx>
        <w:tc>
          <w:tcPr>
            <w:tcW w:w="1600" w:type="dxa"/>
          </w:tcPr>
          <w:p w14:paraId="447D0FD2" w14:textId="77777777" w:rsidR="00DB4EFC" w:rsidRPr="00D449A3" w:rsidRDefault="00000000" w:rsidP="00D449A3">
            <w:pPr>
              <w:spacing w:line="360" w:lineRule="auto"/>
              <w:rPr>
                <w:sz w:val="24"/>
                <w:szCs w:val="24"/>
              </w:rPr>
            </w:pPr>
            <w:r w:rsidRPr="00D449A3">
              <w:rPr>
                <w:color w:val="000000"/>
                <w:sz w:val="24"/>
                <w:szCs w:val="24"/>
              </w:rPr>
              <w:t>23/</w:t>
            </w:r>
            <w:proofErr w:type="spellStart"/>
            <w:r w:rsidRPr="00D449A3">
              <w:rPr>
                <w:color w:val="000000"/>
                <w:sz w:val="24"/>
                <w:szCs w:val="24"/>
              </w:rPr>
              <w:t>tcp</w:t>
            </w:r>
            <w:proofErr w:type="spellEnd"/>
          </w:p>
        </w:tc>
        <w:tc>
          <w:tcPr>
            <w:tcW w:w="1800" w:type="dxa"/>
          </w:tcPr>
          <w:p w14:paraId="0CD4B8B2" w14:textId="77777777" w:rsidR="00DB4EFC" w:rsidRPr="00D449A3" w:rsidRDefault="00000000" w:rsidP="00D449A3">
            <w:pPr>
              <w:spacing w:line="360" w:lineRule="auto"/>
              <w:rPr>
                <w:sz w:val="24"/>
                <w:szCs w:val="24"/>
              </w:rPr>
            </w:pPr>
            <w:r w:rsidRPr="00D449A3">
              <w:rPr>
                <w:color w:val="000000"/>
                <w:sz w:val="24"/>
                <w:szCs w:val="24"/>
              </w:rPr>
              <w:t>telnet</w:t>
            </w:r>
          </w:p>
        </w:tc>
        <w:tc>
          <w:tcPr>
            <w:tcW w:w="4800" w:type="dxa"/>
          </w:tcPr>
          <w:p w14:paraId="57BE2A21" w14:textId="77777777" w:rsidR="00DB4EFC" w:rsidRPr="00D449A3" w:rsidRDefault="00000000" w:rsidP="00D449A3">
            <w:pPr>
              <w:spacing w:line="360" w:lineRule="auto"/>
              <w:rPr>
                <w:sz w:val="24"/>
                <w:szCs w:val="24"/>
              </w:rPr>
            </w:pPr>
            <w:r w:rsidRPr="00D449A3">
              <w:rPr>
                <w:color w:val="000000"/>
                <w:sz w:val="24"/>
                <w:szCs w:val="24"/>
              </w:rPr>
              <w:t>Legacy CLI administration (cleartext)</w:t>
            </w:r>
          </w:p>
        </w:tc>
      </w:tr>
      <w:tr w:rsidR="00DB4EFC" w:rsidRPr="00D449A3" w14:paraId="33757ED4" w14:textId="77777777">
        <w:tblPrEx>
          <w:tblCellMar>
            <w:top w:w="0" w:type="dxa"/>
            <w:bottom w:w="0" w:type="dxa"/>
          </w:tblCellMar>
        </w:tblPrEx>
        <w:tc>
          <w:tcPr>
            <w:tcW w:w="1600" w:type="dxa"/>
          </w:tcPr>
          <w:p w14:paraId="330DDB96" w14:textId="77777777" w:rsidR="00DB4EFC" w:rsidRPr="00D449A3" w:rsidRDefault="00000000" w:rsidP="00D449A3">
            <w:pPr>
              <w:spacing w:line="360" w:lineRule="auto"/>
              <w:rPr>
                <w:sz w:val="24"/>
                <w:szCs w:val="24"/>
              </w:rPr>
            </w:pPr>
            <w:r w:rsidRPr="00D449A3">
              <w:rPr>
                <w:color w:val="000000"/>
                <w:sz w:val="24"/>
                <w:szCs w:val="24"/>
              </w:rPr>
              <w:t>53/</w:t>
            </w:r>
            <w:proofErr w:type="spellStart"/>
            <w:r w:rsidRPr="00D449A3">
              <w:rPr>
                <w:color w:val="000000"/>
                <w:sz w:val="24"/>
                <w:szCs w:val="24"/>
              </w:rPr>
              <w:t>tcp</w:t>
            </w:r>
            <w:proofErr w:type="spellEnd"/>
          </w:p>
        </w:tc>
        <w:tc>
          <w:tcPr>
            <w:tcW w:w="1800" w:type="dxa"/>
          </w:tcPr>
          <w:p w14:paraId="35ADDE63" w14:textId="77777777" w:rsidR="00DB4EFC" w:rsidRPr="00D449A3" w:rsidRDefault="00000000" w:rsidP="00D449A3">
            <w:pPr>
              <w:spacing w:line="360" w:lineRule="auto"/>
              <w:rPr>
                <w:sz w:val="24"/>
                <w:szCs w:val="24"/>
              </w:rPr>
            </w:pPr>
            <w:r w:rsidRPr="00D449A3">
              <w:rPr>
                <w:color w:val="000000"/>
                <w:sz w:val="24"/>
                <w:szCs w:val="24"/>
              </w:rPr>
              <w:t>domain</w:t>
            </w:r>
          </w:p>
        </w:tc>
        <w:tc>
          <w:tcPr>
            <w:tcW w:w="4800" w:type="dxa"/>
          </w:tcPr>
          <w:p w14:paraId="6A394E16" w14:textId="77777777" w:rsidR="00DB4EFC" w:rsidRPr="00D449A3" w:rsidRDefault="00000000" w:rsidP="00D449A3">
            <w:pPr>
              <w:spacing w:line="360" w:lineRule="auto"/>
              <w:rPr>
                <w:sz w:val="24"/>
                <w:szCs w:val="24"/>
              </w:rPr>
            </w:pPr>
            <w:r w:rsidRPr="00D449A3">
              <w:rPr>
                <w:color w:val="000000"/>
                <w:sz w:val="24"/>
                <w:szCs w:val="24"/>
              </w:rPr>
              <w:t>DNS forwarding/resolution</w:t>
            </w:r>
          </w:p>
        </w:tc>
      </w:tr>
      <w:tr w:rsidR="00DB4EFC" w:rsidRPr="00D449A3" w14:paraId="4E52C15A" w14:textId="77777777">
        <w:tblPrEx>
          <w:tblCellMar>
            <w:top w:w="0" w:type="dxa"/>
            <w:bottom w:w="0" w:type="dxa"/>
          </w:tblCellMar>
        </w:tblPrEx>
        <w:tc>
          <w:tcPr>
            <w:tcW w:w="1600" w:type="dxa"/>
          </w:tcPr>
          <w:p w14:paraId="3D8F66E1" w14:textId="77777777" w:rsidR="00DB4EFC" w:rsidRPr="00D449A3" w:rsidRDefault="00000000" w:rsidP="00D449A3">
            <w:pPr>
              <w:spacing w:line="360" w:lineRule="auto"/>
              <w:rPr>
                <w:sz w:val="24"/>
                <w:szCs w:val="24"/>
              </w:rPr>
            </w:pPr>
            <w:r w:rsidRPr="00D449A3">
              <w:rPr>
                <w:color w:val="000000"/>
                <w:sz w:val="24"/>
                <w:szCs w:val="24"/>
              </w:rPr>
              <w:t>80/443/</w:t>
            </w:r>
            <w:proofErr w:type="spellStart"/>
            <w:r w:rsidRPr="00D449A3">
              <w:rPr>
                <w:color w:val="000000"/>
                <w:sz w:val="24"/>
                <w:szCs w:val="24"/>
              </w:rPr>
              <w:t>tcp</w:t>
            </w:r>
            <w:proofErr w:type="spellEnd"/>
          </w:p>
        </w:tc>
        <w:tc>
          <w:tcPr>
            <w:tcW w:w="1800" w:type="dxa"/>
          </w:tcPr>
          <w:p w14:paraId="416A93BD" w14:textId="77777777" w:rsidR="00DB4EFC" w:rsidRPr="00D449A3" w:rsidRDefault="00000000" w:rsidP="00D449A3">
            <w:pPr>
              <w:spacing w:line="360" w:lineRule="auto"/>
              <w:rPr>
                <w:sz w:val="24"/>
                <w:szCs w:val="24"/>
              </w:rPr>
            </w:pPr>
            <w:r w:rsidRPr="00D449A3">
              <w:rPr>
                <w:color w:val="000000"/>
                <w:sz w:val="24"/>
                <w:szCs w:val="24"/>
              </w:rPr>
              <w:t>http/https</w:t>
            </w:r>
          </w:p>
        </w:tc>
        <w:tc>
          <w:tcPr>
            <w:tcW w:w="4800" w:type="dxa"/>
          </w:tcPr>
          <w:p w14:paraId="30B296DF" w14:textId="77777777" w:rsidR="00DB4EFC" w:rsidRPr="00D449A3" w:rsidRDefault="00000000" w:rsidP="00D449A3">
            <w:pPr>
              <w:spacing w:line="360" w:lineRule="auto"/>
              <w:rPr>
                <w:sz w:val="24"/>
                <w:szCs w:val="24"/>
              </w:rPr>
            </w:pPr>
            <w:r w:rsidRPr="00D449A3">
              <w:rPr>
                <w:color w:val="000000"/>
                <w:sz w:val="24"/>
                <w:szCs w:val="24"/>
              </w:rPr>
              <w:t>Web-based management interface</w:t>
            </w:r>
          </w:p>
        </w:tc>
      </w:tr>
      <w:tr w:rsidR="00DB4EFC" w:rsidRPr="00D449A3" w14:paraId="11FA454C" w14:textId="77777777">
        <w:tblPrEx>
          <w:tblCellMar>
            <w:top w:w="0" w:type="dxa"/>
            <w:bottom w:w="0" w:type="dxa"/>
          </w:tblCellMar>
        </w:tblPrEx>
        <w:tc>
          <w:tcPr>
            <w:tcW w:w="1600" w:type="dxa"/>
          </w:tcPr>
          <w:p w14:paraId="57D07974" w14:textId="77777777" w:rsidR="00DB4EFC" w:rsidRPr="00D449A3" w:rsidRDefault="00000000" w:rsidP="00D449A3">
            <w:pPr>
              <w:spacing w:line="360" w:lineRule="auto"/>
              <w:rPr>
                <w:sz w:val="24"/>
                <w:szCs w:val="24"/>
              </w:rPr>
            </w:pPr>
            <w:r w:rsidRPr="00D449A3">
              <w:rPr>
                <w:color w:val="000000"/>
                <w:sz w:val="24"/>
                <w:szCs w:val="24"/>
              </w:rPr>
              <w:t>161/</w:t>
            </w:r>
            <w:proofErr w:type="spellStart"/>
            <w:r w:rsidRPr="00D449A3">
              <w:rPr>
                <w:color w:val="000000"/>
                <w:sz w:val="24"/>
                <w:szCs w:val="24"/>
              </w:rPr>
              <w:t>udp</w:t>
            </w:r>
            <w:proofErr w:type="spellEnd"/>
          </w:p>
        </w:tc>
        <w:tc>
          <w:tcPr>
            <w:tcW w:w="1800" w:type="dxa"/>
          </w:tcPr>
          <w:p w14:paraId="73D03639" w14:textId="77777777" w:rsidR="00DB4EFC" w:rsidRPr="00D449A3" w:rsidRDefault="00000000" w:rsidP="00D449A3">
            <w:pPr>
              <w:spacing w:line="360" w:lineRule="auto"/>
              <w:rPr>
                <w:sz w:val="24"/>
                <w:szCs w:val="24"/>
              </w:rPr>
            </w:pPr>
            <w:proofErr w:type="spellStart"/>
            <w:r w:rsidRPr="00D449A3">
              <w:rPr>
                <w:color w:val="000000"/>
                <w:sz w:val="24"/>
                <w:szCs w:val="24"/>
              </w:rPr>
              <w:t>snmp</w:t>
            </w:r>
            <w:proofErr w:type="spellEnd"/>
          </w:p>
        </w:tc>
        <w:tc>
          <w:tcPr>
            <w:tcW w:w="4800" w:type="dxa"/>
          </w:tcPr>
          <w:p w14:paraId="15BD15CE" w14:textId="77777777" w:rsidR="00DB4EFC" w:rsidRPr="00D449A3" w:rsidRDefault="00000000" w:rsidP="00D449A3">
            <w:pPr>
              <w:spacing w:line="360" w:lineRule="auto"/>
              <w:rPr>
                <w:sz w:val="24"/>
                <w:szCs w:val="24"/>
              </w:rPr>
            </w:pPr>
            <w:r w:rsidRPr="00D449A3">
              <w:rPr>
                <w:color w:val="000000"/>
                <w:sz w:val="24"/>
                <w:szCs w:val="24"/>
              </w:rPr>
              <w:t>Device monitoring/management</w:t>
            </w:r>
          </w:p>
        </w:tc>
      </w:tr>
    </w:tbl>
    <w:p w14:paraId="494136B2"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3. Security Implications of Exposed Management Services</w:t>
      </w:r>
    </w:p>
    <w:p w14:paraId="65DC2C7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 xml:space="preserve">Telnet (23): credentials and commands travel in cleartext, making them trivially </w:t>
      </w:r>
      <w:proofErr w:type="spellStart"/>
      <w:r w:rsidRPr="00D449A3">
        <w:rPr>
          <w:color w:val="000000"/>
          <w:sz w:val="24"/>
          <w:szCs w:val="24"/>
        </w:rPr>
        <w:t>interceptable</w:t>
      </w:r>
      <w:proofErr w:type="spellEnd"/>
      <w:r w:rsidRPr="00D449A3">
        <w:rPr>
          <w:color w:val="000000"/>
          <w:sz w:val="24"/>
          <w:szCs w:val="24"/>
        </w:rPr>
        <w:t xml:space="preserve"> via network sniffing — high risk.</w:t>
      </w:r>
    </w:p>
    <w:p w14:paraId="4AA1ECD4"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SNMP (161): default community strings such as "public"/"private" allow information disclosure and, with write access, full device reconfiguration — high risk if not upgraded to SNMPv3 or restricted.</w:t>
      </w:r>
    </w:p>
    <w:p w14:paraId="41074B92"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lastRenderedPageBreak/>
        <w:t>HTTP management (80): unencrypted admin login is vulnerable to credential interception and often relies on default/weak credentials — high risk; HTTPS (443) is safer but still risky if certificates/creds are weak.</w:t>
      </w:r>
    </w:p>
    <w:p w14:paraId="4FEAEF9D"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SSH (22): comparatively low risk if key-based authentication and current SSH versions are enforced.</w:t>
      </w:r>
    </w:p>
    <w:p w14:paraId="02F73022"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4. How Attackers Could Exploit Misconfigured Services</w:t>
      </w:r>
    </w:p>
    <w:p w14:paraId="5FFE3083"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Sniff Telnet sessions on the local network to capture administrator credentials.</w:t>
      </w:r>
    </w:p>
    <w:p w14:paraId="3597F93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SNMP-walk the device using default community strings to map network topology, routing tables, and connected devices.</w:t>
      </w:r>
    </w:p>
    <w:p w14:paraId="2240ABD8"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Brute-force or use default credentials against the web admin panel to gain full control of the gateway.</w:t>
      </w:r>
    </w:p>
    <w:p w14:paraId="260D306C"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Once administrative access is obtained, an attacker could redirect traffic, disable logging, open additional ports, or pivot deeper into the internal network.</w:t>
      </w:r>
    </w:p>
    <w:p w14:paraId="6307667D" w14:textId="77777777" w:rsidR="00DB4EFC" w:rsidRPr="00D449A3" w:rsidRDefault="00000000" w:rsidP="00D449A3">
      <w:pPr>
        <w:pStyle w:val="Heading2"/>
        <w:spacing w:before="200" w:after="100" w:line="360" w:lineRule="auto"/>
        <w:rPr>
          <w:sz w:val="24"/>
          <w:szCs w:val="24"/>
        </w:rPr>
      </w:pPr>
      <w:r w:rsidRPr="00D449A3">
        <w:rPr>
          <w:b/>
          <w:bCs/>
          <w:color w:val="000000"/>
          <w:sz w:val="24"/>
          <w:szCs w:val="24"/>
        </w:rPr>
        <w:t>5. Recommendations</w:t>
      </w:r>
    </w:p>
    <w:p w14:paraId="2DF3BFA6"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Disable Telnet entirely; use SSH (v2) with key-based authentication instead.</w:t>
      </w:r>
    </w:p>
    <w:p w14:paraId="7B0C0EE7"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Disable SNMPv1/v2c or change default community strings; migrate to SNMPv3 with authentication and encryption, or restrict SNMP to a management VLAN.</w:t>
      </w:r>
    </w:p>
    <w:p w14:paraId="18A4BEB0"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Enforce strong, unique admin credentials and HTTPS-only access for the web management interface; disable it entirely if not required.</w:t>
      </w:r>
    </w:p>
    <w:p w14:paraId="033428B4" w14:textId="77777777" w:rsidR="00DB4EFC" w:rsidRPr="00D449A3" w:rsidRDefault="00000000" w:rsidP="00D449A3">
      <w:pPr>
        <w:pStyle w:val="ListParagraph"/>
        <w:numPr>
          <w:ilvl w:val="0"/>
          <w:numId w:val="2"/>
        </w:numPr>
        <w:spacing w:after="60" w:line="360" w:lineRule="auto"/>
        <w:rPr>
          <w:sz w:val="24"/>
          <w:szCs w:val="24"/>
        </w:rPr>
      </w:pPr>
      <w:r w:rsidRPr="00D449A3">
        <w:rPr>
          <w:color w:val="000000"/>
          <w:sz w:val="24"/>
          <w:szCs w:val="24"/>
        </w:rPr>
        <w:t>Restrict all management interfaces (SSH/HTTP/SNMP) to a dedicated management network/VLAN with ACLs, and enable centralized logging and alerting for administrative access attempts.</w:t>
      </w:r>
    </w:p>
    <w:p w14:paraId="030A2ECD" w14:textId="77777777" w:rsidR="00DB4EFC" w:rsidRPr="00D449A3" w:rsidRDefault="00DB4EFC" w:rsidP="00D449A3">
      <w:pPr>
        <w:pBdr>
          <w:bottom w:val="single" w:sz="6" w:space="1" w:color="000000"/>
        </w:pBdr>
        <w:spacing w:after="200" w:line="360" w:lineRule="auto"/>
        <w:rPr>
          <w:sz w:val="24"/>
          <w:szCs w:val="24"/>
        </w:rPr>
      </w:pPr>
    </w:p>
    <w:p w14:paraId="38B224CC" w14:textId="77777777" w:rsidR="00DB4EFC" w:rsidRPr="00D449A3" w:rsidRDefault="00000000" w:rsidP="00D449A3">
      <w:pPr>
        <w:spacing w:after="120" w:line="360" w:lineRule="auto"/>
        <w:rPr>
          <w:sz w:val="24"/>
          <w:szCs w:val="24"/>
        </w:rPr>
      </w:pPr>
      <w:r w:rsidRPr="00D449A3">
        <w:rPr>
          <w:i/>
          <w:iCs/>
          <w:color w:val="000000"/>
          <w:sz w:val="24"/>
          <w:szCs w:val="24"/>
        </w:rPr>
        <w:t>End of model-answer document.</w:t>
      </w:r>
    </w:p>
    <w:sectPr w:rsidR="00DB4EFC" w:rsidRPr="00D449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669A8"/>
    <w:multiLevelType w:val="hybridMultilevel"/>
    <w:tmpl w:val="1A882A6A"/>
    <w:lvl w:ilvl="0" w:tplc="6F7C7E1C">
      <w:start w:val="1"/>
      <w:numFmt w:val="bullet"/>
      <w:lvlText w:val="•"/>
      <w:lvlJc w:val="left"/>
      <w:pPr>
        <w:ind w:left="504" w:hanging="288"/>
      </w:pPr>
    </w:lvl>
    <w:lvl w:ilvl="1" w:tplc="8BD608A2">
      <w:numFmt w:val="decimal"/>
      <w:lvlText w:val=""/>
      <w:lvlJc w:val="left"/>
    </w:lvl>
    <w:lvl w:ilvl="2" w:tplc="B0BEDC98">
      <w:numFmt w:val="decimal"/>
      <w:lvlText w:val=""/>
      <w:lvlJc w:val="left"/>
    </w:lvl>
    <w:lvl w:ilvl="3" w:tplc="5A6EBF22">
      <w:numFmt w:val="decimal"/>
      <w:lvlText w:val=""/>
      <w:lvlJc w:val="left"/>
    </w:lvl>
    <w:lvl w:ilvl="4" w:tplc="22E8AB50">
      <w:numFmt w:val="decimal"/>
      <w:lvlText w:val=""/>
      <w:lvlJc w:val="left"/>
    </w:lvl>
    <w:lvl w:ilvl="5" w:tplc="BBE6DCAA">
      <w:numFmt w:val="decimal"/>
      <w:lvlText w:val=""/>
      <w:lvlJc w:val="left"/>
    </w:lvl>
    <w:lvl w:ilvl="6" w:tplc="E2FECE4E">
      <w:numFmt w:val="decimal"/>
      <w:lvlText w:val=""/>
      <w:lvlJc w:val="left"/>
    </w:lvl>
    <w:lvl w:ilvl="7" w:tplc="0F266FCE">
      <w:numFmt w:val="decimal"/>
      <w:lvlText w:val=""/>
      <w:lvlJc w:val="left"/>
    </w:lvl>
    <w:lvl w:ilvl="8" w:tplc="909E6FBC">
      <w:numFmt w:val="decimal"/>
      <w:lvlText w:val=""/>
      <w:lvlJc w:val="left"/>
    </w:lvl>
  </w:abstractNum>
  <w:abstractNum w:abstractNumId="1" w15:restartNumberingAfterBreak="0">
    <w:nsid w:val="64F3127E"/>
    <w:multiLevelType w:val="hybridMultilevel"/>
    <w:tmpl w:val="028A9FCC"/>
    <w:lvl w:ilvl="0" w:tplc="CFE4D692">
      <w:start w:val="1"/>
      <w:numFmt w:val="bullet"/>
      <w:lvlText w:val="●"/>
      <w:lvlJc w:val="left"/>
      <w:pPr>
        <w:ind w:left="720" w:hanging="360"/>
      </w:pPr>
    </w:lvl>
    <w:lvl w:ilvl="1" w:tplc="4CB65634">
      <w:start w:val="1"/>
      <w:numFmt w:val="bullet"/>
      <w:lvlText w:val="○"/>
      <w:lvlJc w:val="left"/>
      <w:pPr>
        <w:ind w:left="1440" w:hanging="360"/>
      </w:pPr>
    </w:lvl>
    <w:lvl w:ilvl="2" w:tplc="6DD281E4">
      <w:start w:val="1"/>
      <w:numFmt w:val="bullet"/>
      <w:lvlText w:val="■"/>
      <w:lvlJc w:val="left"/>
      <w:pPr>
        <w:ind w:left="2160" w:hanging="360"/>
      </w:pPr>
    </w:lvl>
    <w:lvl w:ilvl="3" w:tplc="68924A98">
      <w:start w:val="1"/>
      <w:numFmt w:val="bullet"/>
      <w:lvlText w:val="●"/>
      <w:lvlJc w:val="left"/>
      <w:pPr>
        <w:ind w:left="2880" w:hanging="360"/>
      </w:pPr>
    </w:lvl>
    <w:lvl w:ilvl="4" w:tplc="F942FD86">
      <w:start w:val="1"/>
      <w:numFmt w:val="bullet"/>
      <w:lvlText w:val="○"/>
      <w:lvlJc w:val="left"/>
      <w:pPr>
        <w:ind w:left="3600" w:hanging="360"/>
      </w:pPr>
    </w:lvl>
    <w:lvl w:ilvl="5" w:tplc="8FC02098">
      <w:start w:val="1"/>
      <w:numFmt w:val="bullet"/>
      <w:lvlText w:val="■"/>
      <w:lvlJc w:val="left"/>
      <w:pPr>
        <w:ind w:left="4320" w:hanging="360"/>
      </w:pPr>
    </w:lvl>
    <w:lvl w:ilvl="6" w:tplc="EFF42708">
      <w:start w:val="1"/>
      <w:numFmt w:val="bullet"/>
      <w:lvlText w:val="●"/>
      <w:lvlJc w:val="left"/>
      <w:pPr>
        <w:ind w:left="5040" w:hanging="360"/>
      </w:pPr>
    </w:lvl>
    <w:lvl w:ilvl="7" w:tplc="CA3E30B4">
      <w:start w:val="1"/>
      <w:numFmt w:val="bullet"/>
      <w:lvlText w:val="●"/>
      <w:lvlJc w:val="left"/>
      <w:pPr>
        <w:ind w:left="5760" w:hanging="360"/>
      </w:pPr>
    </w:lvl>
    <w:lvl w:ilvl="8" w:tplc="D8CA4800">
      <w:start w:val="1"/>
      <w:numFmt w:val="bullet"/>
      <w:lvlText w:val="●"/>
      <w:lvlJc w:val="left"/>
      <w:pPr>
        <w:ind w:left="6480" w:hanging="360"/>
      </w:pPr>
    </w:lvl>
  </w:abstractNum>
  <w:num w:numId="1" w16cid:durableId="7760947">
    <w:abstractNumId w:val="1"/>
    <w:lvlOverride w:ilvl="0">
      <w:startOverride w:val="1"/>
    </w:lvlOverride>
  </w:num>
  <w:num w:numId="2" w16cid:durableId="1554272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FC"/>
    <w:rsid w:val="00862F4A"/>
    <w:rsid w:val="00D449A3"/>
    <w:rsid w:val="00DB4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CF87E"/>
  <w15:docId w15:val="{86B170A7-3027-4850-93C3-4A216CA0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2158</Words>
  <Characters>12303</Characters>
  <Application>Microsoft Office Word</Application>
  <DocSecurity>0</DocSecurity>
  <Lines>102</Lines>
  <Paragraphs>28</Paragraphs>
  <ScaleCrop>false</ScaleCrop>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poornachandu281@gmail.com</cp:lastModifiedBy>
  <cp:revision>2</cp:revision>
  <dcterms:created xsi:type="dcterms:W3CDTF">2026-08-12T03:36:00Z</dcterms:created>
  <dcterms:modified xsi:type="dcterms:W3CDTF">2026-08-12T03:36:00Z</dcterms:modified>
</cp:coreProperties>
</file>