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4075959"/>
        <w:docPartObj>
          <w:docPartGallery w:val="Cover Pages"/>
          <w:docPartUnique/>
        </w:docPartObj>
      </w:sdtPr>
      <w:sdtContent>
        <w:p w:rsidR="0058436A" w:rsidRDefault="005843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0</wp:posOffset>
                    </wp:positionV>
                    <wp:extent cx="7543800" cy="10677525"/>
                    <wp:effectExtent l="0" t="0" r="0" b="952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3800" cy="1067752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436A" w:rsidRDefault="0058436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Jérémy Dollé | Etienne Debard</w:t>
                                      </w:r>
                                    </w:p>
                                  </w:sdtContent>
                                </w:sdt>
                                <w:p w:rsidR="0058436A" w:rsidRDefault="0058436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5A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436A" w:rsidRDefault="0058436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SMA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8436A" w:rsidRDefault="0058436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Tour d’hanoi – système multi-agents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left:0;text-align:left;margin-left:.75pt;margin-top:0;width:594pt;height:840.75pt;z-index:-251658240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436A" w:rsidRDefault="0058436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Jérémy Dollé | Etienne Debard</w:t>
                                </w:r>
                              </w:p>
                            </w:sdtContent>
                          </w:sdt>
                          <w:p w:rsidR="0058436A" w:rsidRDefault="0058436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5A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436A" w:rsidRDefault="0058436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SMA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8436A" w:rsidRDefault="0058436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Tour d’hanoi – système multi-agents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436A" w:rsidRDefault="0058436A">
          <w:r>
            <w:br w:type="page"/>
          </w:r>
        </w:p>
      </w:sdtContent>
    </w:sdt>
    <w:p w:rsidR="00B3430B" w:rsidRDefault="00B3430B" w:rsidP="00B3430B">
      <w:pPr>
        <w:pStyle w:val="Titre"/>
        <w:jc w:val="center"/>
      </w:pPr>
      <w:r>
        <w:lastRenderedPageBreak/>
        <w:t>Table des matieres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67" w:history="1">
        <w:r w:rsidRPr="00D5482B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68" w:history="1">
        <w:r w:rsidRPr="00D5482B">
          <w:rPr>
            <w:rStyle w:val="Lienhypertexte"/>
            <w:noProof/>
          </w:rPr>
          <w:t>MaDKit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69" w:history="1">
        <w:r w:rsidRPr="00D5482B">
          <w:rPr>
            <w:rStyle w:val="Lienhypertexte"/>
            <w:noProof/>
          </w:rPr>
          <w:t>Principe général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2"/>
        <w:tabs>
          <w:tab w:val="right" w:leader="underscore" w:pos="9062"/>
        </w:tabs>
        <w:rPr>
          <w:noProof/>
        </w:rPr>
      </w:pPr>
      <w:hyperlink w:anchor="_Toc501382370" w:history="1">
        <w:r w:rsidRPr="00D5482B">
          <w:rPr>
            <w:rStyle w:val="Lienhypertexte"/>
            <w:noProof/>
          </w:rPr>
          <w:t>Agents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2"/>
        <w:tabs>
          <w:tab w:val="right" w:leader="underscore" w:pos="9062"/>
        </w:tabs>
        <w:rPr>
          <w:noProof/>
        </w:rPr>
      </w:pPr>
      <w:hyperlink w:anchor="_Toc501382371" w:history="1">
        <w:r w:rsidRPr="00D5482B">
          <w:rPr>
            <w:rStyle w:val="Lienhypertexte"/>
            <w:noProof/>
          </w:rPr>
          <w:t>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3"/>
        <w:tabs>
          <w:tab w:val="right" w:leader="underscore" w:pos="9062"/>
        </w:tabs>
        <w:rPr>
          <w:noProof/>
        </w:rPr>
      </w:pPr>
      <w:hyperlink w:anchor="_Toc501382372" w:history="1">
        <w:r w:rsidRPr="00D5482B">
          <w:rPr>
            <w:rStyle w:val="Lienhypertexte"/>
            <w:noProof/>
          </w:rPr>
          <w:t>Envoie de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2"/>
        <w:tabs>
          <w:tab w:val="right" w:leader="underscore" w:pos="9062"/>
        </w:tabs>
        <w:rPr>
          <w:noProof/>
        </w:rPr>
      </w:pPr>
      <w:hyperlink w:anchor="_Toc501382373" w:history="1">
        <w:r w:rsidRPr="00D5482B">
          <w:rPr>
            <w:rStyle w:val="Lienhypertexte"/>
            <w:noProof/>
          </w:rPr>
          <w:t>Coordination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74" w:history="1">
        <w:r w:rsidRPr="00D5482B">
          <w:rPr>
            <w:rStyle w:val="Lienhypertexte"/>
            <w:noProof/>
          </w:rPr>
          <w:t>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75" w:history="1">
        <w:r w:rsidRPr="00D5482B">
          <w:rPr>
            <w:rStyle w:val="Lienhypertexte"/>
            <w:noProof/>
          </w:rPr>
          <w:t>resultat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pPr>
        <w:pStyle w:val="TM1"/>
        <w:tabs>
          <w:tab w:val="right" w:leader="underscore" w:pos="9062"/>
        </w:tabs>
        <w:rPr>
          <w:noProof/>
        </w:rPr>
      </w:pPr>
      <w:hyperlink w:anchor="_Toc501382376" w:history="1">
        <w:r w:rsidRPr="00D5482B">
          <w:rPr>
            <w:rStyle w:val="Lienhypertexte"/>
            <w:noProof/>
          </w:rPr>
          <w:t>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30B" w:rsidRDefault="00B3430B">
      <w:r>
        <w:fldChar w:fldCharType="end"/>
      </w:r>
    </w:p>
    <w:p w:rsidR="00B3430B" w:rsidRDefault="00B3430B">
      <w:pPr>
        <w:ind w:firstLine="0"/>
        <w:jc w:val="left"/>
      </w:pPr>
      <w:r>
        <w:br w:type="page"/>
      </w:r>
    </w:p>
    <w:p w:rsidR="00C1629B" w:rsidRDefault="0058436A" w:rsidP="0058436A">
      <w:pPr>
        <w:pStyle w:val="Titre1"/>
      </w:pPr>
      <w:bookmarkStart w:id="0" w:name="_Toc501382367"/>
      <w:r>
        <w:lastRenderedPageBreak/>
        <w:t>Introduction</w:t>
      </w:r>
      <w:bookmarkEnd w:id="0"/>
    </w:p>
    <w:p w:rsidR="00BA2D22" w:rsidRDefault="00406ED7" w:rsidP="00203EB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00075" cy="600075"/>
            <wp:effectExtent l="0" t="0" r="0" b="9525"/>
            <wp:wrapSquare wrapText="bothSides"/>
            <wp:docPr id="1" name="Image 1" descr="C:\Users\jeremy\Downloads\cu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wnloads\cub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Ce rapport a pour but d’exposer la résolution</w:t>
      </w:r>
      <w:r w:rsidR="009442F5">
        <w:t xml:space="preserve"> d’un problème grâce à la planification multi-agents. Il s’agit ici de partir d’une situation initiale pour arriver à une situation visée. Par exemple 4 blocs A, B, C, D mélangés et posé sur une pile, le but est d’obtenir une situation de façon a ce que les blocs soient placés sur la pile la plus à gauche dans l’ordre alphabétique.</w:t>
      </w:r>
    </w:p>
    <w:p w:rsidR="00203EBF" w:rsidRDefault="00203EBF" w:rsidP="00203EBF"/>
    <w:p w:rsidR="00BA2D22" w:rsidRDefault="00BA2D22" w:rsidP="00BA2D22">
      <w:pPr>
        <w:pStyle w:val="Titre1"/>
      </w:pPr>
      <w:bookmarkStart w:id="1" w:name="_Toc501382368"/>
      <w:r>
        <w:t>MaDKit</w:t>
      </w:r>
      <w:bookmarkEnd w:id="1"/>
    </w:p>
    <w:p w:rsidR="00841D0F" w:rsidRDefault="00203EBF" w:rsidP="00203EBF">
      <w:r>
        <w:rPr>
          <w:noProof/>
        </w:rPr>
        <w:drawing>
          <wp:anchor distT="0" distB="0" distL="114300" distR="114300" simplePos="0" relativeHeight="251661312" behindDoc="0" locked="0" layoutInCell="1" allowOverlap="1" wp14:anchorId="5D5007BC" wp14:editId="624593A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76350" cy="466090"/>
            <wp:effectExtent l="0" t="0" r="0" b="0"/>
            <wp:wrapSquare wrapText="bothSides"/>
            <wp:docPr id="2" name="Image 2" descr="http://www.madkit.net/madkit/asset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dkit.net/madkit/assets/img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7AD">
        <w:t>Le but De ce TP étant l’implémentation d’un algorithme d’apprentissage</w:t>
      </w:r>
      <w:r w:rsidR="005E77AD">
        <w:t xml:space="preserve">, </w:t>
      </w:r>
      <w:r w:rsidR="005E77AD">
        <w:t>nous avons décidé de choisir une librairie pour tout ce qui est question d’affichage pour éviter de perdre du temps à concevoir une interface et aussi pour vérifier rapidement nos résultats. La librairie Ma</w:t>
      </w:r>
      <w:r w:rsidR="0083354A">
        <w:t>D</w:t>
      </w:r>
      <w:r w:rsidR="005E77AD">
        <w:t>Kit est très simple d’utilisation est colle parfaitement à nos besoins, c’est pour cette raison que nous avons opté pour cette dernière.</w:t>
      </w:r>
    </w:p>
    <w:p w:rsidR="00203EBF" w:rsidRPr="0058436A" w:rsidRDefault="00203EBF" w:rsidP="00203EBF"/>
    <w:p w:rsidR="0058436A" w:rsidRDefault="0058436A" w:rsidP="0058436A">
      <w:pPr>
        <w:pStyle w:val="Titre1"/>
      </w:pPr>
      <w:bookmarkStart w:id="2" w:name="_Toc501382369"/>
      <w:r>
        <w:t>Principe général</w:t>
      </w:r>
      <w:bookmarkEnd w:id="2"/>
    </w:p>
    <w:p w:rsidR="00203EBF" w:rsidRPr="00BA2D22" w:rsidRDefault="00BA2D22" w:rsidP="00203EBF">
      <w:r>
        <w:t>Dans cette partie, nous allons détailler la façon dont nous avons implémentés notre problème.</w:t>
      </w:r>
      <w:r w:rsidR="00203EBF">
        <w:t xml:space="preserve"> Pour commencer, nous allons définir quels sont les agents, quelles interactions ont-ils entre eux et pour finir la stratégie adoptée pour résoudre le problème.</w:t>
      </w:r>
    </w:p>
    <w:p w:rsidR="005F3E62" w:rsidRDefault="00203EBF" w:rsidP="005F3E62">
      <w:pPr>
        <w:pStyle w:val="Titre2"/>
      </w:pPr>
      <w:bookmarkStart w:id="3" w:name="_Toc50138237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685800" cy="685800"/>
            <wp:effectExtent l="0" t="0" r="0" b="0"/>
            <wp:wrapSquare wrapText="bothSides"/>
            <wp:docPr id="3" name="Image 3" descr="C:\Users\jeremy\Downloads\cre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Downloads\crech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E62">
        <w:t>Agents</w:t>
      </w:r>
      <w:bookmarkEnd w:id="3"/>
    </w:p>
    <w:p w:rsidR="00203EBF" w:rsidRDefault="0083354A" w:rsidP="00203EBF">
      <w:r>
        <w:t xml:space="preserve">Dans notre solution, un agent est en fait un bloc. Chacun de </w:t>
      </w:r>
      <w:r w:rsidR="009A692F">
        <w:t>nos agents</w:t>
      </w:r>
      <w:r>
        <w:t xml:space="preserve"> connait l’environnement dans lequel il évolue</w:t>
      </w:r>
      <w:r w:rsidR="009A692F">
        <w:t xml:space="preserve"> ainsi que la configuration cible qu’il doit atteindre.</w:t>
      </w:r>
    </w:p>
    <w:p w:rsidR="005F3E62" w:rsidRDefault="005F3E62" w:rsidP="005F3E62">
      <w:pPr>
        <w:pStyle w:val="Titre2"/>
      </w:pPr>
      <w:bookmarkStart w:id="4" w:name="_Toc501382371"/>
      <w:r>
        <w:t>Interactions</w:t>
      </w:r>
      <w:bookmarkEnd w:id="4"/>
    </w:p>
    <w:p w:rsidR="00203EBF" w:rsidRDefault="002A7273" w:rsidP="005F3E6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19125" cy="619125"/>
            <wp:effectExtent l="0" t="0" r="9525" b="9525"/>
            <wp:wrapSquare wrapText="bothSides"/>
            <wp:docPr id="4" name="Image 4" descr="C:\Users\jeremy\Downloads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\Downloads\netwo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façon à ce que les agents puissent évoluer, ils doivent interagir les uns avec les autres de façon à se pousser et pouvoir se déplacer dans le cas ou un autre agent en bloque un autre.</w:t>
      </w:r>
    </w:p>
    <w:p w:rsidR="002A7273" w:rsidRDefault="002A7273" w:rsidP="002A7273">
      <w:pPr>
        <w:pStyle w:val="Titre3"/>
      </w:pPr>
      <w:bookmarkStart w:id="5" w:name="_Toc501382372"/>
      <w:r>
        <w:t>Envoie de messages</w:t>
      </w:r>
      <w:bookmarkEnd w:id="5"/>
    </w:p>
    <w:p w:rsidR="002A7273" w:rsidRDefault="002A7273" w:rsidP="00203EBF">
      <w:r>
        <w:t>L’une des premières choses que nous avons faites est l’envoi de messages entre agents de façon à créer des interactions. Le contenu des messages est formé d’une requête ainsi que des contraintes. La requête est ici une demande de déplacement et les contraintes sont</w:t>
      </w:r>
      <w:r w:rsidR="00801780">
        <w:t xml:space="preserve"> : </w:t>
      </w:r>
      <w:r>
        <w:t xml:space="preserve">de ne pas se déplacer </w:t>
      </w:r>
      <w:r w:rsidR="00801780">
        <w:t>là</w:t>
      </w:r>
      <w:r>
        <w:t xml:space="preserve"> ou l’agent</w:t>
      </w:r>
      <w:r w:rsidR="00801780">
        <w:t xml:space="preserve"> qui procède à la requête</w:t>
      </w:r>
      <w:r>
        <w:t xml:space="preserve"> veut aller ainsi que l’</w:t>
      </w:r>
      <w:r w:rsidR="00801780">
        <w:t>endroit actuel</w:t>
      </w:r>
      <w:r>
        <w:t>.</w:t>
      </w:r>
    </w:p>
    <w:p w:rsidR="00203EBF" w:rsidRPr="002A7273" w:rsidRDefault="00203EBF" w:rsidP="00203EBF"/>
    <w:tbl>
      <w:tblPr>
        <w:tblStyle w:val="Grilledutableau"/>
        <w:tblpPr w:leftFromText="141" w:rightFromText="141" w:vertAnchor="text" w:horzAnchor="margin" w:tblpXSpec="center" w:tblpY="159"/>
        <w:tblW w:w="7145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27"/>
        <w:gridCol w:w="567"/>
        <w:gridCol w:w="227"/>
        <w:gridCol w:w="567"/>
        <w:gridCol w:w="2835"/>
        <w:gridCol w:w="567"/>
        <w:gridCol w:w="227"/>
        <w:gridCol w:w="567"/>
        <w:gridCol w:w="227"/>
        <w:gridCol w:w="567"/>
      </w:tblGrid>
      <w:tr w:rsidR="002145AD" w:rsidTr="00F045B8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:rsidR="002145AD" w:rsidRDefault="002145AD" w:rsidP="00B74377">
            <w:pPr>
              <w:ind w:firstLine="0"/>
              <w:jc w:val="center"/>
            </w:pPr>
            <w:bookmarkStart w:id="6" w:name="_Hlk501382639"/>
            <w:r>
              <w:lastRenderedPageBreak/>
              <w:t>A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C00000"/>
              </w:rPr>
              <w:t>A</w:t>
            </w:r>
          </w:p>
        </w:tc>
        <w:tc>
          <w:tcPr>
            <w:tcW w:w="2835" w:type="dxa"/>
            <w:vMerge w:val="restart"/>
            <w:tcBorders>
              <w:left w:val="nil"/>
              <w:right w:val="nil"/>
            </w:tcBorders>
            <w:vAlign w:val="center"/>
          </w:tcPr>
          <w:p w:rsidR="002145AD" w:rsidRDefault="00203EBF" w:rsidP="00B74377">
            <w:pPr>
              <w:ind w:firstLine="0"/>
              <w:jc w:val="center"/>
            </w:pPr>
            <w:r>
              <w:sym w:font="Wingdings" w:char="F0E8"/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C00000"/>
              </w:rPr>
              <w:t>A</w:t>
            </w:r>
          </w:p>
        </w:tc>
      </w:tr>
      <w:tr w:rsidR="002145AD" w:rsidTr="00B74377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B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833C0B" w:themeColor="accent2" w:themeShade="80"/>
              </w:rPr>
              <w:t>E</w:t>
            </w:r>
          </w:p>
        </w:tc>
        <w:tc>
          <w:tcPr>
            <w:tcW w:w="2835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B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833C0B" w:themeColor="accent2" w:themeShade="80"/>
              </w:rPr>
              <w:t>E</w:t>
            </w:r>
          </w:p>
        </w:tc>
      </w:tr>
      <w:tr w:rsidR="002145AD" w:rsidTr="00B74377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C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BF8F00" w:themeColor="accent4" w:themeShade="BF"/>
              </w:rPr>
              <w:t>D</w:t>
            </w:r>
          </w:p>
        </w:tc>
        <w:tc>
          <w:tcPr>
            <w:tcW w:w="2835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C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BF8F00" w:themeColor="accent4" w:themeShade="BF"/>
              </w:rPr>
              <w:t>D</w:t>
            </w:r>
          </w:p>
        </w:tc>
      </w:tr>
      <w:tr w:rsidR="00B74377" w:rsidTr="00F045B8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D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4472C4" w:themeColor="accent1"/>
              </w:rPr>
              <w:t>C</w:t>
            </w:r>
          </w:p>
        </w:tc>
        <w:tc>
          <w:tcPr>
            <w:tcW w:w="2835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D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4472C4" w:themeColor="accent1"/>
              </w:rPr>
              <w:t>C</w:t>
            </w:r>
          </w:p>
        </w:tc>
      </w:tr>
      <w:tr w:rsidR="00F045B8" w:rsidTr="00203EBF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ED7D31" w:themeFill="accent2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E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2145AD" w:rsidRPr="00B74377" w:rsidRDefault="00B74377" w:rsidP="00B74377">
            <w:pPr>
              <w:ind w:firstLine="0"/>
              <w:jc w:val="center"/>
              <w:rPr>
                <w:b/>
              </w:rPr>
            </w:pPr>
            <w:r w:rsidRPr="00B74377">
              <w:rPr>
                <w:b/>
                <w:color w:val="70AD47" w:themeColor="accent6"/>
              </w:rPr>
              <w:t>B</w:t>
            </w:r>
          </w:p>
        </w:tc>
        <w:tc>
          <w:tcPr>
            <w:tcW w:w="2835" w:type="dxa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ED7D31" w:themeFill="accent2"/>
            <w:vAlign w:val="center"/>
          </w:tcPr>
          <w:p w:rsidR="002145AD" w:rsidRDefault="002145AD" w:rsidP="00B74377">
            <w:pPr>
              <w:ind w:firstLine="0"/>
              <w:jc w:val="center"/>
            </w:pPr>
            <w:r>
              <w:t>E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C00000"/>
            <w:vAlign w:val="center"/>
          </w:tcPr>
          <w:p w:rsidR="002145AD" w:rsidRDefault="00F045B8" w:rsidP="00B74377">
            <w:pPr>
              <w:ind w:firstLine="0"/>
              <w:jc w:val="center"/>
            </w:pPr>
            <w:r>
              <w:t>A</w:t>
            </w:r>
          </w:p>
        </w:tc>
        <w:tc>
          <w:tcPr>
            <w:tcW w:w="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2145AD" w:rsidRDefault="002145AD" w:rsidP="00B74377">
            <w:pPr>
              <w:ind w:firstLine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FFFFFF" w:themeFill="background1"/>
            <w:vAlign w:val="center"/>
          </w:tcPr>
          <w:p w:rsidR="002145AD" w:rsidRDefault="00F045B8" w:rsidP="00B74377">
            <w:pPr>
              <w:ind w:firstLine="0"/>
              <w:jc w:val="center"/>
            </w:pPr>
            <w:r w:rsidRPr="00F045B8">
              <w:rPr>
                <w:b/>
                <w:color w:val="70AD47" w:themeColor="accent6"/>
              </w:rPr>
              <w:t>B</w:t>
            </w:r>
          </w:p>
        </w:tc>
      </w:tr>
      <w:tr w:rsidR="00F045B8" w:rsidTr="00203EBF"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  <w:r w:rsidRPr="00F045B8">
              <w:rPr>
                <w:b/>
                <w:i/>
              </w:rPr>
              <w:t>C1</w:t>
            </w:r>
          </w:p>
        </w:tc>
        <w:tc>
          <w:tcPr>
            <w:tcW w:w="2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  <w:r w:rsidRPr="00F045B8">
              <w:rPr>
                <w:b/>
                <w:i/>
              </w:rPr>
              <w:t>C2</w:t>
            </w:r>
          </w:p>
        </w:tc>
        <w:tc>
          <w:tcPr>
            <w:tcW w:w="2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  <w:color w:val="70AD47" w:themeColor="accent6"/>
              </w:rPr>
            </w:pPr>
            <w:r w:rsidRPr="00F045B8">
              <w:rPr>
                <w:b/>
                <w:i/>
              </w:rPr>
              <w:t>C3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  <w:r w:rsidRPr="00F045B8">
              <w:rPr>
                <w:b/>
                <w:i/>
              </w:rPr>
              <w:t>C1</w:t>
            </w:r>
          </w:p>
        </w:tc>
        <w:tc>
          <w:tcPr>
            <w:tcW w:w="2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  <w:r w:rsidRPr="00F045B8">
              <w:rPr>
                <w:b/>
                <w:i/>
              </w:rPr>
              <w:t>C2</w:t>
            </w:r>
          </w:p>
        </w:tc>
        <w:tc>
          <w:tcPr>
            <w:tcW w:w="2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56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045B8" w:rsidRPr="00F045B8" w:rsidRDefault="00F045B8" w:rsidP="00B74377">
            <w:pPr>
              <w:ind w:firstLine="0"/>
              <w:jc w:val="center"/>
              <w:rPr>
                <w:b/>
                <w:i/>
              </w:rPr>
            </w:pPr>
            <w:r w:rsidRPr="00F045B8">
              <w:rPr>
                <w:b/>
                <w:i/>
              </w:rPr>
              <w:t>C3</w:t>
            </w:r>
          </w:p>
        </w:tc>
      </w:tr>
    </w:tbl>
    <w:bookmarkEnd w:id="6"/>
    <w:p w:rsidR="002145AD" w:rsidRDefault="00203EBF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376555</wp:posOffset>
                </wp:positionV>
                <wp:extent cx="1221707" cy="1647825"/>
                <wp:effectExtent l="0" t="19050" r="36195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07" cy="1647825"/>
                          <a:chOff x="0" y="0"/>
                          <a:chExt cx="1221707" cy="1647825"/>
                        </a:xfrm>
                      </wpg:grpSpPr>
                      <wps:wsp>
                        <wps:cNvPr id="6" name="Flèche : courbe vers la gauche 6"/>
                        <wps:cNvSpPr/>
                        <wps:spPr>
                          <a:xfrm rot="10800000">
                            <a:off x="981075" y="0"/>
                            <a:ext cx="240632" cy="40005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ulle narrative : rectangle 7"/>
                        <wps:cNvSpPr/>
                        <wps:spPr>
                          <a:xfrm>
                            <a:off x="0" y="609600"/>
                            <a:ext cx="1085850" cy="1038225"/>
                          </a:xfrm>
                          <a:prstGeom prst="wedgeRectCallout">
                            <a:avLst>
                              <a:gd name="adj1" fmla="val 40455"/>
                              <a:gd name="adj2" fmla="val -69094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377" w:rsidRDefault="00B74377" w:rsidP="00B74377">
                              <w:pPr>
                                <w:ind w:firstLine="0"/>
                              </w:pPr>
                              <w:r w:rsidRPr="00B74377">
                                <w:t>Bonjour ‘A’</w:t>
                              </w:r>
                              <w:r>
                                <w:t> ! P</w:t>
                              </w:r>
                              <w:r w:rsidRPr="00B74377">
                                <w:t>ousse-toi</w:t>
                              </w:r>
                              <w:r>
                                <w:t xml:space="preserve"> stp</w:t>
                              </w:r>
                              <w:r w:rsidR="00F045B8">
                                <w:t xml:space="preserve"> mais pas en C1 ni en 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30" style="position:absolute;left:0;text-align:left;margin-left:-50.6pt;margin-top:29.65pt;width:96.2pt;height:129.75pt;z-index:251666432" coordsize="1221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 : courbe vers la gauche 6" o:spid="_x0000_s1031" type="#_x0000_t103" style="position:absolute;left:9810;width:2407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" adj="15104,19976,5400" fillcolor="#ed7d31 [3205]" strokecolor="#823b0b [1605]" strokeweight="1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7" o:spid="_x0000_s1032" type="#_x0000_t61" style="position:absolute;top:6096;width:1085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" adj="19538,-4124" fillcolor="white [3201]" strokecolor="#ed7d31 [3205]" strokeweight="1pt">
                  <v:textbox>
                    <w:txbxContent>
                      <w:p w:rsidR="00B74377" w:rsidRDefault="00B74377" w:rsidP="00B74377">
                        <w:pPr>
                          <w:ind w:firstLine="0"/>
                        </w:pPr>
                        <w:r w:rsidRPr="00B74377">
                          <w:t>Bonjour ‘A’</w:t>
                        </w:r>
                        <w:r>
                          <w:t> ! P</w:t>
                        </w:r>
                        <w:r w:rsidRPr="00B74377">
                          <w:t>ousse-toi</w:t>
                        </w:r>
                        <w:r>
                          <w:t xml:space="preserve"> stp</w:t>
                        </w:r>
                        <w:r w:rsidR="00F045B8">
                          <w:t xml:space="preserve"> mais pas en C1 ni en C3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7273" w:rsidRPr="002A7273" w:rsidRDefault="002A7273" w:rsidP="002A7273"/>
    <w:p w:rsidR="005F3E62" w:rsidRDefault="005F3E62" w:rsidP="005F3E62"/>
    <w:p w:rsidR="002145AD" w:rsidRDefault="002145AD" w:rsidP="005F3E62">
      <w:pPr>
        <w:pStyle w:val="Titre2"/>
      </w:pPr>
    </w:p>
    <w:p w:rsidR="002145AD" w:rsidRDefault="002145AD" w:rsidP="005F3E62">
      <w:pPr>
        <w:pStyle w:val="Titre2"/>
      </w:pPr>
    </w:p>
    <w:p w:rsidR="002145AD" w:rsidRDefault="002145AD" w:rsidP="002145AD"/>
    <w:p w:rsidR="002145AD" w:rsidRDefault="002145AD" w:rsidP="002145AD"/>
    <w:p w:rsidR="00203EBF" w:rsidRDefault="00203EBF" w:rsidP="0011380A">
      <w:pPr>
        <w:ind w:firstLine="0"/>
      </w:pPr>
      <w:bookmarkStart w:id="7" w:name="_Toc501382373"/>
      <w:bookmarkStart w:id="8" w:name="_GoBack"/>
      <w:bookmarkEnd w:id="8"/>
    </w:p>
    <w:p w:rsidR="005F3E62" w:rsidRDefault="005F3E62" w:rsidP="005F3E62">
      <w:pPr>
        <w:pStyle w:val="Titre2"/>
      </w:pPr>
      <w:r>
        <w:t>Coordination</w:t>
      </w:r>
      <w:bookmarkEnd w:id="7"/>
    </w:p>
    <w:p w:rsidR="0058436A" w:rsidRPr="0058436A" w:rsidRDefault="0058436A" w:rsidP="0058436A"/>
    <w:p w:rsidR="0058436A" w:rsidRDefault="0058436A" w:rsidP="0058436A">
      <w:pPr>
        <w:pStyle w:val="Titre1"/>
      </w:pPr>
      <w:bookmarkStart w:id="9" w:name="_Toc501382374"/>
      <w:r>
        <w:t>exemple</w:t>
      </w:r>
      <w:bookmarkEnd w:id="9"/>
    </w:p>
    <w:p w:rsidR="0058436A" w:rsidRPr="0058436A" w:rsidRDefault="0058436A" w:rsidP="0058436A"/>
    <w:p w:rsidR="0058436A" w:rsidRDefault="0058436A" w:rsidP="0058436A">
      <w:pPr>
        <w:pStyle w:val="Titre1"/>
      </w:pPr>
      <w:bookmarkStart w:id="10" w:name="_Toc501382375"/>
      <w:r>
        <w:t>resultat</w:t>
      </w:r>
      <w:bookmarkEnd w:id="10"/>
    </w:p>
    <w:p w:rsidR="0058436A" w:rsidRPr="0058436A" w:rsidRDefault="0058436A" w:rsidP="0058436A"/>
    <w:p w:rsidR="0058436A" w:rsidRPr="0058436A" w:rsidRDefault="0058436A" w:rsidP="0058436A">
      <w:pPr>
        <w:pStyle w:val="Titre1"/>
      </w:pPr>
      <w:bookmarkStart w:id="11" w:name="_Toc501382376"/>
      <w:r>
        <w:t>améliorations</w:t>
      </w:r>
      <w:bookmarkEnd w:id="11"/>
    </w:p>
    <w:sectPr w:rsidR="0058436A" w:rsidRPr="0058436A" w:rsidSect="0058436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6A"/>
    <w:rsid w:val="0011380A"/>
    <w:rsid w:val="00187B94"/>
    <w:rsid w:val="00203EBF"/>
    <w:rsid w:val="002145AD"/>
    <w:rsid w:val="002A7273"/>
    <w:rsid w:val="00406ED7"/>
    <w:rsid w:val="0058436A"/>
    <w:rsid w:val="005E77AD"/>
    <w:rsid w:val="005F3E62"/>
    <w:rsid w:val="007077CD"/>
    <w:rsid w:val="00801780"/>
    <w:rsid w:val="0083354A"/>
    <w:rsid w:val="00841D0F"/>
    <w:rsid w:val="009442F5"/>
    <w:rsid w:val="009A692F"/>
    <w:rsid w:val="00B148F8"/>
    <w:rsid w:val="00B3430B"/>
    <w:rsid w:val="00B74377"/>
    <w:rsid w:val="00BA2D22"/>
    <w:rsid w:val="00C1629B"/>
    <w:rsid w:val="00D36E6C"/>
    <w:rsid w:val="00E05288"/>
    <w:rsid w:val="00F045B8"/>
    <w:rsid w:val="00F1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9A3"/>
  <w15:chartTrackingRefBased/>
  <w15:docId w15:val="{AB68656B-DC0B-4678-807C-83834655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54A"/>
    <w:pPr>
      <w:ind w:firstLine="39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3354A"/>
    <w:pPr>
      <w:keepNext/>
      <w:keepLines/>
      <w:pBdr>
        <w:left w:val="single" w:sz="12" w:space="12" w:color="ED7D31" w:themeColor="accent2"/>
      </w:pBdr>
      <w:spacing w:before="80" w:after="80" w:line="240" w:lineRule="auto"/>
      <w:ind w:firstLine="0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54A"/>
    <w:pPr>
      <w:keepNext/>
      <w:keepLines/>
      <w:spacing w:before="120" w:after="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7273"/>
    <w:pPr>
      <w:keepNext/>
      <w:keepLines/>
      <w:spacing w:before="80" w:after="0" w:line="240" w:lineRule="auto"/>
      <w:ind w:firstLine="340"/>
      <w:outlineLvl w:val="2"/>
    </w:pPr>
    <w:rPr>
      <w:rFonts w:asciiTheme="majorHAnsi" w:eastAsiaTheme="majorEastAsia" w:hAnsiTheme="majorHAnsi" w:cstheme="majorBidi"/>
      <w:b/>
      <w:i/>
      <w:color w:val="833C0B" w:themeColor="accent2" w:themeShade="80"/>
      <w:sz w:val="26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43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436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8436A"/>
  </w:style>
  <w:style w:type="character" w:customStyle="1" w:styleId="Titre1Car">
    <w:name w:val="Titre 1 Car"/>
    <w:basedOn w:val="Policepardfaut"/>
    <w:link w:val="Titre1"/>
    <w:uiPriority w:val="9"/>
    <w:rsid w:val="0083354A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3354A"/>
    <w:rPr>
      <w:rFonts w:asciiTheme="majorHAnsi" w:eastAsiaTheme="majorEastAsia" w:hAnsiTheme="majorHAnsi" w:cstheme="majorBidi"/>
      <w:b/>
      <w:color w:val="ED7D31" w:themeColor="accent2"/>
      <w:sz w:val="32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A7273"/>
    <w:rPr>
      <w:rFonts w:asciiTheme="majorHAnsi" w:eastAsiaTheme="majorEastAsia" w:hAnsiTheme="majorHAnsi" w:cstheme="majorBidi"/>
      <w:b/>
      <w:i/>
      <w:color w:val="833C0B" w:themeColor="accent2" w:themeShade="80"/>
      <w:sz w:val="26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436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8436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843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8436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8436A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58436A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436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8436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58436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436A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436A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58436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58436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58436A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436A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43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436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8436A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58436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58436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8436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58436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436A"/>
    <w:pPr>
      <w:outlineLvl w:val="9"/>
    </w:pPr>
  </w:style>
  <w:style w:type="table" w:styleId="Grilledutableau">
    <w:name w:val="Table Grid"/>
    <w:basedOn w:val="TableauNormal"/>
    <w:uiPriority w:val="39"/>
    <w:rsid w:val="0021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34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430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3430B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34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Polytech lyon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263B0-565F-42D4-B4C8-7037AE22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 Projet</vt:lpstr>
    </vt:vector>
  </TitlesOfParts>
  <Company>5A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Projet</dc:title>
  <dc:subject>Tour d’hanoi – système multi-agents</dc:subject>
  <dc:creator>Jérémy Dollé | Etienne Debard</dc:creator>
  <cp:keywords/>
  <dc:description/>
  <cp:lastModifiedBy>Jérémy Dollé</cp:lastModifiedBy>
  <cp:revision>16</cp:revision>
  <dcterms:created xsi:type="dcterms:W3CDTF">2017-12-18T15:38:00Z</dcterms:created>
  <dcterms:modified xsi:type="dcterms:W3CDTF">2017-12-18T16:54:00Z</dcterms:modified>
</cp:coreProperties>
</file>