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C226D" w14:textId="103795C3" w:rsidR="005051FC" w:rsidRPr="00B724E7" w:rsidRDefault="00B724E7" w:rsidP="00B724E7">
      <w:pPr>
        <w:pStyle w:val="1"/>
        <w:tabs>
          <w:tab w:val="left" w:pos="1418"/>
        </w:tabs>
        <w:spacing w:before="0"/>
        <w:ind w:left="0"/>
        <w:jc w:val="center"/>
      </w:pPr>
      <w:r w:rsidRPr="00B724E7">
        <w:t>РЕФЕРАТ</w:t>
      </w:r>
    </w:p>
    <w:p w14:paraId="4D3C22A0" w14:textId="64AC53D6" w:rsidR="00B724E7" w:rsidRPr="00CD69B5" w:rsidRDefault="00B724E7" w:rsidP="00B724E7">
      <w:pPr>
        <w:pStyle w:val="ab"/>
        <w:ind w:firstLine="709"/>
        <w:rPr>
          <w:caps/>
          <w:sz w:val="28"/>
        </w:rPr>
      </w:pPr>
      <w:r>
        <w:rPr>
          <w:caps/>
          <w:spacing w:val="-4"/>
          <w:sz w:val="28"/>
        </w:rPr>
        <w:t>СИСТЕМА ТЕЛЕМЕХАНИКИ ДЛЯ ЭЛЕКТРОПОДСТАНЦИИ МЕТРОПОЛИТЕНА</w:t>
      </w:r>
      <w:r w:rsidRPr="00CD69B5">
        <w:rPr>
          <w:caps/>
          <w:sz w:val="28"/>
        </w:rPr>
        <w:t xml:space="preserve"> : </w:t>
      </w:r>
      <w:r w:rsidRPr="00CD69B5">
        <w:rPr>
          <w:sz w:val="28"/>
        </w:rPr>
        <w:t xml:space="preserve">дипломный проект / </w:t>
      </w:r>
      <w:r>
        <w:rPr>
          <w:sz w:val="28"/>
        </w:rPr>
        <w:t>Красов В.В</w:t>
      </w:r>
      <w:r w:rsidRPr="00CD69B5">
        <w:rPr>
          <w:sz w:val="28"/>
        </w:rPr>
        <w:t>. – Минск : БГУИР, 201</w:t>
      </w:r>
      <w:r>
        <w:rPr>
          <w:sz w:val="28"/>
        </w:rPr>
        <w:t>7</w:t>
      </w:r>
      <w:r w:rsidRPr="00CD69B5">
        <w:rPr>
          <w:sz w:val="28"/>
        </w:rPr>
        <w:t xml:space="preserve">, – п.з. – </w:t>
      </w:r>
      <w:r>
        <w:rPr>
          <w:sz w:val="28"/>
        </w:rPr>
        <w:t>,,, </w:t>
      </w:r>
      <w:r w:rsidRPr="00CD69B5">
        <w:rPr>
          <w:sz w:val="28"/>
        </w:rPr>
        <w:t xml:space="preserve">с., чертежей (плакатов) – 6 л. формата А1. </w:t>
      </w:r>
    </w:p>
    <w:p w14:paraId="5DA81287" w14:textId="77777777" w:rsidR="005051FC" w:rsidRDefault="005051FC" w:rsidP="005051FC">
      <w:pPr>
        <w:pStyle w:val="a3"/>
        <w:jc w:val="center"/>
      </w:pPr>
    </w:p>
    <w:p w14:paraId="13DBBF07" w14:textId="7E6D8CD5" w:rsidR="005051FC" w:rsidRPr="005051FC" w:rsidRDefault="00B724E7" w:rsidP="00B724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</w:t>
      </w:r>
      <w:r w:rsidR="005051FC" w:rsidRPr="005051FC">
        <w:rPr>
          <w:rFonts w:ascii="Times New Roman" w:hAnsi="Times New Roman" w:cs="Times New Roman"/>
          <w:sz w:val="28"/>
          <w:szCs w:val="28"/>
        </w:rPr>
        <w:t xml:space="preserve"> проект посвящен разработке </w:t>
      </w:r>
      <w:r>
        <w:rPr>
          <w:rFonts w:ascii="Times New Roman" w:hAnsi="Times New Roman" w:cs="Times New Roman"/>
          <w:sz w:val="28"/>
          <w:szCs w:val="28"/>
        </w:rPr>
        <w:t>системы телемеханики для электроподстанции метрополитена</w:t>
      </w:r>
      <w:r w:rsidR="005051FC" w:rsidRPr="005051FC">
        <w:rPr>
          <w:rFonts w:ascii="Times New Roman" w:hAnsi="Times New Roman" w:cs="Times New Roman"/>
          <w:sz w:val="28"/>
          <w:szCs w:val="28"/>
        </w:rPr>
        <w:t>.</w:t>
      </w:r>
    </w:p>
    <w:p w14:paraId="703C3E4A" w14:textId="5DBAC403" w:rsidR="005051FC" w:rsidRPr="005051FC" w:rsidRDefault="005051FC" w:rsidP="00B724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FC">
        <w:rPr>
          <w:rFonts w:ascii="Times New Roman" w:hAnsi="Times New Roman" w:cs="Times New Roman"/>
          <w:sz w:val="28"/>
          <w:szCs w:val="28"/>
        </w:rPr>
        <w:t xml:space="preserve">Произведен выбор наиболее удобной конфигурации линии связи, разработаны алгоритмы, структурные и принципиальные схемы системы проведены системные расчеты для </w:t>
      </w:r>
      <w:r w:rsidR="00B724E7">
        <w:rPr>
          <w:rFonts w:ascii="Times New Roman" w:hAnsi="Times New Roman" w:cs="Times New Roman"/>
          <w:sz w:val="28"/>
          <w:szCs w:val="28"/>
        </w:rPr>
        <w:t>волоконно-оптической линии связи, пропускной способности</w:t>
      </w:r>
      <w:r w:rsidRPr="005051FC">
        <w:rPr>
          <w:rFonts w:ascii="Times New Roman" w:hAnsi="Times New Roman" w:cs="Times New Roman"/>
          <w:sz w:val="28"/>
          <w:szCs w:val="28"/>
        </w:rPr>
        <w:t xml:space="preserve"> и надежности, </w:t>
      </w:r>
      <w:r w:rsidR="00B724E7">
        <w:rPr>
          <w:rFonts w:ascii="Times New Roman" w:hAnsi="Times New Roman" w:cs="Times New Roman"/>
          <w:sz w:val="28"/>
          <w:szCs w:val="28"/>
        </w:rPr>
        <w:t>задействовано программное обеспечение</w:t>
      </w:r>
      <w:r w:rsidRPr="005051FC">
        <w:rPr>
          <w:rFonts w:ascii="Times New Roman" w:hAnsi="Times New Roman" w:cs="Times New Roman"/>
          <w:sz w:val="28"/>
          <w:szCs w:val="28"/>
        </w:rPr>
        <w:t>.</w:t>
      </w:r>
    </w:p>
    <w:p w14:paraId="522E996A" w14:textId="24C1079D" w:rsidR="005051FC" w:rsidRPr="008D71F1" w:rsidRDefault="005051FC" w:rsidP="00B724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1F1">
        <w:rPr>
          <w:rFonts w:ascii="Times New Roman" w:hAnsi="Times New Roman" w:cs="Times New Roman"/>
          <w:sz w:val="28"/>
          <w:szCs w:val="28"/>
        </w:rPr>
        <w:t xml:space="preserve">Пояснительная записка состоит из введения, заключения и </w:t>
      </w:r>
      <w:r w:rsidR="008D71F1" w:rsidRPr="008D71F1">
        <w:rPr>
          <w:rFonts w:ascii="Times New Roman" w:hAnsi="Times New Roman" w:cs="Times New Roman"/>
          <w:sz w:val="28"/>
          <w:szCs w:val="28"/>
        </w:rPr>
        <w:t>семи</w:t>
      </w:r>
      <w:r w:rsidRPr="008D71F1">
        <w:rPr>
          <w:rFonts w:ascii="Times New Roman" w:hAnsi="Times New Roman" w:cs="Times New Roman"/>
          <w:sz w:val="28"/>
          <w:szCs w:val="28"/>
        </w:rPr>
        <w:t xml:space="preserve"> раздел</w:t>
      </w:r>
      <w:bookmarkStart w:id="0" w:name="_GoBack"/>
      <w:bookmarkEnd w:id="0"/>
      <w:r w:rsidRPr="008D71F1">
        <w:rPr>
          <w:rFonts w:ascii="Times New Roman" w:hAnsi="Times New Roman" w:cs="Times New Roman"/>
          <w:sz w:val="28"/>
          <w:szCs w:val="28"/>
        </w:rPr>
        <w:t xml:space="preserve">ов: </w:t>
      </w:r>
      <w:r w:rsidR="00B724E7" w:rsidRPr="008D71F1">
        <w:rPr>
          <w:rFonts w:ascii="Times New Roman" w:hAnsi="Times New Roman" w:cs="Times New Roman"/>
          <w:sz w:val="28"/>
          <w:szCs w:val="28"/>
        </w:rPr>
        <w:t>обзор существующих систем телемеханики</w:t>
      </w:r>
      <w:r w:rsidRPr="008D71F1">
        <w:rPr>
          <w:rFonts w:ascii="Times New Roman" w:hAnsi="Times New Roman" w:cs="Times New Roman"/>
          <w:sz w:val="28"/>
          <w:szCs w:val="28"/>
        </w:rPr>
        <w:t xml:space="preserve">; </w:t>
      </w:r>
      <w:r w:rsidR="00B724E7" w:rsidRPr="008D71F1">
        <w:rPr>
          <w:rFonts w:ascii="Times New Roman" w:hAnsi="Times New Roman" w:cs="Times New Roman"/>
          <w:sz w:val="28"/>
          <w:szCs w:val="28"/>
        </w:rPr>
        <w:t>алгоритм</w:t>
      </w:r>
      <w:r w:rsidR="00196CD8" w:rsidRPr="008D71F1">
        <w:rPr>
          <w:rFonts w:ascii="Times New Roman" w:hAnsi="Times New Roman" w:cs="Times New Roman"/>
          <w:sz w:val="28"/>
          <w:szCs w:val="28"/>
        </w:rPr>
        <w:t>ов</w:t>
      </w:r>
      <w:r w:rsidR="00B724E7" w:rsidRPr="008D71F1">
        <w:rPr>
          <w:rFonts w:ascii="Times New Roman" w:hAnsi="Times New Roman" w:cs="Times New Roman"/>
          <w:sz w:val="28"/>
          <w:szCs w:val="28"/>
        </w:rPr>
        <w:t xml:space="preserve"> функционирования системы</w:t>
      </w:r>
      <w:r w:rsidRPr="008D71F1">
        <w:rPr>
          <w:rFonts w:ascii="Times New Roman" w:hAnsi="Times New Roman" w:cs="Times New Roman"/>
          <w:sz w:val="28"/>
          <w:szCs w:val="28"/>
        </w:rPr>
        <w:t xml:space="preserve">; </w:t>
      </w:r>
      <w:r w:rsidR="00196CD8" w:rsidRPr="008D71F1">
        <w:rPr>
          <w:rFonts w:ascii="Times New Roman" w:hAnsi="Times New Roman" w:cs="Times New Roman"/>
          <w:sz w:val="28"/>
          <w:szCs w:val="28"/>
        </w:rPr>
        <w:t>структурные схемы системы</w:t>
      </w:r>
      <w:r w:rsidRPr="008D71F1">
        <w:rPr>
          <w:rFonts w:ascii="Times New Roman" w:hAnsi="Times New Roman" w:cs="Times New Roman"/>
          <w:sz w:val="28"/>
          <w:szCs w:val="28"/>
        </w:rPr>
        <w:t xml:space="preserve">; </w:t>
      </w:r>
      <w:r w:rsidR="00196CD8" w:rsidRPr="008D71F1">
        <w:rPr>
          <w:rFonts w:ascii="Times New Roman" w:hAnsi="Times New Roman" w:cs="Times New Roman"/>
          <w:sz w:val="28"/>
          <w:szCs w:val="28"/>
        </w:rPr>
        <w:t>выбор элементной базы</w:t>
      </w:r>
      <w:r w:rsidR="008D71F1" w:rsidRPr="008D71F1">
        <w:rPr>
          <w:rFonts w:ascii="Times New Roman" w:hAnsi="Times New Roman" w:cs="Times New Roman"/>
          <w:sz w:val="28"/>
          <w:szCs w:val="28"/>
        </w:rPr>
        <w:t xml:space="preserve"> </w:t>
      </w:r>
      <w:r w:rsidR="008D71F1" w:rsidRPr="008D71F1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проектированию схемы подключения</w:t>
      </w:r>
      <w:r w:rsidRPr="008D71F1">
        <w:rPr>
          <w:rFonts w:ascii="Times New Roman" w:hAnsi="Times New Roman" w:cs="Times New Roman"/>
          <w:sz w:val="28"/>
          <w:szCs w:val="28"/>
        </w:rPr>
        <w:t xml:space="preserve">; </w:t>
      </w:r>
      <w:r w:rsidR="00196CD8" w:rsidRPr="008D71F1">
        <w:rPr>
          <w:rFonts w:ascii="Times New Roman" w:hAnsi="Times New Roman" w:cs="Times New Roman"/>
          <w:sz w:val="28"/>
          <w:szCs w:val="28"/>
        </w:rPr>
        <w:t>системные расчеты</w:t>
      </w:r>
      <w:r w:rsidR="0006101E" w:rsidRPr="008D71F1">
        <w:rPr>
          <w:rFonts w:ascii="Times New Roman" w:hAnsi="Times New Roman" w:cs="Times New Roman"/>
          <w:sz w:val="28"/>
          <w:szCs w:val="28"/>
        </w:rPr>
        <w:t>;</w:t>
      </w:r>
      <w:r w:rsidRPr="008D71F1">
        <w:rPr>
          <w:rFonts w:ascii="Times New Roman" w:hAnsi="Times New Roman" w:cs="Times New Roman"/>
          <w:sz w:val="28"/>
          <w:szCs w:val="28"/>
        </w:rPr>
        <w:t xml:space="preserve"> </w:t>
      </w:r>
      <w:r w:rsidR="00196CD8" w:rsidRPr="008D71F1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8D71F1">
        <w:rPr>
          <w:rFonts w:ascii="Times New Roman" w:hAnsi="Times New Roman" w:cs="Times New Roman"/>
          <w:sz w:val="28"/>
          <w:szCs w:val="28"/>
        </w:rPr>
        <w:t xml:space="preserve">; </w:t>
      </w:r>
      <w:r w:rsidR="00196CD8" w:rsidRPr="008D71F1">
        <w:rPr>
          <w:rFonts w:ascii="Times New Roman" w:hAnsi="Times New Roman" w:cs="Times New Roman"/>
          <w:sz w:val="28"/>
          <w:szCs w:val="28"/>
        </w:rPr>
        <w:t>технико-экономическое обоснование проекта</w:t>
      </w:r>
      <w:r w:rsidRPr="008D71F1">
        <w:rPr>
          <w:rFonts w:ascii="Times New Roman" w:hAnsi="Times New Roman" w:cs="Times New Roman"/>
          <w:sz w:val="28"/>
          <w:szCs w:val="28"/>
        </w:rPr>
        <w:t>.</w:t>
      </w:r>
    </w:p>
    <w:p w14:paraId="60C04D26" w14:textId="77777777" w:rsidR="005051FC" w:rsidRPr="0006101E" w:rsidRDefault="005051FC" w:rsidP="00B724E7">
      <w:pPr>
        <w:spacing w:after="0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32"/>
        </w:rPr>
      </w:pPr>
      <w:r w:rsidRPr="008D71F1">
        <w:rPr>
          <w:rFonts w:ascii="Times New Roman" w:hAnsi="Times New Roman" w:cs="Times New Roman"/>
          <w:sz w:val="28"/>
          <w:szCs w:val="28"/>
        </w:rPr>
        <w:t xml:space="preserve">Результаты работы являются основой для опытно-конструктивной разработки системы </w:t>
      </w:r>
      <w:r w:rsidR="0006101E" w:rsidRPr="008D71F1">
        <w:rPr>
          <w:rFonts w:ascii="Times New Roman" w:hAnsi="Times New Roman" w:cs="Times New Roman"/>
          <w:sz w:val="28"/>
          <w:szCs w:val="28"/>
        </w:rPr>
        <w:t>телеизмерения.</w:t>
      </w:r>
      <w:r w:rsidRPr="008D71F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0ABC2" wp14:editId="4DEA0A7E">
                <wp:simplePos x="0" y="0"/>
                <wp:positionH relativeFrom="margin">
                  <wp:posOffset>5856556</wp:posOffset>
                </wp:positionH>
                <wp:positionV relativeFrom="paragraph">
                  <wp:posOffset>3157805</wp:posOffset>
                </wp:positionV>
                <wp:extent cx="273132" cy="273132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73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oval w14:anchorId="3D57F4F0" id="Овал 2" o:spid="_x0000_s1026" style="position:absolute;margin-left:461.15pt;margin-top:248.65pt;width:21.5pt;height:2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sectPr w:rsidR="005051FC" w:rsidRPr="00061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69C8C" w14:textId="77777777" w:rsidR="00062030" w:rsidRDefault="00062030" w:rsidP="00B724E7">
      <w:pPr>
        <w:spacing w:after="0" w:line="240" w:lineRule="auto"/>
      </w:pPr>
      <w:r>
        <w:separator/>
      </w:r>
    </w:p>
  </w:endnote>
  <w:endnote w:type="continuationSeparator" w:id="0">
    <w:p w14:paraId="29855774" w14:textId="77777777" w:rsidR="00062030" w:rsidRDefault="00062030" w:rsidP="00B7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1D1E1" w14:textId="77777777" w:rsidR="00062030" w:rsidRDefault="00062030" w:rsidP="00B724E7">
      <w:pPr>
        <w:spacing w:after="0" w:line="240" w:lineRule="auto"/>
      </w:pPr>
      <w:r>
        <w:separator/>
      </w:r>
    </w:p>
  </w:footnote>
  <w:footnote w:type="continuationSeparator" w:id="0">
    <w:p w14:paraId="06577EEB" w14:textId="77777777" w:rsidR="00062030" w:rsidRDefault="00062030" w:rsidP="00B72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8B"/>
    <w:rsid w:val="00055BF1"/>
    <w:rsid w:val="0006101E"/>
    <w:rsid w:val="00062030"/>
    <w:rsid w:val="00107184"/>
    <w:rsid w:val="00196CD8"/>
    <w:rsid w:val="002A522C"/>
    <w:rsid w:val="003C230C"/>
    <w:rsid w:val="004705DA"/>
    <w:rsid w:val="005051FC"/>
    <w:rsid w:val="0054036D"/>
    <w:rsid w:val="0063448B"/>
    <w:rsid w:val="00766FBC"/>
    <w:rsid w:val="008D71F1"/>
    <w:rsid w:val="00B724E7"/>
    <w:rsid w:val="00D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AFAD"/>
  <w15:chartTrackingRefBased/>
  <w15:docId w15:val="{3DD0371D-BDB6-45E8-9140-0FE90859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051FC"/>
    <w:pPr>
      <w:keepNext/>
      <w:spacing w:before="240" w:after="60" w:line="240" w:lineRule="auto"/>
      <w:ind w:left="68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9">
    <w:name w:val="heading 9"/>
    <w:basedOn w:val="a"/>
    <w:next w:val="a"/>
    <w:link w:val="90"/>
    <w:qFormat/>
    <w:rsid w:val="005051FC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1FC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5051FC"/>
    <w:rPr>
      <w:rFonts w:ascii="Arial" w:eastAsia="Times New Roman" w:hAnsi="Arial" w:cs="Arial"/>
      <w:lang w:eastAsia="ru-RU"/>
    </w:rPr>
  </w:style>
  <w:style w:type="paragraph" w:customStyle="1" w:styleId="a3">
    <w:name w:val="Текстик"/>
    <w:basedOn w:val="a"/>
    <w:link w:val="a4"/>
    <w:qFormat/>
    <w:rsid w:val="005051FC"/>
    <w:pPr>
      <w:tabs>
        <w:tab w:val="center" w:pos="4678"/>
        <w:tab w:val="right" w:pos="9356"/>
      </w:tabs>
      <w:spacing w:after="0" w:line="288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ик Знак"/>
    <w:basedOn w:val="a0"/>
    <w:link w:val="a3"/>
    <w:rsid w:val="005051FC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07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07184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2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24E7"/>
  </w:style>
  <w:style w:type="paragraph" w:styleId="a9">
    <w:name w:val="footer"/>
    <w:basedOn w:val="a"/>
    <w:link w:val="aa"/>
    <w:uiPriority w:val="99"/>
    <w:unhideWhenUsed/>
    <w:rsid w:val="00B72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24E7"/>
  </w:style>
  <w:style w:type="paragraph" w:styleId="ab">
    <w:name w:val="Body Text Indent"/>
    <w:basedOn w:val="a"/>
    <w:link w:val="ac"/>
    <w:rsid w:val="00B72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B724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Грабок</dc:creator>
  <cp:keywords/>
  <dc:description/>
  <cp:lastModifiedBy>NOMAD</cp:lastModifiedBy>
  <cp:revision>3</cp:revision>
  <cp:lastPrinted>2017-05-23T10:20:00Z</cp:lastPrinted>
  <dcterms:created xsi:type="dcterms:W3CDTF">2017-05-18T19:17:00Z</dcterms:created>
  <dcterms:modified xsi:type="dcterms:W3CDTF">2017-05-23T10:20:00Z</dcterms:modified>
</cp:coreProperties>
</file>