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DD13" w14:textId="77777777" w:rsidR="000B1564" w:rsidRPr="00ED1CF6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  <w:u w:val="single"/>
        </w:rPr>
      </w:pPr>
      <w:r w:rsidRPr="00ED1CF6">
        <w:rPr>
          <w:rStyle w:val="Forte"/>
          <w:rFonts w:ascii="Arial" w:hAnsi="Arial" w:cs="Arial"/>
          <w:sz w:val="24"/>
          <w:szCs w:val="24"/>
          <w:u w:val="single"/>
        </w:rPr>
        <w:t>ARTEFATO DA ETAPA 1</w:t>
      </w:r>
    </w:p>
    <w:p w14:paraId="4F8312F8" w14:textId="77777777" w:rsidR="000B1564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</w:rPr>
      </w:pPr>
    </w:p>
    <w:p w14:paraId="7D888F08" w14:textId="684C98C4" w:rsidR="00403323" w:rsidRPr="00403323" w:rsidRDefault="00403323" w:rsidP="000B1564">
      <w:pPr>
        <w:pStyle w:val="SemEspaamento"/>
        <w:jc w:val="both"/>
        <w:rPr>
          <w:rFonts w:ascii="Arial" w:hAnsi="Arial" w:cs="Arial"/>
          <w:sz w:val="28"/>
          <w:szCs w:val="28"/>
          <w:lang w:eastAsia="pt-BR"/>
        </w:rPr>
      </w:pPr>
      <w:r w:rsidRPr="00403323">
        <w:rPr>
          <w:rStyle w:val="Forte"/>
          <w:rFonts w:ascii="Arial" w:hAnsi="Arial" w:cs="Arial"/>
          <w:sz w:val="24"/>
          <w:szCs w:val="24"/>
        </w:rPr>
        <w:t>Requisitos não-funcionais</w:t>
      </w:r>
      <w:r w:rsidRPr="00403323">
        <w:rPr>
          <w:rFonts w:ascii="Arial" w:hAnsi="Arial" w:cs="Arial"/>
          <w:sz w:val="24"/>
          <w:szCs w:val="24"/>
        </w:rPr>
        <w:t xml:space="preserve"> previstos para a sua aplicação incluindo todos os que julgar importantes do ponto de vista arquitetural, ou seja, os que terão impacto na definição da proposta da solução;</w:t>
      </w:r>
    </w:p>
    <w:p w14:paraId="098DB52A" w14:textId="77777777" w:rsidR="000B1564" w:rsidRDefault="000B1564" w:rsidP="000B156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1C6BB53F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B14F312" w14:textId="1B0E93FD" w:rsidR="000B1564" w:rsidRPr="000B1564" w:rsidRDefault="000B1564" w:rsidP="000B1564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</w:t>
      </w:r>
      <w:r w:rsidR="00403323">
        <w:rPr>
          <w:rFonts w:ascii="Arial" w:hAnsi="Arial" w:cs="Arial"/>
          <w:b/>
          <w:bCs/>
          <w:sz w:val="24"/>
          <w:szCs w:val="24"/>
        </w:rPr>
        <w:t xml:space="preserve"> NÃO</w:t>
      </w:r>
      <w:r>
        <w:rPr>
          <w:rFonts w:ascii="Arial" w:hAnsi="Arial" w:cs="Arial"/>
          <w:b/>
          <w:bCs/>
          <w:sz w:val="24"/>
          <w:szCs w:val="24"/>
        </w:rPr>
        <w:t xml:space="preserve"> FUNCIONAIS</w:t>
      </w:r>
    </w:p>
    <w:p w14:paraId="1DBDFACB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E522036" w14:textId="77777777" w:rsidR="00713268" w:rsidRDefault="00713268"/>
    <w:sectPr w:rsidR="00713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5527"/>
    <w:multiLevelType w:val="multilevel"/>
    <w:tmpl w:val="DC9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6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BC0"/>
    <w:rsid w:val="000B1564"/>
    <w:rsid w:val="00403323"/>
    <w:rsid w:val="00713268"/>
    <w:rsid w:val="00AA0BC0"/>
    <w:rsid w:val="00E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C050"/>
  <w15:chartTrackingRefBased/>
  <w15:docId w15:val="{6343DF80-2BCA-49A0-95AF-8CAE643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B1564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0B15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3</cp:revision>
  <dcterms:created xsi:type="dcterms:W3CDTF">2023-07-14T01:07:00Z</dcterms:created>
  <dcterms:modified xsi:type="dcterms:W3CDTF">2023-07-14T01:09:00Z</dcterms:modified>
</cp:coreProperties>
</file>