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343053">
      <w:pPr>
        <w:jc w:val="center"/>
        <w:rPr>
          <w:b/>
          <w:bCs/>
        </w:rPr>
      </w:pPr>
    </w:p>
    <w:p w:rsidR="00000000" w:rsidRDefault="00343053" w:rsidP="00A7731E">
      <w:pPr>
        <w:rPr>
          <w:b/>
          <w:bCs/>
          <w:sz w:val="22"/>
          <w:szCs w:val="22"/>
        </w:rPr>
      </w:pPr>
      <w:r>
        <w:rPr>
          <w:b/>
          <w:bCs/>
          <w:sz w:val="22"/>
          <w:szCs w:val="22"/>
        </w:rPr>
        <w:t>REMINDER: The information presented in this syllabus is s</w:t>
      </w:r>
      <w:r w:rsidR="00A7731E">
        <w:rPr>
          <w:b/>
          <w:bCs/>
          <w:sz w:val="22"/>
          <w:szCs w:val="22"/>
        </w:rPr>
        <w:t xml:space="preserve">ubject to expansion, change, or </w:t>
      </w:r>
      <w:r>
        <w:rPr>
          <w:b/>
          <w:bCs/>
          <w:sz w:val="22"/>
          <w:szCs w:val="22"/>
        </w:rPr>
        <w:t xml:space="preserve">modification during the </w:t>
      </w:r>
      <w:r w:rsidR="00156CC6">
        <w:rPr>
          <w:b/>
          <w:bCs/>
          <w:sz w:val="22"/>
          <w:szCs w:val="22"/>
        </w:rPr>
        <w:t xml:space="preserve">semester. </w:t>
      </w:r>
    </w:p>
    <w:p w:rsidR="00156CC6" w:rsidRDefault="00156CC6" w:rsidP="00156CC6">
      <w:pPr>
        <w:pStyle w:val="Heading1"/>
      </w:pPr>
      <w:r>
        <w:t>Instructor and Class Details</w:t>
      </w:r>
    </w:p>
    <w:p w:rsidR="00156CC6" w:rsidRDefault="00156CC6" w:rsidP="00156CC6">
      <w:r>
        <w:t xml:space="preserve">Professor </w:t>
      </w:r>
      <w:r>
        <w:t>--</w:t>
      </w:r>
      <w:r>
        <w:t xml:space="preserve">  </w:t>
      </w:r>
    </w:p>
    <w:p w:rsidR="00156CC6" w:rsidRDefault="00156CC6" w:rsidP="00156CC6">
      <w:r>
        <w:t xml:space="preserve">Office: </w:t>
      </w:r>
      <w:r>
        <w:rPr>
          <w:rFonts w:ascii="Verdana" w:hAnsi="Verdana"/>
          <w:color w:val="000000"/>
          <w:sz w:val="18"/>
          <w:szCs w:val="18"/>
          <w:shd w:val="clear" w:color="auto" w:fill="FFFFFF"/>
        </w:rPr>
        <w:t>--</w:t>
      </w:r>
    </w:p>
    <w:p w:rsidR="00156CC6" w:rsidRDefault="00156CC6" w:rsidP="00156CC6">
      <w:r>
        <w:t xml:space="preserve">Email: </w:t>
      </w:r>
      <w:r>
        <w:t>--</w:t>
      </w:r>
    </w:p>
    <w:p w:rsidR="00156CC6" w:rsidRDefault="00156CC6" w:rsidP="00156CC6">
      <w:r>
        <w:t xml:space="preserve">Phone: </w:t>
      </w:r>
      <w:r>
        <w:t>--</w:t>
      </w:r>
    </w:p>
    <w:p w:rsidR="00156CC6" w:rsidRPr="00156CC6" w:rsidRDefault="00156CC6" w:rsidP="00A7731E">
      <w:r>
        <w:t xml:space="preserve">Office hours: </w:t>
      </w:r>
      <w:r>
        <w:t>--</w:t>
      </w:r>
      <w:r>
        <w:t xml:space="preserve"> </w:t>
      </w:r>
    </w:p>
    <w:p w:rsidR="00000000" w:rsidRDefault="00343053">
      <w:pPr>
        <w:rPr>
          <w:b/>
          <w:bCs/>
        </w:rPr>
      </w:pPr>
    </w:p>
    <w:p w:rsidR="00000000" w:rsidRDefault="00343053">
      <w:pPr>
        <w:rPr>
          <w:b/>
          <w:bCs/>
          <w:sz w:val="22"/>
          <w:szCs w:val="22"/>
        </w:rPr>
      </w:pPr>
      <w:r>
        <w:rPr>
          <w:b/>
          <w:bCs/>
          <w:sz w:val="22"/>
          <w:szCs w:val="22"/>
        </w:rPr>
        <w:t>Course Text and Materials</w:t>
      </w:r>
    </w:p>
    <w:p w:rsidR="00000000" w:rsidRDefault="00343053">
      <w:pPr>
        <w:rPr>
          <w:sz w:val="22"/>
          <w:szCs w:val="22"/>
        </w:rPr>
      </w:pPr>
      <w:r>
        <w:rPr>
          <w:sz w:val="22"/>
          <w:szCs w:val="22"/>
        </w:rPr>
        <w:t>Possible Texts:</w:t>
      </w:r>
    </w:p>
    <w:p w:rsidR="00000000" w:rsidRDefault="00343053">
      <w:pPr>
        <w:numPr>
          <w:ilvl w:val="0"/>
          <w:numId w:val="2"/>
        </w:numPr>
        <w:rPr>
          <w:sz w:val="22"/>
          <w:szCs w:val="22"/>
        </w:rPr>
      </w:pPr>
      <w:r>
        <w:rPr>
          <w:sz w:val="22"/>
          <w:szCs w:val="22"/>
        </w:rPr>
        <w:t>The Success of Open Source – Steven Weber – ISBN: 978-0674018587</w:t>
      </w:r>
    </w:p>
    <w:p w:rsidR="00000000" w:rsidRDefault="00343053">
      <w:pPr>
        <w:numPr>
          <w:ilvl w:val="0"/>
          <w:numId w:val="2"/>
        </w:numPr>
        <w:rPr>
          <w:sz w:val="22"/>
          <w:szCs w:val="22"/>
        </w:rPr>
      </w:pPr>
      <w:r>
        <w:rPr>
          <w:sz w:val="22"/>
          <w:szCs w:val="22"/>
        </w:rPr>
        <w:t xml:space="preserve">Open Source 2.0: Continuing the Evolution – Chris DiBona, Danese Cooper, Mark Stone – </w:t>
      </w:r>
      <w:r>
        <w:rPr>
          <w:sz w:val="22"/>
          <w:szCs w:val="22"/>
        </w:rPr>
        <w:br/>
        <w:t>ISBN:978-1171648161</w:t>
      </w:r>
    </w:p>
    <w:p w:rsidR="00000000" w:rsidRDefault="00343053">
      <w:pPr>
        <w:numPr>
          <w:ilvl w:val="0"/>
          <w:numId w:val="2"/>
        </w:numPr>
        <w:rPr>
          <w:sz w:val="22"/>
          <w:szCs w:val="22"/>
        </w:rPr>
      </w:pPr>
      <w:r>
        <w:rPr>
          <w:sz w:val="22"/>
          <w:szCs w:val="22"/>
        </w:rPr>
        <w:t xml:space="preserve">The Cathedral and the </w:t>
      </w:r>
      <w:r>
        <w:rPr>
          <w:sz w:val="22"/>
          <w:szCs w:val="22"/>
        </w:rPr>
        <w:t>Bazaar – Eric. S. Raymond – ISBN: 978-0596001087</w:t>
      </w:r>
    </w:p>
    <w:p w:rsidR="00000000" w:rsidRDefault="00343053">
      <w:pPr>
        <w:numPr>
          <w:ilvl w:val="0"/>
          <w:numId w:val="2"/>
        </w:numPr>
        <w:rPr>
          <w:sz w:val="22"/>
          <w:szCs w:val="22"/>
        </w:rPr>
      </w:pPr>
      <w:r>
        <w:rPr>
          <w:sz w:val="22"/>
          <w:szCs w:val="22"/>
        </w:rPr>
        <w:t>Producing Open Source Software – Karl Fogel – ISBN: 978-0596007591</w:t>
      </w:r>
    </w:p>
    <w:p w:rsidR="00000000" w:rsidRDefault="00343053">
      <w:pPr>
        <w:numPr>
          <w:ilvl w:val="0"/>
          <w:numId w:val="2"/>
        </w:numPr>
        <w:rPr>
          <w:sz w:val="22"/>
          <w:szCs w:val="22"/>
        </w:rPr>
      </w:pPr>
      <w:r>
        <w:rPr>
          <w:sz w:val="22"/>
          <w:szCs w:val="22"/>
        </w:rPr>
        <w:t>Rapid GUI Programming with Python and QT – Mark Summerfield – ISBN: 978-0132354189</w:t>
      </w:r>
    </w:p>
    <w:p w:rsidR="00000000" w:rsidRDefault="00343053">
      <w:pPr>
        <w:numPr>
          <w:ilvl w:val="0"/>
          <w:numId w:val="2"/>
        </w:numPr>
        <w:rPr>
          <w:sz w:val="22"/>
          <w:szCs w:val="22"/>
        </w:rPr>
      </w:pPr>
      <w:r>
        <w:rPr>
          <w:sz w:val="22"/>
          <w:szCs w:val="22"/>
        </w:rPr>
        <w:t>The Linux Programming Interface – Michael Kerrisk – ISBN:</w:t>
      </w:r>
      <w:r>
        <w:rPr>
          <w:sz w:val="22"/>
          <w:szCs w:val="22"/>
        </w:rPr>
        <w:t xml:space="preserve"> 978-1593272203</w:t>
      </w:r>
    </w:p>
    <w:p w:rsidR="00000000" w:rsidRDefault="00343053"/>
    <w:p w:rsidR="00000000" w:rsidRDefault="00343053">
      <w:pPr>
        <w:rPr>
          <w:sz w:val="22"/>
          <w:szCs w:val="22"/>
        </w:rPr>
      </w:pPr>
      <w:r>
        <w:rPr>
          <w:sz w:val="22"/>
          <w:szCs w:val="22"/>
        </w:rPr>
        <w:t xml:space="preserve">Suggested support: </w:t>
      </w:r>
    </w:p>
    <w:p w:rsidR="00000000" w:rsidRDefault="00343053">
      <w:pPr>
        <w:numPr>
          <w:ilvl w:val="0"/>
          <w:numId w:val="3"/>
        </w:numPr>
      </w:pPr>
      <w:r>
        <w:t>Mailing lists</w:t>
      </w:r>
    </w:p>
    <w:p w:rsidR="00000000" w:rsidRDefault="00343053">
      <w:pPr>
        <w:numPr>
          <w:ilvl w:val="0"/>
          <w:numId w:val="3"/>
        </w:numPr>
      </w:pPr>
      <w:r>
        <w:t>IRC Channels</w:t>
      </w:r>
    </w:p>
    <w:p w:rsidR="00000000" w:rsidRDefault="00343053">
      <w:pPr>
        <w:numPr>
          <w:ilvl w:val="0"/>
          <w:numId w:val="3"/>
        </w:numPr>
      </w:pPr>
      <w:r>
        <w:t>Blogs</w:t>
      </w:r>
    </w:p>
    <w:p w:rsidR="00000000" w:rsidRDefault="00343053">
      <w:pPr>
        <w:numPr>
          <w:ilvl w:val="0"/>
          <w:numId w:val="3"/>
        </w:numPr>
      </w:pPr>
      <w:r>
        <w:t>Planets</w:t>
      </w:r>
    </w:p>
    <w:p w:rsidR="00000000" w:rsidRDefault="00343053">
      <w:pPr>
        <w:numPr>
          <w:ilvl w:val="0"/>
          <w:numId w:val="3"/>
        </w:numPr>
      </w:pPr>
      <w:hyperlink r:id="rId8" w:history="1">
        <w:r>
          <w:rPr>
            <w:rStyle w:val="Hyperlink"/>
          </w:rPr>
          <w:t>fedoraforum.org</w:t>
        </w:r>
      </w:hyperlink>
    </w:p>
    <w:p w:rsidR="00000000" w:rsidRDefault="00343053">
      <w:pPr>
        <w:numPr>
          <w:ilvl w:val="0"/>
          <w:numId w:val="3"/>
        </w:numPr>
      </w:pPr>
      <w:hyperlink r:id="rId9" w:history="1">
        <w:r>
          <w:rPr>
            <w:rStyle w:val="Hyperlink"/>
          </w:rPr>
          <w:t>ubuntuforums.org</w:t>
        </w:r>
      </w:hyperlink>
    </w:p>
    <w:p w:rsidR="00000000" w:rsidRDefault="00343053">
      <w:pPr>
        <w:numPr>
          <w:ilvl w:val="0"/>
          <w:numId w:val="3"/>
        </w:numPr>
        <w:rPr>
          <w:rStyle w:val="Hyperlink"/>
        </w:rPr>
      </w:pPr>
      <w:hyperlink r:id="rId10" w:history="1">
        <w:r>
          <w:rPr>
            <w:rStyle w:val="Hyperlink"/>
          </w:rPr>
          <w:t>linuxquest</w:t>
        </w:r>
        <w:r>
          <w:rPr>
            <w:rStyle w:val="Hyperlink"/>
          </w:rPr>
          <w:t>ions.org</w:t>
        </w:r>
      </w:hyperlink>
    </w:p>
    <w:p w:rsidR="00000000" w:rsidRDefault="00343053">
      <w:pPr>
        <w:numPr>
          <w:ilvl w:val="0"/>
          <w:numId w:val="3"/>
        </w:numPr>
        <w:rPr>
          <w:rStyle w:val="Hyperlink"/>
        </w:rPr>
      </w:pPr>
      <w:r>
        <w:rPr>
          <w:rStyle w:val="Hyperlink"/>
        </w:rPr>
        <w:t>ubuntuguide.org</w:t>
      </w:r>
    </w:p>
    <w:p w:rsidR="009E5AAB" w:rsidRDefault="009E5AAB">
      <w:pPr>
        <w:numPr>
          <w:ilvl w:val="0"/>
          <w:numId w:val="3"/>
        </w:numPr>
        <w:rPr>
          <w:rStyle w:val="Hyperlink"/>
        </w:rPr>
      </w:pPr>
      <w:r>
        <w:rPr>
          <w:rStyle w:val="Hyperlink"/>
          <w:lang w:val="en-US"/>
        </w:rPr>
        <w:t>github.com</w:t>
      </w:r>
    </w:p>
    <w:p w:rsidR="00000000" w:rsidRDefault="00343053">
      <w:pPr>
        <w:numPr>
          <w:ilvl w:val="0"/>
          <w:numId w:val="3"/>
        </w:numPr>
        <w:rPr>
          <w:rStyle w:val="Hyperlink"/>
        </w:rPr>
      </w:pPr>
      <w:r>
        <w:rPr>
          <w:rStyle w:val="Hyperlink"/>
        </w:rPr>
        <w:t>bugzilla.redhat.com</w:t>
      </w:r>
    </w:p>
    <w:p w:rsidR="00000000" w:rsidRDefault="00343053"/>
    <w:p w:rsidR="00000000" w:rsidRDefault="00343053">
      <w:pPr>
        <w:rPr>
          <w:rStyle w:val="Quotation"/>
          <w:b/>
          <w:bCs/>
          <w:i w:val="0"/>
          <w:iCs w:val="0"/>
        </w:rPr>
      </w:pPr>
      <w:r>
        <w:rPr>
          <w:rStyle w:val="Quotation"/>
          <w:b/>
          <w:bCs/>
          <w:i w:val="0"/>
          <w:iCs w:val="0"/>
        </w:rPr>
        <w:t>Course Description</w:t>
      </w:r>
    </w:p>
    <w:p w:rsidR="00000000" w:rsidRDefault="00343053"/>
    <w:p w:rsidR="00000000" w:rsidRDefault="00343053">
      <w:pPr>
        <w:rPr>
          <w:rStyle w:val="Quotation"/>
          <w:b/>
          <w:bCs/>
          <w:i w:val="0"/>
          <w:iCs w:val="0"/>
        </w:rPr>
      </w:pPr>
      <w:r>
        <w:rPr>
          <w:rStyle w:val="Quotation"/>
          <w:i w:val="0"/>
          <w:iCs w:val="0"/>
        </w:rPr>
        <w:t>Students will be introduced to open source software development concepts and Linux platforms. Students will learn to use the Linux command line, edit configuration files and s</w:t>
      </w:r>
      <w:r>
        <w:rPr>
          <w:rStyle w:val="Quotation"/>
          <w:i w:val="0"/>
          <w:iCs w:val="0"/>
        </w:rPr>
        <w:t>etup systems for development. Students will learn how to design, package, release and maintain open source software. Topics such as open source communities, Linux packages, package managers, version control systems, software development tools, licensing, r</w:t>
      </w:r>
      <w:r>
        <w:rPr>
          <w:rStyle w:val="Quotation"/>
          <w:i w:val="0"/>
          <w:iCs w:val="0"/>
        </w:rPr>
        <w:t>eleasing, bug tracking, maintenance, patching and future development, w</w:t>
      </w:r>
      <w:r w:rsidR="0014044F">
        <w:rPr>
          <w:rStyle w:val="Quotation"/>
          <w:i w:val="0"/>
          <w:iCs w:val="0"/>
        </w:rPr>
        <w:t xml:space="preserve">ill be covered in lectures, </w:t>
      </w:r>
      <w:r>
        <w:rPr>
          <w:rStyle w:val="Quotation"/>
          <w:i w:val="0"/>
          <w:iCs w:val="0"/>
        </w:rPr>
        <w:t xml:space="preserve">exercises and a project. Students will demonstrate competency with the Linux command line, Linux development and software development. </w:t>
      </w:r>
      <w:r>
        <w:rPr>
          <w:rStyle w:val="Quotation"/>
          <w:b/>
          <w:bCs/>
          <w:i w:val="0"/>
          <w:iCs w:val="0"/>
        </w:rPr>
        <w:br/>
      </w:r>
      <w:r>
        <w:rPr>
          <w:rStyle w:val="Quotation"/>
          <w:b/>
          <w:bCs/>
          <w:i w:val="0"/>
          <w:iCs w:val="0"/>
        </w:rPr>
        <w:lastRenderedPageBreak/>
        <w:br/>
        <w:t>Important RIT De</w:t>
      </w:r>
      <w:r>
        <w:rPr>
          <w:rStyle w:val="Quotation"/>
          <w:b/>
          <w:bCs/>
          <w:i w:val="0"/>
          <w:iCs w:val="0"/>
        </w:rPr>
        <w:t>adlines</w:t>
      </w:r>
    </w:p>
    <w:p w:rsidR="00000000" w:rsidRDefault="00343053"/>
    <w:p w:rsidR="00000000" w:rsidRDefault="00343053">
      <w:pPr>
        <w:rPr>
          <w:rStyle w:val="Quotation"/>
          <w:i w:val="0"/>
          <w:iCs w:val="0"/>
        </w:rPr>
      </w:pPr>
      <w:r>
        <w:rPr>
          <w:rStyle w:val="Quotation"/>
          <w:i w:val="0"/>
          <w:iCs w:val="0"/>
        </w:rPr>
        <w:tab/>
        <w:t xml:space="preserve">Last day of add/drop week is </w:t>
      </w:r>
      <w:r w:rsidR="00F82E40">
        <w:rPr>
          <w:rStyle w:val="Quotation"/>
          <w:i w:val="0"/>
          <w:iCs w:val="0"/>
        </w:rPr>
        <w:t>January</w:t>
      </w:r>
      <w:r>
        <w:rPr>
          <w:rStyle w:val="Quotation"/>
          <w:i w:val="0"/>
          <w:iCs w:val="0"/>
        </w:rPr>
        <w:t xml:space="preserve"> 0, 20xx.</w:t>
      </w:r>
    </w:p>
    <w:p w:rsidR="00000000" w:rsidRDefault="00343053"/>
    <w:p w:rsidR="00000000" w:rsidRDefault="00343053">
      <w:pPr>
        <w:rPr>
          <w:rStyle w:val="Quotation"/>
          <w:i w:val="0"/>
          <w:iCs w:val="0"/>
        </w:rPr>
      </w:pPr>
      <w:r>
        <w:rPr>
          <w:rStyle w:val="Quotation"/>
          <w:i w:val="0"/>
          <w:iCs w:val="0"/>
        </w:rPr>
        <w:tab/>
        <w:t xml:space="preserve">Last day to withdraw with a grade of "W" is </w:t>
      </w:r>
      <w:r w:rsidR="00F82E40">
        <w:rPr>
          <w:rStyle w:val="Quotation"/>
          <w:i w:val="0"/>
          <w:iCs w:val="0"/>
        </w:rPr>
        <w:t>January</w:t>
      </w:r>
      <w:r>
        <w:rPr>
          <w:rStyle w:val="Quotation"/>
          <w:i w:val="0"/>
          <w:iCs w:val="0"/>
        </w:rPr>
        <w:t xml:space="preserve"> 0</w:t>
      </w:r>
      <w:r w:rsidR="00F82E40">
        <w:rPr>
          <w:rStyle w:val="Quotation"/>
          <w:i w:val="0"/>
          <w:iCs w:val="0"/>
        </w:rPr>
        <w:t>,</w:t>
      </w:r>
      <w:r>
        <w:rPr>
          <w:rStyle w:val="Quotation"/>
          <w:i w:val="0"/>
          <w:iCs w:val="0"/>
        </w:rPr>
        <w:t xml:space="preserve"> 20xx</w:t>
      </w:r>
    </w:p>
    <w:p w:rsidR="00000000" w:rsidRDefault="00343053"/>
    <w:p w:rsidR="00000000" w:rsidRDefault="00343053" w:rsidP="00E42628">
      <w:r>
        <w:rPr>
          <w:rStyle w:val="Quotation"/>
          <w:i w:val="0"/>
          <w:iCs w:val="0"/>
        </w:rPr>
        <w:tab/>
      </w:r>
      <w:r>
        <w:rPr>
          <w:rStyle w:val="Quotation"/>
          <w:b/>
          <w:bCs/>
          <w:i w:val="0"/>
          <w:iCs w:val="0"/>
        </w:rPr>
        <w:t>NOTE</w:t>
      </w:r>
      <w:r>
        <w:rPr>
          <w:rStyle w:val="Quotation"/>
          <w:i w:val="0"/>
          <w:iCs w:val="0"/>
        </w:rPr>
        <w:t>: I</w:t>
      </w:r>
      <w:r w:rsidR="00E42628">
        <w:rPr>
          <w:rStyle w:val="Quotation"/>
          <w:i w:val="0"/>
          <w:iCs w:val="0"/>
        </w:rPr>
        <w:t>GM</w:t>
      </w:r>
      <w:r>
        <w:rPr>
          <w:rStyle w:val="Quotation"/>
          <w:i w:val="0"/>
          <w:iCs w:val="0"/>
        </w:rPr>
        <w:t xml:space="preserve"> department policy states that a student has one </w:t>
      </w:r>
      <w:r w:rsidR="00E42628">
        <w:rPr>
          <w:rStyle w:val="Quotation"/>
          <w:i w:val="0"/>
          <w:iCs w:val="0"/>
        </w:rPr>
        <w:t>semester</w:t>
      </w:r>
      <w:r>
        <w:rPr>
          <w:rStyle w:val="Quotation"/>
          <w:i w:val="0"/>
          <w:iCs w:val="0"/>
        </w:rPr>
        <w:t xml:space="preserve"> to </w:t>
      </w:r>
      <w:r>
        <w:rPr>
          <w:rStyle w:val="Quotation"/>
          <w:b/>
          <w:bCs/>
          <w:i w:val="0"/>
          <w:iCs w:val="0"/>
        </w:rPr>
        <w:t>challenge</w:t>
      </w:r>
      <w:r>
        <w:rPr>
          <w:rStyle w:val="Quotation"/>
          <w:i w:val="0"/>
          <w:iCs w:val="0"/>
        </w:rPr>
        <w:t xml:space="preserve"> any</w:t>
      </w:r>
    </w:p>
    <w:p w:rsidR="00000000" w:rsidRDefault="00343053" w:rsidP="00E42628">
      <w:pPr>
        <w:rPr>
          <w:rStyle w:val="Quotation"/>
          <w:i w:val="0"/>
          <w:iCs w:val="0"/>
        </w:rPr>
      </w:pPr>
      <w:r>
        <w:rPr>
          <w:rStyle w:val="Quotation"/>
          <w:i w:val="0"/>
          <w:iCs w:val="0"/>
        </w:rPr>
        <w:tab/>
      </w:r>
      <w:r>
        <w:rPr>
          <w:rStyle w:val="Quotation"/>
          <w:b/>
          <w:bCs/>
          <w:i w:val="0"/>
          <w:iCs w:val="0"/>
        </w:rPr>
        <w:t>grade</w:t>
      </w:r>
      <w:r>
        <w:rPr>
          <w:rStyle w:val="Quotation"/>
          <w:i w:val="0"/>
          <w:iCs w:val="0"/>
        </w:rPr>
        <w:t>. After that, grades cannot be challenged.</w:t>
      </w:r>
    </w:p>
    <w:p w:rsidR="00000000" w:rsidRDefault="00343053"/>
    <w:p w:rsidR="00000000" w:rsidRDefault="00343053"/>
    <w:p w:rsidR="00000000" w:rsidRDefault="00343053">
      <w:pPr>
        <w:rPr>
          <w:rStyle w:val="Quotation"/>
          <w:b/>
          <w:bCs/>
          <w:i w:val="0"/>
          <w:iCs w:val="0"/>
        </w:rPr>
      </w:pPr>
      <w:r>
        <w:rPr>
          <w:rStyle w:val="Quotation"/>
          <w:b/>
          <w:bCs/>
          <w:i w:val="0"/>
          <w:iCs w:val="0"/>
        </w:rPr>
        <w:t>Prerequisites</w:t>
      </w:r>
    </w:p>
    <w:p w:rsidR="00000000" w:rsidRDefault="00343053"/>
    <w:p w:rsidR="00E42628" w:rsidRDefault="00E42628">
      <w:r>
        <w:rPr>
          <w:rStyle w:val="Quotation"/>
          <w:i w:val="0"/>
          <w:iCs w:val="0"/>
        </w:rPr>
        <w:t xml:space="preserve">These prerequisites are necessary and will be strictly </w:t>
      </w:r>
      <w:r>
        <w:rPr>
          <w:rStyle w:val="Quotation"/>
          <w:i w:val="0"/>
          <w:iCs w:val="0"/>
        </w:rPr>
        <w:t>enforced.</w:t>
      </w:r>
    </w:p>
    <w:p w:rsidR="00E42628" w:rsidRDefault="00E42628"/>
    <w:p w:rsidR="00E42628" w:rsidRDefault="00E42628">
      <w:pPr>
        <w:rPr>
          <w:rStyle w:val="pslongeditbox"/>
        </w:rPr>
      </w:pPr>
      <w:r>
        <w:rPr>
          <w:rStyle w:val="pslongeditbox"/>
        </w:rPr>
        <w:t>Interact Des &amp; Alg Prob Solv</w:t>
      </w:r>
      <w:r>
        <w:rPr>
          <w:rStyle w:val="pslongeditbox"/>
        </w:rPr>
        <w:t xml:space="preserve">ing Sequence </w:t>
      </w:r>
    </w:p>
    <w:p w:rsidR="00E42628" w:rsidRDefault="00E42628" w:rsidP="00E42628">
      <w:pPr>
        <w:numPr>
          <w:ilvl w:val="0"/>
          <w:numId w:val="5"/>
        </w:numPr>
        <w:rPr>
          <w:rStyle w:val="Quotation"/>
          <w:i w:val="0"/>
          <w:iCs w:val="0"/>
        </w:rPr>
      </w:pPr>
      <w:r>
        <w:rPr>
          <w:rStyle w:val="Quotation"/>
          <w:i w:val="0"/>
          <w:iCs w:val="0"/>
        </w:rPr>
        <w:t>IGME-101 &amp; IGME-102</w:t>
      </w:r>
    </w:p>
    <w:p w:rsidR="00E42628" w:rsidRDefault="00E42628" w:rsidP="00E42628">
      <w:pPr>
        <w:rPr>
          <w:rStyle w:val="Quotation"/>
          <w:i w:val="0"/>
          <w:iCs w:val="0"/>
        </w:rPr>
      </w:pPr>
      <w:r>
        <w:rPr>
          <w:rStyle w:val="Quotation"/>
          <w:i w:val="0"/>
          <w:iCs w:val="0"/>
        </w:rPr>
        <w:t>or</w:t>
      </w:r>
    </w:p>
    <w:p w:rsidR="00E42628" w:rsidRDefault="00E42628" w:rsidP="00E42628">
      <w:pPr>
        <w:rPr>
          <w:rStyle w:val="Quotation"/>
          <w:i w:val="0"/>
          <w:iCs w:val="0"/>
        </w:rPr>
      </w:pPr>
      <w:r>
        <w:rPr>
          <w:rStyle w:val="pslongeditbox"/>
        </w:rPr>
        <w:t>Game Dev &amp; Algo Prob Solv</w:t>
      </w:r>
      <w:r>
        <w:rPr>
          <w:rStyle w:val="pslongeditbox"/>
        </w:rPr>
        <w:t>ing</w:t>
      </w:r>
    </w:p>
    <w:p w:rsidR="00E42628" w:rsidRDefault="00E42628" w:rsidP="00E42628">
      <w:pPr>
        <w:numPr>
          <w:ilvl w:val="0"/>
          <w:numId w:val="5"/>
        </w:numPr>
        <w:rPr>
          <w:rStyle w:val="Quotation"/>
          <w:i w:val="0"/>
          <w:iCs w:val="0"/>
        </w:rPr>
      </w:pPr>
      <w:r>
        <w:rPr>
          <w:rStyle w:val="Quotation"/>
          <w:i w:val="0"/>
          <w:iCs w:val="0"/>
        </w:rPr>
        <w:t xml:space="preserve">IGME-105 &amp; IGME-106 </w:t>
      </w:r>
    </w:p>
    <w:p w:rsidR="00E42628" w:rsidRDefault="00E42628" w:rsidP="00E42628">
      <w:pPr>
        <w:rPr>
          <w:rStyle w:val="Quotation"/>
          <w:i w:val="0"/>
          <w:iCs w:val="0"/>
        </w:rPr>
      </w:pPr>
      <w:r>
        <w:rPr>
          <w:rStyle w:val="Quotation"/>
          <w:i w:val="0"/>
          <w:iCs w:val="0"/>
        </w:rPr>
        <w:t xml:space="preserve">or </w:t>
      </w:r>
    </w:p>
    <w:p w:rsidR="00E42628" w:rsidRDefault="00E42628" w:rsidP="00E42628">
      <w:pPr>
        <w:rPr>
          <w:rStyle w:val="Quotation"/>
          <w:i w:val="0"/>
          <w:iCs w:val="0"/>
        </w:rPr>
      </w:pPr>
      <w:r>
        <w:rPr>
          <w:rStyle w:val="Quotation"/>
          <w:i w:val="0"/>
          <w:iCs w:val="0"/>
        </w:rPr>
        <w:t>Equivalent programming sequence</w:t>
      </w:r>
      <w:r w:rsidR="00343053">
        <w:rPr>
          <w:rStyle w:val="Quotation"/>
          <w:i w:val="0"/>
          <w:iCs w:val="0"/>
        </w:rPr>
        <w:t xml:space="preserve">. </w:t>
      </w:r>
    </w:p>
    <w:p w:rsidR="00E42628" w:rsidRDefault="00E42628" w:rsidP="00E42628">
      <w:pPr>
        <w:rPr>
          <w:rStyle w:val="Quotation"/>
          <w:i w:val="0"/>
          <w:iCs w:val="0"/>
        </w:rPr>
      </w:pPr>
    </w:p>
    <w:p w:rsidR="00000000" w:rsidRDefault="00343053"/>
    <w:p w:rsidR="00000000" w:rsidRDefault="00343053">
      <w:pPr>
        <w:rPr>
          <w:rStyle w:val="Quotation"/>
          <w:b/>
          <w:bCs/>
          <w:i w:val="0"/>
          <w:iCs w:val="0"/>
        </w:rPr>
      </w:pPr>
      <w:r>
        <w:rPr>
          <w:rStyle w:val="Quotation"/>
          <w:b/>
          <w:bCs/>
          <w:i w:val="0"/>
          <w:iCs w:val="0"/>
        </w:rPr>
        <w:t>Role of course in curriculum for</w:t>
      </w:r>
    </w:p>
    <w:p w:rsidR="00000000" w:rsidRDefault="00343053"/>
    <w:p w:rsidR="00000000" w:rsidRDefault="00AB5F24">
      <w:pPr>
        <w:rPr>
          <w:rStyle w:val="Quotation"/>
          <w:i w:val="0"/>
          <w:iCs w:val="0"/>
        </w:rPr>
      </w:pPr>
      <w:r>
        <w:rPr>
          <w:rStyle w:val="Quotation"/>
          <w:i w:val="0"/>
          <w:iCs w:val="0"/>
        </w:rPr>
        <w:t>Game Design &amp; Development: This is an elective.</w:t>
      </w:r>
    </w:p>
    <w:p w:rsidR="00000000" w:rsidRDefault="00343053"/>
    <w:p w:rsidR="00000000" w:rsidRDefault="00AB5F24">
      <w:pPr>
        <w:rPr>
          <w:rStyle w:val="Quotation"/>
          <w:i w:val="0"/>
          <w:iCs w:val="0"/>
        </w:rPr>
      </w:pPr>
      <w:r>
        <w:rPr>
          <w:rStyle w:val="Quotation"/>
          <w:i w:val="0"/>
          <w:iCs w:val="0"/>
        </w:rPr>
        <w:t>New Media Interactive Development</w:t>
      </w:r>
      <w:r w:rsidR="00343053">
        <w:rPr>
          <w:rStyle w:val="Quotation"/>
          <w:i w:val="0"/>
          <w:iCs w:val="0"/>
        </w:rPr>
        <w:t>: This is an electiv</w:t>
      </w:r>
      <w:r w:rsidR="00343053">
        <w:rPr>
          <w:rStyle w:val="Quotation"/>
          <w:i w:val="0"/>
          <w:iCs w:val="0"/>
        </w:rPr>
        <w:t>e</w:t>
      </w:r>
    </w:p>
    <w:p w:rsidR="00AB5F24" w:rsidRDefault="00343053">
      <w:r>
        <w:br/>
      </w:r>
      <w:r>
        <w:br/>
      </w:r>
      <w:r>
        <w:br/>
      </w:r>
    </w:p>
    <w:p w:rsidR="00AB5F24" w:rsidRDefault="00AB5F24"/>
    <w:p w:rsidR="00AB5F24" w:rsidRDefault="00AB5F24"/>
    <w:p w:rsidR="00AB5F24" w:rsidRDefault="00AB5F24"/>
    <w:p w:rsidR="00AB5F24" w:rsidRDefault="00AB5F24"/>
    <w:p w:rsidR="00000000" w:rsidRDefault="00343053">
      <w:r>
        <w:br/>
      </w:r>
      <w:r>
        <w:br/>
      </w:r>
      <w:r>
        <w:br/>
      </w:r>
      <w:r>
        <w:br/>
      </w:r>
    </w:p>
    <w:p w:rsidR="00000000" w:rsidRDefault="00343053">
      <w:pPr>
        <w:rPr>
          <w:rStyle w:val="Quotation"/>
          <w:b/>
          <w:bCs/>
          <w:i w:val="0"/>
          <w:iCs w:val="0"/>
        </w:rPr>
      </w:pPr>
      <w:r>
        <w:rPr>
          <w:rStyle w:val="Quotation"/>
          <w:b/>
          <w:bCs/>
          <w:i w:val="0"/>
          <w:iCs w:val="0"/>
        </w:rPr>
        <w:lastRenderedPageBreak/>
        <w:t>Course Goals and Objectives</w:t>
      </w:r>
    </w:p>
    <w:p w:rsidR="00000000" w:rsidRDefault="00343053"/>
    <w:p w:rsidR="00000000" w:rsidRDefault="00343053">
      <w:pPr>
        <w:rPr>
          <w:rStyle w:val="Quotation"/>
          <w:i w:val="0"/>
          <w:iCs w:val="0"/>
          <w:u w:val="single"/>
        </w:rPr>
      </w:pPr>
      <w:r>
        <w:rPr>
          <w:rStyle w:val="Quotation"/>
          <w:i w:val="0"/>
          <w:iCs w:val="0"/>
          <w:u w:val="single"/>
        </w:rPr>
        <w:t>General Course Goals</w:t>
      </w:r>
    </w:p>
    <w:p w:rsidR="00000000" w:rsidRDefault="00343053">
      <w:pPr>
        <w:rPr>
          <w:rStyle w:val="Quotation"/>
          <w:i w:val="0"/>
          <w:iCs w:val="0"/>
        </w:rPr>
      </w:pPr>
      <w:r>
        <w:rPr>
          <w:rStyle w:val="Quotation"/>
          <w:i w:val="0"/>
          <w:iCs w:val="0"/>
        </w:rPr>
        <w:t>The student will:</w:t>
      </w:r>
    </w:p>
    <w:p w:rsidR="00000000" w:rsidRDefault="00343053"/>
    <w:p w:rsidR="00000000" w:rsidRDefault="00343053">
      <w:pPr>
        <w:numPr>
          <w:ilvl w:val="0"/>
          <w:numId w:val="1"/>
        </w:numPr>
        <w:rPr>
          <w:rStyle w:val="Quotation"/>
          <w:i w:val="0"/>
          <w:iCs w:val="0"/>
        </w:rPr>
      </w:pPr>
      <w:r>
        <w:rPr>
          <w:rStyle w:val="Quotation"/>
          <w:i w:val="0"/>
          <w:iCs w:val="0"/>
        </w:rPr>
        <w:t>Be introduced to the basic concepts of Linux and Unix</w:t>
      </w:r>
    </w:p>
    <w:p w:rsidR="00000000" w:rsidRDefault="00343053">
      <w:pPr>
        <w:numPr>
          <w:ilvl w:val="0"/>
          <w:numId w:val="1"/>
        </w:numPr>
        <w:rPr>
          <w:rStyle w:val="Quotation"/>
          <w:i w:val="0"/>
          <w:iCs w:val="0"/>
        </w:rPr>
      </w:pPr>
      <w:r>
        <w:rPr>
          <w:rStyle w:val="Quotation"/>
          <w:i w:val="0"/>
          <w:iCs w:val="0"/>
        </w:rPr>
        <w:t xml:space="preserve">Be familiar with the history of open source </w:t>
      </w:r>
    </w:p>
    <w:p w:rsidR="00000000" w:rsidRDefault="00343053">
      <w:pPr>
        <w:numPr>
          <w:ilvl w:val="0"/>
          <w:numId w:val="1"/>
        </w:numPr>
        <w:rPr>
          <w:rStyle w:val="Quotation"/>
          <w:i w:val="0"/>
          <w:iCs w:val="0"/>
        </w:rPr>
      </w:pPr>
      <w:r>
        <w:rPr>
          <w:rStyle w:val="Quotation"/>
          <w:i w:val="0"/>
          <w:iCs w:val="0"/>
        </w:rPr>
        <w:t>Understand the fundamentals of licensing, trademarks, software ownership and r</w:t>
      </w:r>
      <w:r>
        <w:rPr>
          <w:rStyle w:val="Quotation"/>
          <w:i w:val="0"/>
          <w:iCs w:val="0"/>
        </w:rPr>
        <w:t>ights</w:t>
      </w:r>
    </w:p>
    <w:p w:rsidR="00000000" w:rsidRDefault="00343053">
      <w:pPr>
        <w:numPr>
          <w:ilvl w:val="0"/>
          <w:numId w:val="1"/>
        </w:numPr>
        <w:rPr>
          <w:rStyle w:val="Quotation"/>
          <w:i w:val="0"/>
          <w:iCs w:val="0"/>
        </w:rPr>
      </w:pPr>
      <w:r>
        <w:rPr>
          <w:rStyle w:val="Quotation"/>
          <w:i w:val="0"/>
          <w:iCs w:val="0"/>
        </w:rPr>
        <w:t xml:space="preserve">Understand the basics of open source economics and the relationship between open source and businesses. </w:t>
      </w:r>
    </w:p>
    <w:p w:rsidR="00000000" w:rsidRDefault="00343053">
      <w:pPr>
        <w:numPr>
          <w:ilvl w:val="0"/>
          <w:numId w:val="1"/>
        </w:numPr>
        <w:rPr>
          <w:rStyle w:val="Quotation"/>
          <w:i w:val="0"/>
          <w:iCs w:val="0"/>
        </w:rPr>
      </w:pPr>
      <w:r>
        <w:rPr>
          <w:rStyle w:val="Quotation"/>
          <w:i w:val="0"/>
          <w:iCs w:val="0"/>
        </w:rPr>
        <w:t>Understand open source communities, societies and politics</w:t>
      </w:r>
    </w:p>
    <w:p w:rsidR="00000000" w:rsidRDefault="00343053">
      <w:pPr>
        <w:numPr>
          <w:ilvl w:val="0"/>
          <w:numId w:val="1"/>
        </w:numPr>
        <w:rPr>
          <w:rStyle w:val="Quotation"/>
          <w:i w:val="0"/>
          <w:iCs w:val="0"/>
        </w:rPr>
      </w:pPr>
      <w:r>
        <w:rPr>
          <w:rStyle w:val="Quotation"/>
          <w:i w:val="0"/>
          <w:iCs w:val="0"/>
        </w:rPr>
        <w:t>Examine how to use Linux for development and services</w:t>
      </w:r>
    </w:p>
    <w:p w:rsidR="00000000" w:rsidRDefault="00343053">
      <w:pPr>
        <w:numPr>
          <w:ilvl w:val="0"/>
          <w:numId w:val="1"/>
        </w:numPr>
      </w:pPr>
      <w:r>
        <w:t>Explore how to get involved in t</w:t>
      </w:r>
      <w:r>
        <w:t>he open source community (IRC, Blogs, etc)</w:t>
      </w:r>
    </w:p>
    <w:p w:rsidR="00000000" w:rsidRDefault="00343053">
      <w:pPr>
        <w:numPr>
          <w:ilvl w:val="0"/>
          <w:numId w:val="1"/>
        </w:numPr>
      </w:pPr>
      <w:r>
        <w:t>Explore high level process of open source software development</w:t>
      </w:r>
    </w:p>
    <w:p w:rsidR="00000000" w:rsidRDefault="00343053">
      <w:pPr>
        <w:numPr>
          <w:ilvl w:val="0"/>
          <w:numId w:val="1"/>
        </w:numPr>
      </w:pPr>
      <w:r>
        <w:t>Examine Linux package types and package managers</w:t>
      </w:r>
    </w:p>
    <w:p w:rsidR="00000000" w:rsidRDefault="00343053">
      <w:pPr>
        <w:numPr>
          <w:ilvl w:val="0"/>
          <w:numId w:val="1"/>
        </w:numPr>
      </w:pPr>
      <w:r>
        <w:t>Explore how to use open source version control software and compare various packages</w:t>
      </w:r>
    </w:p>
    <w:p w:rsidR="00000000" w:rsidRDefault="00343053">
      <w:pPr>
        <w:numPr>
          <w:ilvl w:val="0"/>
          <w:numId w:val="1"/>
        </w:numPr>
      </w:pPr>
      <w:r>
        <w:t>Explore open sou</w:t>
      </w:r>
      <w:r>
        <w:t>rce software development tools and potential benefits of each (such as portability)</w:t>
      </w:r>
    </w:p>
    <w:p w:rsidR="00000000" w:rsidRDefault="00343053">
      <w:pPr>
        <w:numPr>
          <w:ilvl w:val="0"/>
          <w:numId w:val="1"/>
        </w:numPr>
      </w:pPr>
      <w:r>
        <w:t xml:space="preserve">Examine the publishing process and release cycle using hosting </w:t>
      </w:r>
      <w:r w:rsidR="00AB5F24">
        <w:t>facilities</w:t>
      </w:r>
      <w:r>
        <w:t xml:space="preserve"> </w:t>
      </w:r>
    </w:p>
    <w:p w:rsidR="00000000" w:rsidRDefault="00343053">
      <w:pPr>
        <w:numPr>
          <w:ilvl w:val="0"/>
          <w:numId w:val="1"/>
        </w:numPr>
      </w:pPr>
      <w:r>
        <w:t>Examine the bug tracking process, maintenance and patching</w:t>
      </w:r>
    </w:p>
    <w:p w:rsidR="00000000" w:rsidRDefault="00343053">
      <w:pPr>
        <w:numPr>
          <w:ilvl w:val="0"/>
          <w:numId w:val="1"/>
        </w:numPr>
        <w:rPr>
          <w:rStyle w:val="Quotation"/>
          <w:i w:val="0"/>
          <w:iCs w:val="0"/>
        </w:rPr>
      </w:pPr>
      <w:r>
        <w:rPr>
          <w:rStyle w:val="Quotation"/>
          <w:i w:val="0"/>
          <w:iCs w:val="0"/>
        </w:rPr>
        <w:t>Explore future dev</w:t>
      </w:r>
      <w:r>
        <w:rPr>
          <w:rStyle w:val="Quotation"/>
          <w:i w:val="0"/>
          <w:iCs w:val="0"/>
        </w:rPr>
        <w:t>elopment and project forking</w:t>
      </w:r>
    </w:p>
    <w:p w:rsidR="00000000" w:rsidRDefault="00343053"/>
    <w:p w:rsidR="00000000" w:rsidRDefault="00343053">
      <w:pPr>
        <w:rPr>
          <w:b/>
          <w:bCs/>
        </w:rPr>
      </w:pPr>
      <w:r>
        <w:rPr>
          <w:b/>
          <w:bCs/>
        </w:rPr>
        <w:t>Course Organization</w:t>
      </w:r>
    </w:p>
    <w:p w:rsidR="00000000" w:rsidRDefault="00343053">
      <w:pPr>
        <w:rPr>
          <w:b/>
          <w:bCs/>
        </w:rPr>
      </w:pPr>
    </w:p>
    <w:p w:rsidR="00000000" w:rsidRDefault="009D7413">
      <w:pPr>
        <w:rPr>
          <w:u w:val="single"/>
        </w:rPr>
      </w:pPr>
      <w:r>
        <w:rPr>
          <w:u w:val="single"/>
        </w:rPr>
        <w:t>Midterm exam</w:t>
      </w:r>
    </w:p>
    <w:p w:rsidR="00000000" w:rsidRDefault="00343053">
      <w:r>
        <w:t xml:space="preserve">A midterm </w:t>
      </w:r>
      <w:r w:rsidR="009D7413">
        <w:t>exam</w:t>
      </w:r>
      <w:r w:rsidR="005F3DEF">
        <w:t xml:space="preserve"> will be scheduled during </w:t>
      </w:r>
      <w:r>
        <w:t>class time.</w:t>
      </w:r>
    </w:p>
    <w:p w:rsidR="00000000" w:rsidRDefault="00343053"/>
    <w:p w:rsidR="00000000" w:rsidRDefault="00343053">
      <w:pPr>
        <w:rPr>
          <w:u w:val="single"/>
        </w:rPr>
      </w:pPr>
      <w:r>
        <w:rPr>
          <w:u w:val="single"/>
        </w:rPr>
        <w:t>Project</w:t>
      </w:r>
      <w:r w:rsidR="004B2983">
        <w:rPr>
          <w:u w:val="single"/>
        </w:rPr>
        <w:t>(s)</w:t>
      </w:r>
    </w:p>
    <w:p w:rsidR="00000000" w:rsidRDefault="00343053">
      <w:r>
        <w:t>A significant project will be assigned that will require students to design and develop an open source software pa</w:t>
      </w:r>
      <w:r>
        <w:t xml:space="preserve">ckage leveraging other open source software, open source libraries or, with needed more stringent requirements, from scratch. Every project will need approval from the instructor. </w:t>
      </w:r>
    </w:p>
    <w:p w:rsidR="00000000" w:rsidRDefault="00343053"/>
    <w:p w:rsidR="00000000" w:rsidRDefault="004B2983">
      <w:pPr>
        <w:rPr>
          <w:u w:val="single"/>
        </w:rPr>
      </w:pPr>
      <w:r>
        <w:rPr>
          <w:u w:val="single"/>
        </w:rPr>
        <w:t>Exercises</w:t>
      </w:r>
    </w:p>
    <w:p w:rsidR="00000000" w:rsidRDefault="00343053">
      <w:r>
        <w:t xml:space="preserve">Some </w:t>
      </w:r>
      <w:r w:rsidR="004B2983">
        <w:t>class</w:t>
      </w:r>
      <w:r>
        <w:t xml:space="preserve"> periods may be res</w:t>
      </w:r>
      <w:r w:rsidR="004B2983">
        <w:t>erved for the project. Plan on attending the</w:t>
      </w:r>
      <w:r>
        <w:t xml:space="preserve"> </w:t>
      </w:r>
      <w:r w:rsidR="004B2983">
        <w:t>class</w:t>
      </w:r>
      <w:r>
        <w:t xml:space="preserve"> periods in order to complete the</w:t>
      </w:r>
      <w:r>
        <w:t xml:space="preserve"> exercises. Some</w:t>
      </w:r>
      <w:r w:rsidR="004B2983">
        <w:t xml:space="preserve"> exercises</w:t>
      </w:r>
      <w:r>
        <w:t xml:space="preserve"> may take longer than one class session to complete. You may be required to plan time outside of class to complete the</w:t>
      </w:r>
      <w:r w:rsidR="004B2983">
        <w:t>m</w:t>
      </w:r>
      <w:r>
        <w:t xml:space="preserve">. All </w:t>
      </w:r>
      <w:r w:rsidR="004B2983">
        <w:t>exercises</w:t>
      </w:r>
      <w:r>
        <w:t xml:space="preserve"> will </w:t>
      </w:r>
      <w:r>
        <w:t xml:space="preserve">be collected and graded. You will need to be familiar with the </w:t>
      </w:r>
      <w:r w:rsidR="004B2983">
        <w:t>exercises</w:t>
      </w:r>
      <w:r>
        <w:t xml:space="preserve"> in order to do well on the</w:t>
      </w:r>
      <w:r w:rsidR="004B2983">
        <w:t xml:space="preserve"> exam</w:t>
      </w:r>
      <w:r>
        <w:t xml:space="preserve">. </w:t>
      </w:r>
    </w:p>
    <w:p w:rsidR="00000000" w:rsidRDefault="00343053"/>
    <w:p w:rsidR="004B2983" w:rsidRDefault="004B2983"/>
    <w:p w:rsidR="00000000" w:rsidRDefault="00343053">
      <w:r>
        <w:t>The bonus questions ARE NOT OPTIONAL for graduate students. To get full credit, graduate</w:t>
      </w:r>
    </w:p>
    <w:p w:rsidR="00000000" w:rsidRDefault="00343053">
      <w:r>
        <w:t>students must complete the bonus questions</w:t>
      </w:r>
      <w:r w:rsidR="004B2983">
        <w:t>.</w:t>
      </w:r>
    </w:p>
    <w:p w:rsidR="00000000" w:rsidRDefault="00343053"/>
    <w:p w:rsidR="00000000" w:rsidRDefault="00343053">
      <w:pPr>
        <w:rPr>
          <w:b/>
          <w:bCs/>
        </w:rPr>
      </w:pPr>
      <w:r>
        <w:rPr>
          <w:b/>
          <w:bCs/>
        </w:rPr>
        <w:lastRenderedPageBreak/>
        <w:t>Grading</w:t>
      </w:r>
    </w:p>
    <w:p w:rsidR="00000000" w:rsidRDefault="00343053">
      <w:pPr>
        <w:rPr>
          <w:b/>
          <w:bCs/>
        </w:rPr>
      </w:pPr>
    </w:p>
    <w:p w:rsidR="00000000" w:rsidRDefault="00343053">
      <w:r>
        <w:t>The grading scale used along with the grading criteria is as follows:</w:t>
      </w:r>
    </w:p>
    <w:p w:rsidR="00000000" w:rsidRDefault="00343053"/>
    <w:p w:rsidR="00000000" w:rsidRDefault="0034305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5"/>
        <w:gridCol w:w="1036"/>
        <w:gridCol w:w="2550"/>
        <w:gridCol w:w="2086"/>
        <w:gridCol w:w="1439"/>
      </w:tblGrid>
      <w:tr w:rsidR="00000000" w:rsidTr="004B2983">
        <w:tc>
          <w:tcPr>
            <w:tcW w:w="2155" w:type="dxa"/>
            <w:tcBorders>
              <w:top w:val="single" w:sz="1" w:space="0" w:color="000000"/>
              <w:left w:val="single" w:sz="1" w:space="0" w:color="000000"/>
              <w:bottom w:val="single" w:sz="1" w:space="0" w:color="000000"/>
              <w:right w:val="single" w:sz="2" w:space="0" w:color="000000"/>
            </w:tcBorders>
            <w:shd w:val="clear" w:color="auto" w:fill="auto"/>
          </w:tcPr>
          <w:p w:rsidR="00000000" w:rsidRDefault="00343053">
            <w:pPr>
              <w:pStyle w:val="TableContents"/>
              <w:snapToGrid w:val="0"/>
              <w:jc w:val="center"/>
              <w:rPr>
                <w:b/>
                <w:bCs/>
              </w:rPr>
            </w:pPr>
            <w:r>
              <w:rPr>
                <w:b/>
                <w:bCs/>
              </w:rPr>
              <w:t>Component</w:t>
            </w:r>
          </w:p>
        </w:tc>
        <w:tc>
          <w:tcPr>
            <w:tcW w:w="1036" w:type="dxa"/>
            <w:tcBorders>
              <w:top w:val="single" w:sz="2" w:space="0" w:color="000000"/>
              <w:left w:val="single" w:sz="2" w:space="0" w:color="000000"/>
              <w:bottom w:val="single" w:sz="2" w:space="0" w:color="000000"/>
              <w:right w:val="single" w:sz="4" w:space="0" w:color="auto"/>
            </w:tcBorders>
            <w:shd w:val="clear" w:color="auto" w:fill="auto"/>
          </w:tcPr>
          <w:p w:rsidR="00000000" w:rsidRDefault="00343053">
            <w:pPr>
              <w:pStyle w:val="TableContents"/>
              <w:snapToGrid w:val="0"/>
              <w:jc w:val="center"/>
              <w:rPr>
                <w:b/>
                <w:bCs/>
              </w:rPr>
            </w:pPr>
            <w:r>
              <w:rPr>
                <w:b/>
                <w:bCs/>
              </w:rPr>
              <w:t>Weight</w:t>
            </w:r>
          </w:p>
        </w:tc>
        <w:tc>
          <w:tcPr>
            <w:tcW w:w="2550" w:type="dxa"/>
            <w:tcBorders>
              <w:left w:val="single" w:sz="4" w:space="0" w:color="auto"/>
            </w:tcBorders>
            <w:shd w:val="clear" w:color="auto" w:fill="auto"/>
          </w:tcPr>
          <w:p w:rsidR="00000000" w:rsidRDefault="00343053">
            <w:pPr>
              <w:pStyle w:val="TableContents"/>
              <w:snapToGrid w:val="0"/>
              <w:jc w:val="center"/>
              <w:rPr>
                <w:b/>
                <w:bCs/>
              </w:rPr>
            </w:pPr>
          </w:p>
        </w:tc>
        <w:tc>
          <w:tcPr>
            <w:tcW w:w="2086" w:type="dxa"/>
            <w:tcBorders>
              <w:top w:val="single" w:sz="1" w:space="0" w:color="000000"/>
              <w:left w:val="single" w:sz="1" w:space="0" w:color="000000"/>
              <w:bottom w:val="single" w:sz="1" w:space="0" w:color="000000"/>
            </w:tcBorders>
            <w:shd w:val="clear" w:color="auto" w:fill="auto"/>
          </w:tcPr>
          <w:p w:rsidR="00000000" w:rsidRDefault="00343053">
            <w:pPr>
              <w:pStyle w:val="TableContents"/>
              <w:snapToGrid w:val="0"/>
              <w:jc w:val="center"/>
              <w:rPr>
                <w:b/>
                <w:bCs/>
              </w:rPr>
            </w:pPr>
            <w:r>
              <w:rPr>
                <w:b/>
                <w:bCs/>
              </w:rPr>
              <w:t>Range</w:t>
            </w:r>
          </w:p>
        </w:tc>
        <w:tc>
          <w:tcPr>
            <w:tcW w:w="1439" w:type="dxa"/>
            <w:tcBorders>
              <w:top w:val="single" w:sz="1" w:space="0" w:color="000000"/>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rPr>
                <w:b/>
                <w:bCs/>
              </w:rPr>
            </w:pPr>
            <w:r>
              <w:rPr>
                <w:b/>
                <w:bCs/>
              </w:rPr>
              <w:t>Grade</w:t>
            </w:r>
          </w:p>
        </w:tc>
      </w:tr>
      <w:tr w:rsidR="00000000" w:rsidTr="004B2983">
        <w:tc>
          <w:tcPr>
            <w:tcW w:w="2155" w:type="dxa"/>
            <w:tcBorders>
              <w:left w:val="single" w:sz="1" w:space="0" w:color="000000"/>
              <w:bottom w:val="single" w:sz="1" w:space="0" w:color="000000"/>
              <w:right w:val="single" w:sz="2" w:space="0" w:color="000000"/>
            </w:tcBorders>
            <w:shd w:val="clear" w:color="auto" w:fill="auto"/>
          </w:tcPr>
          <w:p w:rsidR="00000000" w:rsidRDefault="00343053">
            <w:pPr>
              <w:pStyle w:val="TableContents"/>
              <w:snapToGrid w:val="0"/>
              <w:jc w:val="center"/>
            </w:pPr>
            <w:r>
              <w:t>Exercises</w:t>
            </w:r>
          </w:p>
        </w:tc>
        <w:tc>
          <w:tcPr>
            <w:tcW w:w="1036" w:type="dxa"/>
            <w:tcBorders>
              <w:top w:val="single" w:sz="2" w:space="0" w:color="000000"/>
              <w:left w:val="single" w:sz="2" w:space="0" w:color="000000"/>
              <w:bottom w:val="single" w:sz="2" w:space="0" w:color="000000"/>
              <w:right w:val="single" w:sz="4" w:space="0" w:color="auto"/>
            </w:tcBorders>
            <w:shd w:val="clear" w:color="auto" w:fill="auto"/>
          </w:tcPr>
          <w:p w:rsidR="00000000" w:rsidRDefault="00343053" w:rsidP="00B1092C">
            <w:pPr>
              <w:pStyle w:val="TableContents"/>
              <w:snapToGrid w:val="0"/>
              <w:jc w:val="center"/>
            </w:pPr>
            <w:r>
              <w:t>2</w:t>
            </w:r>
            <w:r w:rsidR="00B1092C">
              <w:t>0</w:t>
            </w:r>
            <w:r>
              <w:t>%</w:t>
            </w:r>
          </w:p>
        </w:tc>
        <w:tc>
          <w:tcPr>
            <w:tcW w:w="2550" w:type="dxa"/>
            <w:tcBorders>
              <w:left w:val="single" w:sz="4" w:space="0" w:color="auto"/>
            </w:tcBorders>
            <w:shd w:val="clear" w:color="auto" w:fill="auto"/>
          </w:tcPr>
          <w:p w:rsidR="00000000" w:rsidRDefault="00343053">
            <w:pPr>
              <w:pStyle w:val="TableContents"/>
              <w:snapToGrid w:val="0"/>
              <w:jc w:val="center"/>
            </w:pPr>
          </w:p>
        </w:tc>
        <w:tc>
          <w:tcPr>
            <w:tcW w:w="2086" w:type="dxa"/>
            <w:tcBorders>
              <w:left w:val="single" w:sz="1" w:space="0" w:color="000000"/>
              <w:bottom w:val="single" w:sz="1" w:space="0" w:color="000000"/>
            </w:tcBorders>
            <w:shd w:val="clear" w:color="auto" w:fill="auto"/>
          </w:tcPr>
          <w:p w:rsidR="00000000" w:rsidRDefault="00343053">
            <w:pPr>
              <w:pStyle w:val="TableContents"/>
              <w:snapToGrid w:val="0"/>
              <w:jc w:val="center"/>
            </w:pPr>
            <w:r>
              <w:t>&gt;=90.0%</w:t>
            </w:r>
          </w:p>
        </w:tc>
        <w:tc>
          <w:tcPr>
            <w:tcW w:w="1439"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A</w:t>
            </w:r>
          </w:p>
        </w:tc>
      </w:tr>
      <w:tr w:rsidR="00000000" w:rsidTr="004B2983">
        <w:tc>
          <w:tcPr>
            <w:tcW w:w="2155" w:type="dxa"/>
            <w:tcBorders>
              <w:left w:val="single" w:sz="1" w:space="0" w:color="000000"/>
              <w:bottom w:val="single" w:sz="1" w:space="0" w:color="000000"/>
              <w:right w:val="single" w:sz="2" w:space="0" w:color="000000"/>
            </w:tcBorders>
            <w:shd w:val="clear" w:color="auto" w:fill="auto"/>
          </w:tcPr>
          <w:p w:rsidR="00000000" w:rsidRDefault="00D23C2D">
            <w:pPr>
              <w:pStyle w:val="TableContents"/>
              <w:snapToGrid w:val="0"/>
              <w:jc w:val="center"/>
            </w:pPr>
            <w:r>
              <w:t>Exam</w:t>
            </w:r>
          </w:p>
        </w:tc>
        <w:tc>
          <w:tcPr>
            <w:tcW w:w="1036" w:type="dxa"/>
            <w:tcBorders>
              <w:top w:val="single" w:sz="2" w:space="0" w:color="000000"/>
              <w:left w:val="single" w:sz="2" w:space="0" w:color="000000"/>
              <w:bottom w:val="single" w:sz="2" w:space="0" w:color="000000"/>
              <w:right w:val="single" w:sz="4" w:space="0" w:color="auto"/>
            </w:tcBorders>
            <w:shd w:val="clear" w:color="auto" w:fill="auto"/>
          </w:tcPr>
          <w:p w:rsidR="00000000" w:rsidRDefault="00343053">
            <w:pPr>
              <w:pStyle w:val="TableContents"/>
              <w:snapToGrid w:val="0"/>
              <w:jc w:val="center"/>
            </w:pPr>
            <w:r>
              <w:t>25%</w:t>
            </w:r>
          </w:p>
        </w:tc>
        <w:tc>
          <w:tcPr>
            <w:tcW w:w="2550" w:type="dxa"/>
            <w:tcBorders>
              <w:left w:val="single" w:sz="4" w:space="0" w:color="auto"/>
            </w:tcBorders>
            <w:shd w:val="clear" w:color="auto" w:fill="auto"/>
          </w:tcPr>
          <w:p w:rsidR="00000000" w:rsidRDefault="00343053">
            <w:pPr>
              <w:pStyle w:val="TableContents"/>
              <w:snapToGrid w:val="0"/>
              <w:jc w:val="center"/>
            </w:pPr>
          </w:p>
        </w:tc>
        <w:tc>
          <w:tcPr>
            <w:tcW w:w="2086" w:type="dxa"/>
            <w:tcBorders>
              <w:left w:val="single" w:sz="1" w:space="0" w:color="000000"/>
              <w:bottom w:val="single" w:sz="1" w:space="0" w:color="000000"/>
            </w:tcBorders>
            <w:shd w:val="clear" w:color="auto" w:fill="auto"/>
          </w:tcPr>
          <w:p w:rsidR="00000000" w:rsidRDefault="00343053">
            <w:pPr>
              <w:pStyle w:val="TableContents"/>
              <w:snapToGrid w:val="0"/>
              <w:jc w:val="center"/>
            </w:pPr>
            <w:r>
              <w:t>&gt;=80.0% &amp; &lt;90%</w:t>
            </w:r>
          </w:p>
        </w:tc>
        <w:tc>
          <w:tcPr>
            <w:tcW w:w="1439"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B</w:t>
            </w:r>
          </w:p>
        </w:tc>
      </w:tr>
      <w:tr w:rsidR="00000000" w:rsidTr="004B2983">
        <w:tc>
          <w:tcPr>
            <w:tcW w:w="2155" w:type="dxa"/>
            <w:tcBorders>
              <w:left w:val="single" w:sz="1" w:space="0" w:color="000000"/>
              <w:bottom w:val="single" w:sz="1" w:space="0" w:color="000000"/>
              <w:right w:val="single" w:sz="2" w:space="0" w:color="000000"/>
            </w:tcBorders>
            <w:shd w:val="clear" w:color="auto" w:fill="auto"/>
          </w:tcPr>
          <w:p w:rsidR="00000000" w:rsidRDefault="00343053">
            <w:pPr>
              <w:pStyle w:val="TableContents"/>
              <w:snapToGrid w:val="0"/>
              <w:jc w:val="center"/>
            </w:pPr>
            <w:r>
              <w:t>Homeworks</w:t>
            </w:r>
          </w:p>
        </w:tc>
        <w:tc>
          <w:tcPr>
            <w:tcW w:w="1036" w:type="dxa"/>
            <w:tcBorders>
              <w:top w:val="single" w:sz="2" w:space="0" w:color="000000"/>
              <w:left w:val="single" w:sz="2" w:space="0" w:color="000000"/>
              <w:bottom w:val="single" w:sz="2" w:space="0" w:color="000000"/>
              <w:right w:val="single" w:sz="4" w:space="0" w:color="auto"/>
            </w:tcBorders>
            <w:shd w:val="clear" w:color="auto" w:fill="auto"/>
          </w:tcPr>
          <w:p w:rsidR="00000000" w:rsidRDefault="00B1092C" w:rsidP="00D23C2D">
            <w:pPr>
              <w:pStyle w:val="TableContents"/>
              <w:snapToGrid w:val="0"/>
              <w:jc w:val="center"/>
            </w:pPr>
            <w:r>
              <w:t>20</w:t>
            </w:r>
            <w:r w:rsidR="00343053">
              <w:t>%</w:t>
            </w:r>
          </w:p>
        </w:tc>
        <w:tc>
          <w:tcPr>
            <w:tcW w:w="2550" w:type="dxa"/>
            <w:tcBorders>
              <w:left w:val="single" w:sz="4" w:space="0" w:color="auto"/>
            </w:tcBorders>
            <w:shd w:val="clear" w:color="auto" w:fill="auto"/>
          </w:tcPr>
          <w:p w:rsidR="00000000" w:rsidRDefault="00343053">
            <w:pPr>
              <w:pStyle w:val="TableContents"/>
              <w:snapToGrid w:val="0"/>
              <w:jc w:val="center"/>
            </w:pPr>
          </w:p>
        </w:tc>
        <w:tc>
          <w:tcPr>
            <w:tcW w:w="2086" w:type="dxa"/>
            <w:tcBorders>
              <w:left w:val="single" w:sz="1" w:space="0" w:color="000000"/>
              <w:bottom w:val="single" w:sz="1" w:space="0" w:color="000000"/>
            </w:tcBorders>
            <w:shd w:val="clear" w:color="auto" w:fill="auto"/>
          </w:tcPr>
          <w:p w:rsidR="00000000" w:rsidRDefault="00343053">
            <w:pPr>
              <w:pStyle w:val="TableContents"/>
              <w:snapToGrid w:val="0"/>
              <w:jc w:val="center"/>
            </w:pPr>
            <w:r>
              <w:t>&gt;=70.0% &amp; &lt;80%</w:t>
            </w:r>
          </w:p>
        </w:tc>
        <w:tc>
          <w:tcPr>
            <w:tcW w:w="1439"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C</w:t>
            </w:r>
          </w:p>
        </w:tc>
      </w:tr>
      <w:tr w:rsidR="00000000" w:rsidTr="004B2983">
        <w:tc>
          <w:tcPr>
            <w:tcW w:w="2155" w:type="dxa"/>
            <w:tcBorders>
              <w:left w:val="single" w:sz="1" w:space="0" w:color="000000"/>
              <w:bottom w:val="single" w:sz="1" w:space="0" w:color="000000"/>
              <w:right w:val="single" w:sz="2" w:space="0" w:color="000000"/>
            </w:tcBorders>
            <w:shd w:val="clear" w:color="auto" w:fill="auto"/>
          </w:tcPr>
          <w:p w:rsidR="00000000" w:rsidRDefault="00343053">
            <w:pPr>
              <w:pStyle w:val="TableContents"/>
              <w:snapToGrid w:val="0"/>
              <w:jc w:val="center"/>
            </w:pPr>
            <w:r>
              <w:t>Project</w:t>
            </w:r>
            <w:r w:rsidR="00D23C2D">
              <w:t>(s)</w:t>
            </w:r>
          </w:p>
        </w:tc>
        <w:tc>
          <w:tcPr>
            <w:tcW w:w="1036" w:type="dxa"/>
            <w:tcBorders>
              <w:top w:val="single" w:sz="2" w:space="0" w:color="000000"/>
              <w:left w:val="single" w:sz="2" w:space="0" w:color="000000"/>
              <w:bottom w:val="single" w:sz="2" w:space="0" w:color="000000"/>
              <w:right w:val="single" w:sz="4" w:space="0" w:color="auto"/>
            </w:tcBorders>
            <w:shd w:val="clear" w:color="auto" w:fill="auto"/>
          </w:tcPr>
          <w:p w:rsidR="00000000" w:rsidRDefault="00D23C2D">
            <w:pPr>
              <w:pStyle w:val="TableContents"/>
              <w:snapToGrid w:val="0"/>
              <w:jc w:val="center"/>
            </w:pPr>
            <w:r>
              <w:t>35</w:t>
            </w:r>
            <w:r w:rsidR="00343053">
              <w:t>%</w:t>
            </w:r>
          </w:p>
        </w:tc>
        <w:tc>
          <w:tcPr>
            <w:tcW w:w="2550" w:type="dxa"/>
            <w:tcBorders>
              <w:left w:val="single" w:sz="4" w:space="0" w:color="auto"/>
            </w:tcBorders>
            <w:shd w:val="clear" w:color="auto" w:fill="auto"/>
          </w:tcPr>
          <w:p w:rsidR="00000000" w:rsidRDefault="00343053">
            <w:pPr>
              <w:pStyle w:val="TableContents"/>
              <w:snapToGrid w:val="0"/>
              <w:jc w:val="center"/>
            </w:pPr>
          </w:p>
        </w:tc>
        <w:tc>
          <w:tcPr>
            <w:tcW w:w="2086" w:type="dxa"/>
            <w:tcBorders>
              <w:left w:val="single" w:sz="1" w:space="0" w:color="000000"/>
              <w:bottom w:val="single" w:sz="1" w:space="0" w:color="000000"/>
            </w:tcBorders>
            <w:shd w:val="clear" w:color="auto" w:fill="auto"/>
          </w:tcPr>
          <w:p w:rsidR="00000000" w:rsidRDefault="00343053">
            <w:pPr>
              <w:pStyle w:val="TableContents"/>
              <w:snapToGrid w:val="0"/>
              <w:jc w:val="center"/>
            </w:pPr>
            <w:r>
              <w:t>&gt;=60.0% &amp; &lt;70%</w:t>
            </w:r>
          </w:p>
        </w:tc>
        <w:tc>
          <w:tcPr>
            <w:tcW w:w="1439"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D</w:t>
            </w:r>
          </w:p>
        </w:tc>
      </w:tr>
      <w:tr w:rsidR="00000000" w:rsidTr="004B2983">
        <w:tc>
          <w:tcPr>
            <w:tcW w:w="2155" w:type="dxa"/>
            <w:tcBorders>
              <w:left w:val="single" w:sz="1" w:space="0" w:color="000000"/>
              <w:bottom w:val="single" w:sz="1" w:space="0" w:color="000000"/>
              <w:right w:val="single" w:sz="2" w:space="0" w:color="000000"/>
            </w:tcBorders>
            <w:shd w:val="clear" w:color="auto" w:fill="auto"/>
          </w:tcPr>
          <w:p w:rsidR="00000000" w:rsidRDefault="00343053">
            <w:pPr>
              <w:pStyle w:val="TableContents"/>
              <w:snapToGrid w:val="0"/>
              <w:jc w:val="center"/>
            </w:pPr>
            <w:r>
              <w:t>Peer E</w:t>
            </w:r>
            <w:r>
              <w:t>valuation (if applicable)</w:t>
            </w:r>
          </w:p>
        </w:tc>
        <w:tc>
          <w:tcPr>
            <w:tcW w:w="1036" w:type="dxa"/>
            <w:tcBorders>
              <w:top w:val="single" w:sz="2" w:space="0" w:color="000000"/>
              <w:left w:val="single" w:sz="2" w:space="0" w:color="000000"/>
              <w:bottom w:val="single" w:sz="2" w:space="0" w:color="000000"/>
              <w:right w:val="single" w:sz="4" w:space="0" w:color="auto"/>
            </w:tcBorders>
            <w:shd w:val="clear" w:color="auto" w:fill="auto"/>
          </w:tcPr>
          <w:p w:rsidR="00000000" w:rsidRDefault="00343053">
            <w:pPr>
              <w:pStyle w:val="TableContents"/>
              <w:snapToGrid w:val="0"/>
              <w:jc w:val="center"/>
            </w:pPr>
            <w:r>
              <w:t>10%</w:t>
            </w:r>
          </w:p>
        </w:tc>
        <w:tc>
          <w:tcPr>
            <w:tcW w:w="2550" w:type="dxa"/>
            <w:tcBorders>
              <w:left w:val="single" w:sz="4" w:space="0" w:color="auto"/>
            </w:tcBorders>
            <w:shd w:val="clear" w:color="auto" w:fill="auto"/>
          </w:tcPr>
          <w:p w:rsidR="00000000" w:rsidRDefault="00343053">
            <w:pPr>
              <w:pStyle w:val="TableContents"/>
              <w:snapToGrid w:val="0"/>
              <w:jc w:val="center"/>
            </w:pPr>
          </w:p>
        </w:tc>
        <w:tc>
          <w:tcPr>
            <w:tcW w:w="2086" w:type="dxa"/>
            <w:tcBorders>
              <w:left w:val="single" w:sz="1" w:space="0" w:color="000000"/>
              <w:bottom w:val="single" w:sz="1" w:space="0" w:color="000000"/>
            </w:tcBorders>
            <w:shd w:val="clear" w:color="auto" w:fill="auto"/>
          </w:tcPr>
          <w:p w:rsidR="00000000" w:rsidRDefault="00343053">
            <w:pPr>
              <w:pStyle w:val="TableContents"/>
              <w:snapToGrid w:val="0"/>
              <w:jc w:val="center"/>
            </w:pPr>
            <w:r>
              <w:t>&lt;60.0%</w:t>
            </w:r>
          </w:p>
        </w:tc>
        <w:tc>
          <w:tcPr>
            <w:tcW w:w="1439"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F</w:t>
            </w:r>
          </w:p>
        </w:tc>
      </w:tr>
    </w:tbl>
    <w:p w:rsidR="00000000" w:rsidRDefault="00343053"/>
    <w:p w:rsidR="00000000" w:rsidRDefault="00343053">
      <w:pPr>
        <w:pageBreakBefore/>
        <w:rPr>
          <w:b/>
          <w:bCs/>
        </w:rPr>
      </w:pPr>
      <w:r>
        <w:rPr>
          <w:b/>
          <w:bCs/>
        </w:rPr>
        <w:lastRenderedPageBreak/>
        <w:t>Academic Honesty Policy</w:t>
      </w:r>
    </w:p>
    <w:p w:rsidR="00000000" w:rsidRDefault="00343053">
      <w:pPr>
        <w:rPr>
          <w:b/>
          <w:bCs/>
        </w:rPr>
      </w:pPr>
    </w:p>
    <w:p w:rsidR="00492064" w:rsidRPr="001A6DBF" w:rsidRDefault="00492064" w:rsidP="00492064">
      <w:r>
        <w:t xml:space="preserve">My </w:t>
      </w:r>
      <w:r w:rsidRPr="001A6DBF">
        <w:t xml:space="preserve">policy on </w:t>
      </w:r>
      <w:r>
        <w:t xml:space="preserve">academic </w:t>
      </w:r>
      <w:r w:rsidRPr="001A6DBF">
        <w:t xml:space="preserve">dishonesty is simple: If you </w:t>
      </w:r>
      <w:r>
        <w:t>cheat/plagiarize</w:t>
      </w:r>
      <w:r w:rsidRPr="001A6DBF">
        <w:t>, you get an “F” as a grade</w:t>
      </w:r>
      <w:r>
        <w:t xml:space="preserve"> for the course</w:t>
      </w:r>
      <w:r w:rsidRPr="001A6DBF">
        <w:t xml:space="preserve">, a letter detailing the incident goes into your folder, and you are immediately removed from the </w:t>
      </w:r>
      <w:r>
        <w:t>class</w:t>
      </w:r>
      <w:r w:rsidRPr="001A6DBF">
        <w:t>. (If this is a second occurrence during your career at RIT, the penalties are harsher.)</w:t>
      </w:r>
    </w:p>
    <w:p w:rsidR="00492064" w:rsidRPr="001A6DBF" w:rsidRDefault="00492064" w:rsidP="00492064"/>
    <w:p w:rsidR="00492064" w:rsidRPr="001A6DBF" w:rsidRDefault="00492064" w:rsidP="00492064">
      <w:r w:rsidRPr="001A6DBF">
        <w:t xml:space="preserve">Note that if you get accused of cheating, </w:t>
      </w:r>
      <w:r>
        <w:t>I have already documented the offense and had the</w:t>
      </w:r>
      <w:r w:rsidRPr="001A6DBF">
        <w:t xml:space="preserve"> evidence </w:t>
      </w:r>
      <w:r>
        <w:t>reviewed</w:t>
      </w:r>
      <w:r w:rsidRPr="001A6DBF">
        <w:t xml:space="preserve"> by other faculty members to verify it will withstand an appeal. </w:t>
      </w:r>
    </w:p>
    <w:p w:rsidR="00492064" w:rsidRPr="001A6DBF" w:rsidRDefault="00492064" w:rsidP="00492064">
      <w:pPr>
        <w:pStyle w:val="Text"/>
      </w:pPr>
    </w:p>
    <w:p w:rsidR="00492064" w:rsidRDefault="00492064" w:rsidP="00492064">
      <w:r w:rsidRPr="001A6DBF">
        <w:t xml:space="preserve">Please review </w:t>
      </w:r>
      <w:r>
        <w:t xml:space="preserve">RIT policy on academic dishonesty: </w:t>
      </w:r>
      <w:hyperlink r:id="rId11" w:history="1">
        <w:r w:rsidRPr="00E254C0">
          <w:rPr>
            <w:rStyle w:val="Hyperlink"/>
          </w:rPr>
          <w:t>http://www.rit.edu/studentaffairs/studentconduct/rr_academicdishonesty.php</w:t>
        </w:r>
      </w:hyperlink>
      <w:r>
        <w:t xml:space="preserve"> </w:t>
      </w:r>
    </w:p>
    <w:p w:rsidR="00000000" w:rsidRDefault="00343053"/>
    <w:p w:rsidR="00000000" w:rsidRDefault="00343053">
      <w:r>
        <w:t>Except for assignments that are spec</w:t>
      </w:r>
      <w:r>
        <w:t>ifically designated as being “group efforts,” all work</w:t>
      </w:r>
    </w:p>
    <w:p w:rsidR="00000000" w:rsidRDefault="00492064">
      <w:r>
        <w:t xml:space="preserve">submitted (assignments, projects, </w:t>
      </w:r>
      <w:r w:rsidR="00343053">
        <w:t>participation activities, bonus opportunities, examinations, etc.)</w:t>
      </w:r>
    </w:p>
    <w:p w:rsidR="00000000" w:rsidRDefault="00343053">
      <w:r>
        <w:t>under your name is assumed to be your own individual effort and will be graded as such under</w:t>
      </w:r>
    </w:p>
    <w:p w:rsidR="00000000" w:rsidRDefault="00343053">
      <w:r>
        <w:t xml:space="preserve">the </w:t>
      </w:r>
      <w:r w:rsidR="00492064">
        <w:t>IGM’</w:t>
      </w:r>
      <w:r>
        <w:t>s Academic Dishonesty Policy.</w:t>
      </w:r>
    </w:p>
    <w:p w:rsidR="00000000" w:rsidRDefault="00343053"/>
    <w:p w:rsidR="00000000" w:rsidRDefault="00343053">
      <w:r>
        <w:t>Submission of coursework under your name to your professor indicates that you understand</w:t>
      </w:r>
    </w:p>
    <w:p w:rsidR="00000000" w:rsidRDefault="00343053">
      <w:r>
        <w:t>and agree to abide by all relevant dishonesty policies.</w:t>
      </w:r>
    </w:p>
    <w:p w:rsidR="00000000" w:rsidRDefault="00343053">
      <w:pPr>
        <w:pageBreakBefore/>
        <w:rPr>
          <w:b/>
          <w:bCs/>
        </w:rPr>
      </w:pPr>
      <w:r>
        <w:rPr>
          <w:b/>
          <w:bCs/>
        </w:rPr>
        <w:lastRenderedPageBreak/>
        <w:t>Course Schedule (Subject to change)</w:t>
      </w:r>
    </w:p>
    <w:p w:rsidR="00000000" w:rsidRDefault="00343053">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86"/>
        <w:gridCol w:w="4100"/>
        <w:gridCol w:w="2493"/>
        <w:gridCol w:w="2533"/>
      </w:tblGrid>
      <w:tr w:rsidR="00000000">
        <w:tc>
          <w:tcPr>
            <w:tcW w:w="886" w:type="dxa"/>
            <w:tcBorders>
              <w:top w:val="single" w:sz="1" w:space="0" w:color="000000"/>
              <w:left w:val="single" w:sz="1" w:space="0" w:color="000000"/>
              <w:bottom w:val="single" w:sz="1" w:space="0" w:color="000000"/>
            </w:tcBorders>
            <w:shd w:val="clear" w:color="auto" w:fill="auto"/>
          </w:tcPr>
          <w:p w:rsidR="00000000" w:rsidRDefault="00343053">
            <w:pPr>
              <w:pStyle w:val="TableContents"/>
              <w:snapToGrid w:val="0"/>
              <w:jc w:val="center"/>
              <w:rPr>
                <w:b/>
                <w:bCs/>
              </w:rPr>
            </w:pPr>
            <w:r>
              <w:rPr>
                <w:b/>
                <w:bCs/>
              </w:rPr>
              <w:t>Week</w:t>
            </w:r>
          </w:p>
        </w:tc>
        <w:tc>
          <w:tcPr>
            <w:tcW w:w="4100" w:type="dxa"/>
            <w:tcBorders>
              <w:top w:val="single" w:sz="1" w:space="0" w:color="000000"/>
              <w:left w:val="single" w:sz="1" w:space="0" w:color="000000"/>
              <w:bottom w:val="single" w:sz="1" w:space="0" w:color="000000"/>
            </w:tcBorders>
            <w:shd w:val="clear" w:color="auto" w:fill="auto"/>
          </w:tcPr>
          <w:p w:rsidR="00000000" w:rsidRDefault="00343053">
            <w:pPr>
              <w:pStyle w:val="TableContents"/>
              <w:snapToGrid w:val="0"/>
              <w:jc w:val="center"/>
              <w:rPr>
                <w:b/>
                <w:bCs/>
              </w:rPr>
            </w:pPr>
            <w:r>
              <w:rPr>
                <w:b/>
                <w:bCs/>
              </w:rPr>
              <w:t>Day 1</w:t>
            </w:r>
          </w:p>
        </w:tc>
        <w:tc>
          <w:tcPr>
            <w:tcW w:w="2493" w:type="dxa"/>
            <w:tcBorders>
              <w:top w:val="single" w:sz="1" w:space="0" w:color="000000"/>
              <w:left w:val="single" w:sz="1" w:space="0" w:color="000000"/>
              <w:bottom w:val="single" w:sz="1" w:space="0" w:color="000000"/>
            </w:tcBorders>
            <w:shd w:val="clear" w:color="auto" w:fill="auto"/>
          </w:tcPr>
          <w:p w:rsidR="00000000" w:rsidRDefault="00343053">
            <w:pPr>
              <w:pStyle w:val="TableContents"/>
              <w:snapToGrid w:val="0"/>
              <w:jc w:val="center"/>
              <w:rPr>
                <w:b/>
                <w:bCs/>
              </w:rPr>
            </w:pPr>
            <w:r>
              <w:rPr>
                <w:b/>
                <w:bCs/>
              </w:rPr>
              <w:t>Day 2</w:t>
            </w:r>
          </w:p>
        </w:tc>
        <w:tc>
          <w:tcPr>
            <w:tcW w:w="2533" w:type="dxa"/>
            <w:tcBorders>
              <w:top w:val="single" w:sz="1" w:space="0" w:color="000000"/>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rPr>
                <w:b/>
                <w:bCs/>
              </w:rPr>
            </w:pPr>
            <w:r>
              <w:rPr>
                <w:b/>
                <w:bCs/>
              </w:rPr>
              <w:t>Activity</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t>1</w:t>
            </w:r>
          </w:p>
        </w:tc>
        <w:tc>
          <w:tcPr>
            <w:tcW w:w="4100" w:type="dxa"/>
            <w:tcBorders>
              <w:left w:val="single" w:sz="1" w:space="0" w:color="000000"/>
              <w:bottom w:val="single" w:sz="1" w:space="0" w:color="000000"/>
            </w:tcBorders>
            <w:shd w:val="clear" w:color="auto" w:fill="auto"/>
          </w:tcPr>
          <w:p w:rsidR="00000000" w:rsidRDefault="00343053">
            <w:pPr>
              <w:pStyle w:val="TableContents"/>
              <w:snapToGrid w:val="0"/>
              <w:jc w:val="center"/>
            </w:pPr>
            <w:r>
              <w:t xml:space="preserve">Intro </w:t>
            </w:r>
            <w:r>
              <w:t>to course, intro to the project, language overview, Brainstorming process, getting involved in open source community</w:t>
            </w:r>
          </w:p>
        </w:tc>
        <w:tc>
          <w:tcPr>
            <w:tcW w:w="2493" w:type="dxa"/>
            <w:tcBorders>
              <w:left w:val="single" w:sz="1" w:space="0" w:color="000000"/>
              <w:bottom w:val="single" w:sz="1" w:space="0" w:color="000000"/>
            </w:tcBorders>
            <w:shd w:val="clear" w:color="auto" w:fill="auto"/>
          </w:tcPr>
          <w:p w:rsidR="00000000" w:rsidRDefault="003848BD">
            <w:pPr>
              <w:pStyle w:val="TableContents"/>
              <w:snapToGrid w:val="0"/>
              <w:jc w:val="center"/>
            </w:pPr>
            <w:r>
              <w:t xml:space="preserve">Exercise </w:t>
            </w:r>
            <w:r w:rsidR="00343053">
              <w:t>1: Brainstorming project ideas</w:t>
            </w: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Project Idea, team formation and Open Source Software research assignment.</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t>2</w:t>
            </w:r>
          </w:p>
        </w:tc>
        <w:tc>
          <w:tcPr>
            <w:tcW w:w="4100" w:type="dxa"/>
            <w:tcBorders>
              <w:left w:val="single" w:sz="1" w:space="0" w:color="000000"/>
              <w:bottom w:val="single" w:sz="1" w:space="0" w:color="000000"/>
            </w:tcBorders>
            <w:shd w:val="clear" w:color="auto" w:fill="auto"/>
          </w:tcPr>
          <w:p w:rsidR="00000000" w:rsidRDefault="00343053">
            <w:pPr>
              <w:pStyle w:val="TableContents"/>
              <w:snapToGrid w:val="0"/>
              <w:jc w:val="center"/>
            </w:pPr>
            <w:r>
              <w:t>History of open source, ho</w:t>
            </w:r>
            <w:r>
              <w:t>w open source works, open source licensing, trademarks, software ownerships, rights,</w:t>
            </w:r>
            <w:r>
              <w:br/>
            </w:r>
            <w:r>
              <w:br/>
              <w:t>Intro to open source software development and software development cycles</w:t>
            </w:r>
          </w:p>
        </w:tc>
        <w:tc>
          <w:tcPr>
            <w:tcW w:w="2493" w:type="dxa"/>
            <w:tcBorders>
              <w:left w:val="single" w:sz="1" w:space="0" w:color="000000"/>
              <w:bottom w:val="single" w:sz="1" w:space="0" w:color="000000"/>
            </w:tcBorders>
            <w:shd w:val="clear" w:color="auto" w:fill="auto"/>
          </w:tcPr>
          <w:p w:rsidR="00000000" w:rsidRDefault="003848BD">
            <w:pPr>
              <w:pStyle w:val="TableContents"/>
              <w:snapToGrid w:val="0"/>
              <w:jc w:val="center"/>
            </w:pPr>
            <w:r>
              <w:t>Exercise</w:t>
            </w:r>
            <w:r w:rsidR="00343053">
              <w:t xml:space="preserve"> 2: Open Source Community involvement and data gathering </w:t>
            </w:r>
            <w:r w:rsidR="00343053">
              <w:br/>
            </w: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 xml:space="preserve">Community involvement </w:t>
            </w:r>
            <w:r w:rsidR="003848BD">
              <w:t>Exercise</w:t>
            </w:r>
            <w:r>
              <w:t xml:space="preserve"> and proj</w:t>
            </w:r>
            <w:r>
              <w:t>ect planning</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t>3</w:t>
            </w:r>
          </w:p>
        </w:tc>
        <w:tc>
          <w:tcPr>
            <w:tcW w:w="4100" w:type="dxa"/>
            <w:tcBorders>
              <w:left w:val="single" w:sz="1" w:space="0" w:color="000000"/>
              <w:bottom w:val="single" w:sz="1" w:space="0" w:color="000000"/>
            </w:tcBorders>
            <w:shd w:val="clear" w:color="auto" w:fill="auto"/>
          </w:tcPr>
          <w:p w:rsidR="00000000" w:rsidRDefault="00343053">
            <w:pPr>
              <w:pStyle w:val="TableContents"/>
              <w:snapToGrid w:val="0"/>
              <w:jc w:val="center"/>
            </w:pPr>
            <w:r>
              <w:t>Open source relationship with business and proprietary software.</w:t>
            </w:r>
            <w:r>
              <w:br/>
            </w:r>
            <w:r>
              <w:br/>
              <w:t>Open source communities, societies and politics</w:t>
            </w:r>
          </w:p>
        </w:tc>
        <w:tc>
          <w:tcPr>
            <w:tcW w:w="2493" w:type="dxa"/>
            <w:tcBorders>
              <w:left w:val="single" w:sz="1" w:space="0" w:color="000000"/>
              <w:bottom w:val="single" w:sz="1" w:space="0" w:color="000000"/>
            </w:tcBorders>
            <w:shd w:val="clear" w:color="auto" w:fill="auto"/>
          </w:tcPr>
          <w:p w:rsidR="00000000" w:rsidRDefault="003848BD">
            <w:pPr>
              <w:pStyle w:val="TableContents"/>
              <w:snapToGrid w:val="0"/>
              <w:jc w:val="center"/>
            </w:pPr>
            <w:r>
              <w:t>Exercise</w:t>
            </w:r>
            <w:r w:rsidR="00343053">
              <w:t xml:space="preserve"> 3: Setting up Linux environment, intro to command line, package installations</w:t>
            </w: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 xml:space="preserve">Plan for development environment; language, </w:t>
            </w:r>
            <w:r>
              <w:t>database, etc</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t>4</w:t>
            </w:r>
          </w:p>
        </w:tc>
        <w:tc>
          <w:tcPr>
            <w:tcW w:w="4100" w:type="dxa"/>
            <w:tcBorders>
              <w:left w:val="single" w:sz="1" w:space="0" w:color="000000"/>
              <w:bottom w:val="single" w:sz="1" w:space="0" w:color="000000"/>
            </w:tcBorders>
            <w:shd w:val="clear" w:color="auto" w:fill="auto"/>
          </w:tcPr>
          <w:p w:rsidR="00000000" w:rsidRDefault="00343053">
            <w:pPr>
              <w:pStyle w:val="TableContents"/>
              <w:snapToGrid w:val="0"/>
              <w:jc w:val="center"/>
            </w:pPr>
            <w:r>
              <w:t>Software development tools, frameworks, portability and IDEs</w:t>
            </w:r>
          </w:p>
        </w:tc>
        <w:tc>
          <w:tcPr>
            <w:tcW w:w="2493" w:type="dxa"/>
            <w:tcBorders>
              <w:left w:val="single" w:sz="1" w:space="0" w:color="000000"/>
              <w:bottom w:val="single" w:sz="1" w:space="0" w:color="000000"/>
            </w:tcBorders>
            <w:shd w:val="clear" w:color="auto" w:fill="auto"/>
          </w:tcPr>
          <w:p w:rsidR="00000000" w:rsidRDefault="003848BD">
            <w:pPr>
              <w:pStyle w:val="TableContents"/>
              <w:snapToGrid w:val="0"/>
              <w:jc w:val="center"/>
            </w:pPr>
            <w:r>
              <w:t>Exercise</w:t>
            </w:r>
            <w:r w:rsidR="00343053">
              <w:t xml:space="preserve"> 4: Using development tools and frameworks; exploring IDEs</w:t>
            </w: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Work on Project</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t>5</w:t>
            </w:r>
          </w:p>
        </w:tc>
        <w:tc>
          <w:tcPr>
            <w:tcW w:w="4100" w:type="dxa"/>
            <w:tcBorders>
              <w:left w:val="single" w:sz="1" w:space="0" w:color="000000"/>
              <w:bottom w:val="single" w:sz="1" w:space="0" w:color="000000"/>
            </w:tcBorders>
            <w:shd w:val="clear" w:color="auto" w:fill="auto"/>
          </w:tcPr>
          <w:p w:rsidR="00000000" w:rsidRDefault="00343053">
            <w:pPr>
              <w:pStyle w:val="TableContents"/>
              <w:snapToGrid w:val="0"/>
              <w:jc w:val="center"/>
            </w:pPr>
            <w:r>
              <w:t>Command line discussion, scripting, intro to configuration files</w:t>
            </w:r>
          </w:p>
        </w:tc>
        <w:tc>
          <w:tcPr>
            <w:tcW w:w="2493" w:type="dxa"/>
            <w:tcBorders>
              <w:left w:val="single" w:sz="1" w:space="0" w:color="000000"/>
              <w:bottom w:val="single" w:sz="1" w:space="0" w:color="000000"/>
            </w:tcBorders>
            <w:shd w:val="clear" w:color="auto" w:fill="auto"/>
          </w:tcPr>
          <w:p w:rsidR="00000000" w:rsidRDefault="003848BD">
            <w:pPr>
              <w:pStyle w:val="TableContents"/>
              <w:snapToGrid w:val="0"/>
              <w:jc w:val="center"/>
            </w:pPr>
            <w:r>
              <w:t>Exercise</w:t>
            </w:r>
            <w:r w:rsidR="00343053">
              <w:t xml:space="preserve"> 5: Scripting for development</w:t>
            </w: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Work on Project</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t>6</w:t>
            </w:r>
          </w:p>
        </w:tc>
        <w:tc>
          <w:tcPr>
            <w:tcW w:w="4100" w:type="dxa"/>
            <w:tcBorders>
              <w:left w:val="single" w:sz="1" w:space="0" w:color="000000"/>
              <w:bottom w:val="single" w:sz="1" w:space="0" w:color="000000"/>
            </w:tcBorders>
            <w:shd w:val="clear" w:color="auto" w:fill="auto"/>
          </w:tcPr>
          <w:p w:rsidR="00000000" w:rsidRDefault="00343053">
            <w:pPr>
              <w:pStyle w:val="TableContents"/>
              <w:snapToGrid w:val="0"/>
              <w:jc w:val="center"/>
            </w:pPr>
            <w:r>
              <w:t>Version control software and project planning</w:t>
            </w:r>
          </w:p>
        </w:tc>
        <w:tc>
          <w:tcPr>
            <w:tcW w:w="2493" w:type="dxa"/>
            <w:tcBorders>
              <w:left w:val="single" w:sz="1" w:space="0" w:color="000000"/>
              <w:bottom w:val="single" w:sz="1" w:space="0" w:color="000000"/>
            </w:tcBorders>
            <w:shd w:val="clear" w:color="auto" w:fill="auto"/>
          </w:tcPr>
          <w:p w:rsidR="00000000" w:rsidRDefault="003848BD">
            <w:pPr>
              <w:pStyle w:val="TableContents"/>
              <w:snapToGrid w:val="0"/>
              <w:jc w:val="center"/>
            </w:pPr>
            <w:r>
              <w:t>Exercise</w:t>
            </w:r>
            <w:r w:rsidR="00343053">
              <w:t xml:space="preserve"> 6: Configura</w:t>
            </w:r>
            <w:r w:rsidR="008B6479">
              <w:t xml:space="preserve">tion files and installing/using </w:t>
            </w:r>
            <w:r w:rsidR="00343053">
              <w:t>version control software</w:t>
            </w: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Work on Project</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t>7</w:t>
            </w:r>
          </w:p>
        </w:tc>
        <w:tc>
          <w:tcPr>
            <w:tcW w:w="4100" w:type="dxa"/>
            <w:tcBorders>
              <w:left w:val="single" w:sz="1" w:space="0" w:color="000000"/>
              <w:bottom w:val="single" w:sz="1" w:space="0" w:color="000000"/>
            </w:tcBorders>
            <w:shd w:val="clear" w:color="auto" w:fill="auto"/>
          </w:tcPr>
          <w:p w:rsidR="00000000" w:rsidRDefault="00343053">
            <w:pPr>
              <w:pStyle w:val="TableContents"/>
              <w:snapToGrid w:val="0"/>
              <w:jc w:val="center"/>
            </w:pPr>
            <w:r>
              <w:t>Code Documentation, release documentation and generating man pages</w:t>
            </w:r>
          </w:p>
        </w:tc>
        <w:tc>
          <w:tcPr>
            <w:tcW w:w="2493" w:type="dxa"/>
            <w:tcBorders>
              <w:left w:val="single" w:sz="1" w:space="0" w:color="000000"/>
              <w:bottom w:val="single" w:sz="1" w:space="0" w:color="000000"/>
            </w:tcBorders>
            <w:shd w:val="clear" w:color="auto" w:fill="auto"/>
          </w:tcPr>
          <w:p w:rsidR="00000000" w:rsidRDefault="003848BD">
            <w:pPr>
              <w:pStyle w:val="TableContents"/>
              <w:snapToGrid w:val="0"/>
              <w:jc w:val="center"/>
            </w:pPr>
            <w:r>
              <w:t>Exercise</w:t>
            </w:r>
            <w:r w:rsidR="00343053">
              <w:t xml:space="preserve"> 7: Documentation and Code R</w:t>
            </w:r>
            <w:r w:rsidR="00343053">
              <w:t>eview</w:t>
            </w:r>
          </w:p>
        </w:tc>
        <w:tc>
          <w:tcPr>
            <w:tcW w:w="2533" w:type="dxa"/>
            <w:tcBorders>
              <w:left w:val="single" w:sz="1" w:space="0" w:color="000000"/>
              <w:bottom w:val="single" w:sz="1" w:space="0" w:color="000000"/>
              <w:right w:val="single" w:sz="1" w:space="0" w:color="000000"/>
            </w:tcBorders>
            <w:shd w:val="clear" w:color="auto" w:fill="auto"/>
          </w:tcPr>
          <w:p w:rsidR="00000000" w:rsidRDefault="00343053" w:rsidP="003848BD">
            <w:pPr>
              <w:pStyle w:val="TableContents"/>
              <w:snapToGrid w:val="0"/>
              <w:jc w:val="center"/>
            </w:pPr>
            <w:r>
              <w:t xml:space="preserve">Study for </w:t>
            </w:r>
            <w:r w:rsidR="003848BD">
              <w:t>Exam</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t>8</w:t>
            </w:r>
          </w:p>
        </w:tc>
        <w:tc>
          <w:tcPr>
            <w:tcW w:w="4100" w:type="dxa"/>
            <w:tcBorders>
              <w:left w:val="single" w:sz="1" w:space="0" w:color="000000"/>
              <w:bottom w:val="single" w:sz="1" w:space="0" w:color="000000"/>
            </w:tcBorders>
            <w:shd w:val="clear" w:color="auto" w:fill="auto"/>
          </w:tcPr>
          <w:p w:rsidR="00000000" w:rsidRDefault="003848BD">
            <w:pPr>
              <w:pStyle w:val="TableContents"/>
              <w:snapToGrid w:val="0"/>
              <w:jc w:val="center"/>
            </w:pPr>
            <w:r>
              <w:t>Exam</w:t>
            </w:r>
            <w:r w:rsidR="00343053">
              <w:t xml:space="preserve"> Review</w:t>
            </w:r>
          </w:p>
        </w:tc>
        <w:tc>
          <w:tcPr>
            <w:tcW w:w="2493" w:type="dxa"/>
            <w:tcBorders>
              <w:left w:val="single" w:sz="1" w:space="0" w:color="000000"/>
              <w:bottom w:val="single" w:sz="1" w:space="0" w:color="000000"/>
            </w:tcBorders>
            <w:shd w:val="clear" w:color="auto" w:fill="auto"/>
          </w:tcPr>
          <w:p w:rsidR="00000000" w:rsidRDefault="003848BD">
            <w:pPr>
              <w:pStyle w:val="TableContents"/>
              <w:snapToGrid w:val="0"/>
              <w:jc w:val="center"/>
            </w:pPr>
            <w:r>
              <w:t>Exam</w:t>
            </w: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Work on Project</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t>9</w:t>
            </w:r>
          </w:p>
        </w:tc>
        <w:tc>
          <w:tcPr>
            <w:tcW w:w="4100" w:type="dxa"/>
            <w:tcBorders>
              <w:left w:val="single" w:sz="1" w:space="0" w:color="000000"/>
              <w:bottom w:val="single" w:sz="1" w:space="0" w:color="000000"/>
            </w:tcBorders>
            <w:shd w:val="clear" w:color="auto" w:fill="auto"/>
          </w:tcPr>
          <w:p w:rsidR="00000000" w:rsidRDefault="00343053">
            <w:pPr>
              <w:pStyle w:val="TableContents"/>
              <w:snapToGrid w:val="0"/>
              <w:jc w:val="center"/>
            </w:pPr>
            <w:r>
              <w:t>Linux distribution differences, specialty distributions, building RPMs and DEBs</w:t>
            </w:r>
          </w:p>
          <w:p w:rsidR="00000000" w:rsidRDefault="00343053">
            <w:pPr>
              <w:pStyle w:val="TableContents"/>
              <w:snapToGrid w:val="0"/>
              <w:jc w:val="center"/>
            </w:pPr>
          </w:p>
        </w:tc>
        <w:tc>
          <w:tcPr>
            <w:tcW w:w="2493" w:type="dxa"/>
            <w:tcBorders>
              <w:left w:val="single" w:sz="1" w:space="0" w:color="000000"/>
              <w:bottom w:val="single" w:sz="1" w:space="0" w:color="000000"/>
            </w:tcBorders>
            <w:shd w:val="clear" w:color="auto" w:fill="auto"/>
          </w:tcPr>
          <w:p w:rsidR="00000000" w:rsidRDefault="003848BD">
            <w:pPr>
              <w:pStyle w:val="TableContents"/>
              <w:snapToGrid w:val="0"/>
              <w:jc w:val="center"/>
            </w:pPr>
            <w:r>
              <w:t>Exercise</w:t>
            </w:r>
            <w:r w:rsidR="00343053">
              <w:t xml:space="preserve"> 8: Building and installing RPMs and DEBs</w:t>
            </w:r>
          </w:p>
          <w:p w:rsidR="00000000" w:rsidRDefault="00343053">
            <w:pPr>
              <w:pStyle w:val="TableContents"/>
              <w:snapToGrid w:val="0"/>
              <w:jc w:val="center"/>
            </w:pP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Work on Project</w:t>
            </w:r>
          </w:p>
        </w:tc>
      </w:tr>
      <w:tr w:rsidR="00000000">
        <w:trPr>
          <w:trHeight w:val="750"/>
        </w:trPr>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lastRenderedPageBreak/>
              <w:t>10</w:t>
            </w:r>
          </w:p>
        </w:tc>
        <w:tc>
          <w:tcPr>
            <w:tcW w:w="4100" w:type="dxa"/>
            <w:tcBorders>
              <w:left w:val="single" w:sz="1" w:space="0" w:color="000000"/>
              <w:bottom w:val="single" w:sz="1" w:space="0" w:color="000000"/>
            </w:tcBorders>
            <w:shd w:val="clear" w:color="auto" w:fill="auto"/>
          </w:tcPr>
          <w:p w:rsidR="00000000" w:rsidRDefault="00343053" w:rsidP="003C4096">
            <w:pPr>
              <w:pStyle w:val="TableContents"/>
              <w:snapToGrid w:val="0"/>
              <w:jc w:val="center"/>
            </w:pPr>
            <w:r>
              <w:t>Integrating with services;</w:t>
            </w:r>
            <w:r>
              <w:t xml:space="preserve"> databases, </w:t>
            </w:r>
            <w:r w:rsidR="003C4096">
              <w:t>mongo</w:t>
            </w:r>
            <w:r>
              <w:t>db, d-bus</w:t>
            </w:r>
          </w:p>
        </w:tc>
        <w:tc>
          <w:tcPr>
            <w:tcW w:w="2493" w:type="dxa"/>
            <w:tcBorders>
              <w:left w:val="single" w:sz="1" w:space="0" w:color="000000"/>
              <w:bottom w:val="single" w:sz="1" w:space="0" w:color="000000"/>
            </w:tcBorders>
            <w:shd w:val="clear" w:color="auto" w:fill="auto"/>
          </w:tcPr>
          <w:p w:rsidR="00000000" w:rsidRDefault="003848BD" w:rsidP="006E78CD">
            <w:pPr>
              <w:pStyle w:val="TableContents"/>
              <w:snapToGrid w:val="0"/>
              <w:jc w:val="center"/>
            </w:pPr>
            <w:r>
              <w:t>Exam</w:t>
            </w:r>
            <w:r w:rsidR="00343053">
              <w:t xml:space="preserve"> 9: </w:t>
            </w:r>
            <w:r w:rsidR="006E78CD">
              <w:t>mongo</w:t>
            </w:r>
            <w:r w:rsidR="00343053">
              <w:t>db, mysql, SQLite and d-bus</w:t>
            </w: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Work on Project</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p>
          <w:p w:rsidR="00000000" w:rsidRDefault="00343053">
            <w:pPr>
              <w:pStyle w:val="TableContents"/>
              <w:snapToGrid w:val="0"/>
              <w:jc w:val="center"/>
            </w:pPr>
            <w:r>
              <w:t>11</w:t>
            </w:r>
          </w:p>
        </w:tc>
        <w:tc>
          <w:tcPr>
            <w:tcW w:w="4100" w:type="dxa"/>
            <w:tcBorders>
              <w:left w:val="single" w:sz="1" w:space="0" w:color="000000"/>
              <w:bottom w:val="single" w:sz="1" w:space="0" w:color="000000"/>
            </w:tcBorders>
            <w:shd w:val="clear" w:color="auto" w:fill="auto"/>
          </w:tcPr>
          <w:p w:rsidR="00000000" w:rsidRDefault="00343053">
            <w:pPr>
              <w:pStyle w:val="TableContents"/>
              <w:snapToGrid w:val="0"/>
              <w:jc w:val="center"/>
            </w:pPr>
          </w:p>
          <w:p w:rsidR="00000000" w:rsidRDefault="00343053">
            <w:pPr>
              <w:pStyle w:val="TableContents"/>
              <w:snapToGrid w:val="0"/>
              <w:jc w:val="center"/>
            </w:pPr>
            <w:r>
              <w:t>Integrating with services; Apache and Django</w:t>
            </w:r>
          </w:p>
        </w:tc>
        <w:tc>
          <w:tcPr>
            <w:tcW w:w="2493" w:type="dxa"/>
            <w:tcBorders>
              <w:left w:val="single" w:sz="1" w:space="0" w:color="000000"/>
              <w:bottom w:val="single" w:sz="1" w:space="0" w:color="000000"/>
            </w:tcBorders>
            <w:shd w:val="clear" w:color="auto" w:fill="auto"/>
          </w:tcPr>
          <w:p w:rsidR="00000000" w:rsidRDefault="00343053">
            <w:pPr>
              <w:pStyle w:val="TableContents"/>
              <w:snapToGrid w:val="0"/>
              <w:jc w:val="center"/>
            </w:pPr>
          </w:p>
          <w:p w:rsidR="00000000" w:rsidRDefault="003848BD" w:rsidP="00547C87">
            <w:pPr>
              <w:pStyle w:val="TableContents"/>
              <w:snapToGrid w:val="0"/>
              <w:jc w:val="center"/>
            </w:pPr>
            <w:r>
              <w:t>Exam</w:t>
            </w:r>
            <w:r w:rsidR="00343053">
              <w:t xml:space="preserve"> 10: Apache, Django and </w:t>
            </w:r>
            <w:r w:rsidR="00547C87">
              <w:t>mongoDB</w:t>
            </w:r>
            <w:bookmarkStart w:id="0" w:name="_GoBack"/>
            <w:bookmarkEnd w:id="0"/>
            <w:r w:rsidR="00343053">
              <w:t>; simple project web page</w:t>
            </w: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p>
          <w:p w:rsidR="00000000" w:rsidRDefault="00343053">
            <w:pPr>
              <w:pStyle w:val="TableContents"/>
              <w:snapToGrid w:val="0"/>
              <w:jc w:val="center"/>
            </w:pPr>
            <w:r>
              <w:t>Work on Project</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t>12</w:t>
            </w:r>
          </w:p>
        </w:tc>
        <w:tc>
          <w:tcPr>
            <w:tcW w:w="4100" w:type="dxa"/>
            <w:tcBorders>
              <w:left w:val="single" w:sz="1" w:space="0" w:color="000000"/>
              <w:bottom w:val="single" w:sz="1" w:space="0" w:color="000000"/>
            </w:tcBorders>
            <w:shd w:val="clear" w:color="auto" w:fill="auto"/>
          </w:tcPr>
          <w:p w:rsidR="00000000" w:rsidRDefault="00343053">
            <w:pPr>
              <w:pStyle w:val="TableContents"/>
              <w:snapToGrid w:val="0"/>
              <w:jc w:val="center"/>
            </w:pPr>
            <w:r>
              <w:t>Publishing process, code hosting, bug trac</w:t>
            </w:r>
            <w:r>
              <w:t>king process, project forking, project merging</w:t>
            </w:r>
          </w:p>
        </w:tc>
        <w:tc>
          <w:tcPr>
            <w:tcW w:w="2493" w:type="dxa"/>
            <w:tcBorders>
              <w:left w:val="single" w:sz="1" w:space="0" w:color="000000"/>
              <w:bottom w:val="single" w:sz="1" w:space="0" w:color="000000"/>
            </w:tcBorders>
            <w:shd w:val="clear" w:color="auto" w:fill="auto"/>
          </w:tcPr>
          <w:p w:rsidR="00000000" w:rsidRDefault="00343053">
            <w:pPr>
              <w:pStyle w:val="TableContents"/>
              <w:snapToGrid w:val="0"/>
              <w:jc w:val="center"/>
            </w:pPr>
            <w:r>
              <w:t>Packaging and pre-publishing</w:t>
            </w: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Work on Project, submit package to mycourses</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t>13</w:t>
            </w:r>
          </w:p>
        </w:tc>
        <w:tc>
          <w:tcPr>
            <w:tcW w:w="4100" w:type="dxa"/>
            <w:tcBorders>
              <w:left w:val="single" w:sz="1" w:space="0" w:color="000000"/>
              <w:bottom w:val="single" w:sz="1" w:space="0" w:color="000000"/>
            </w:tcBorders>
            <w:shd w:val="clear" w:color="auto" w:fill="auto"/>
          </w:tcPr>
          <w:p w:rsidR="00000000" w:rsidRDefault="00343053">
            <w:pPr>
              <w:pStyle w:val="TableContents"/>
              <w:snapToGrid w:val="0"/>
              <w:jc w:val="center"/>
            </w:pPr>
            <w:r>
              <w:t>Future development, maintenance, patching</w:t>
            </w:r>
          </w:p>
        </w:tc>
        <w:tc>
          <w:tcPr>
            <w:tcW w:w="2493" w:type="dxa"/>
            <w:tcBorders>
              <w:left w:val="single" w:sz="1" w:space="0" w:color="000000"/>
              <w:bottom w:val="single" w:sz="1" w:space="0" w:color="000000"/>
            </w:tcBorders>
            <w:shd w:val="clear" w:color="auto" w:fill="auto"/>
          </w:tcPr>
          <w:p w:rsidR="00000000" w:rsidRDefault="003848BD">
            <w:pPr>
              <w:pStyle w:val="TableContents"/>
              <w:snapToGrid w:val="0"/>
              <w:jc w:val="center"/>
            </w:pPr>
            <w:r>
              <w:t>Exam</w:t>
            </w:r>
            <w:r w:rsidR="00343053">
              <w:t xml:space="preserve"> 11: Setup bug tracking, patching, forking and merging projects </w:t>
            </w: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Work on project</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t>14</w:t>
            </w:r>
          </w:p>
        </w:tc>
        <w:tc>
          <w:tcPr>
            <w:tcW w:w="4100" w:type="dxa"/>
            <w:tcBorders>
              <w:left w:val="single" w:sz="1" w:space="0" w:color="000000"/>
              <w:bottom w:val="single" w:sz="1" w:space="0" w:color="000000"/>
            </w:tcBorders>
            <w:shd w:val="clear" w:color="auto" w:fill="auto"/>
          </w:tcPr>
          <w:p w:rsidR="00000000" w:rsidRDefault="00343053">
            <w:pPr>
              <w:pStyle w:val="TableContents"/>
              <w:snapToGrid w:val="0"/>
              <w:jc w:val="center"/>
            </w:pPr>
            <w:r>
              <w:t>C</w:t>
            </w:r>
            <w:r>
              <w:t>ode review, documentation review</w:t>
            </w:r>
          </w:p>
        </w:tc>
        <w:tc>
          <w:tcPr>
            <w:tcW w:w="2493" w:type="dxa"/>
            <w:tcBorders>
              <w:left w:val="single" w:sz="1" w:space="0" w:color="000000"/>
              <w:bottom w:val="single" w:sz="1" w:space="0" w:color="000000"/>
            </w:tcBorders>
            <w:shd w:val="clear" w:color="auto" w:fill="auto"/>
          </w:tcPr>
          <w:p w:rsidR="00000000" w:rsidRDefault="00343053">
            <w:pPr>
              <w:pStyle w:val="TableContents"/>
              <w:snapToGrid w:val="0"/>
              <w:jc w:val="center"/>
            </w:pPr>
            <w:r>
              <w:t>Code review, documentation review</w:t>
            </w: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Work on project</w:t>
            </w:r>
          </w:p>
        </w:tc>
      </w:tr>
      <w:tr w:rsidR="00000000">
        <w:tc>
          <w:tcPr>
            <w:tcW w:w="886" w:type="dxa"/>
            <w:tcBorders>
              <w:left w:val="single" w:sz="1" w:space="0" w:color="000000"/>
              <w:bottom w:val="single" w:sz="1" w:space="0" w:color="000000"/>
            </w:tcBorders>
            <w:shd w:val="clear" w:color="auto" w:fill="auto"/>
          </w:tcPr>
          <w:p w:rsidR="00000000" w:rsidRDefault="00343053">
            <w:pPr>
              <w:pStyle w:val="TableContents"/>
              <w:snapToGrid w:val="0"/>
              <w:jc w:val="center"/>
            </w:pPr>
            <w:r>
              <w:t>15</w:t>
            </w:r>
          </w:p>
        </w:tc>
        <w:tc>
          <w:tcPr>
            <w:tcW w:w="4100" w:type="dxa"/>
            <w:tcBorders>
              <w:left w:val="single" w:sz="1" w:space="0" w:color="000000"/>
              <w:bottom w:val="single" w:sz="1" w:space="0" w:color="000000"/>
            </w:tcBorders>
            <w:shd w:val="clear" w:color="auto" w:fill="auto"/>
          </w:tcPr>
          <w:p w:rsidR="00000000" w:rsidRDefault="00343053">
            <w:pPr>
              <w:pStyle w:val="TableContents"/>
              <w:snapToGrid w:val="0"/>
              <w:jc w:val="center"/>
            </w:pPr>
            <w:r>
              <w:t>Open Source development issues and current themes</w:t>
            </w:r>
          </w:p>
        </w:tc>
        <w:tc>
          <w:tcPr>
            <w:tcW w:w="2493" w:type="dxa"/>
            <w:tcBorders>
              <w:left w:val="single" w:sz="1" w:space="0" w:color="000000"/>
              <w:bottom w:val="single" w:sz="1" w:space="0" w:color="000000"/>
            </w:tcBorders>
            <w:shd w:val="clear" w:color="auto" w:fill="auto"/>
          </w:tcPr>
          <w:p w:rsidR="00000000" w:rsidRDefault="00343053">
            <w:pPr>
              <w:pStyle w:val="TableContents"/>
              <w:snapToGrid w:val="0"/>
              <w:jc w:val="center"/>
            </w:pPr>
            <w:r>
              <w:t>Publish Alpha code (if applicable &amp; meets coding standards)</w:t>
            </w:r>
          </w:p>
        </w:tc>
        <w:tc>
          <w:tcPr>
            <w:tcW w:w="2533" w:type="dxa"/>
            <w:tcBorders>
              <w:left w:val="single" w:sz="1" w:space="0" w:color="000000"/>
              <w:bottom w:val="single" w:sz="1" w:space="0" w:color="000000"/>
              <w:right w:val="single" w:sz="1" w:space="0" w:color="000000"/>
            </w:tcBorders>
            <w:shd w:val="clear" w:color="auto" w:fill="auto"/>
          </w:tcPr>
          <w:p w:rsidR="00000000" w:rsidRDefault="00343053">
            <w:pPr>
              <w:pStyle w:val="TableContents"/>
              <w:snapToGrid w:val="0"/>
              <w:jc w:val="center"/>
            </w:pPr>
            <w:r>
              <w:t>End of Course</w:t>
            </w:r>
          </w:p>
        </w:tc>
      </w:tr>
    </w:tbl>
    <w:p w:rsidR="00343053" w:rsidRDefault="00343053"/>
    <w:sectPr w:rsidR="00343053" w:rsidSect="00A7731E">
      <w:headerReference w:type="default" r:id="rId12"/>
      <w:footerReference w:type="default" r:id="rId13"/>
      <w:pgSz w:w="12240" w:h="15840"/>
      <w:pgMar w:top="1634" w:right="1134" w:bottom="1969" w:left="1134" w:header="720"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053" w:rsidRDefault="00343053">
      <w:r>
        <w:separator/>
      </w:r>
    </w:p>
  </w:endnote>
  <w:endnote w:type="continuationSeparator" w:id="0">
    <w:p w:rsidR="00343053" w:rsidRDefault="00343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MS Mincho"/>
    <w:charset w:val="80"/>
    <w:family w:val="auto"/>
    <w:pitch w:val="variable"/>
  </w:font>
  <w:font w:name="Lohit Hindi">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43053">
    <w:pPr>
      <w:pStyle w:val="Footer"/>
    </w:pPr>
    <w:r>
      <w:t>4002-XXX Syllabus</w:t>
    </w:r>
    <w:r>
      <w:tab/>
      <w:t xml:space="preserve">                                                                                                Page </w:t>
    </w:r>
    <w:r>
      <w:fldChar w:fldCharType="begin"/>
    </w:r>
    <w:r>
      <w:instrText xml:space="preserve"> PAGE </w:instrText>
    </w:r>
    <w:r>
      <w:fldChar w:fldCharType="separate"/>
    </w:r>
    <w:r w:rsidR="00861FEF">
      <w:rPr>
        <w:noProof/>
      </w:rPr>
      <w:t>7</w:t>
    </w:r>
    <w:r>
      <w:fldChar w:fldCharType="end"/>
    </w:r>
    <w:r>
      <w:t xml:space="preserve"> of </w:t>
    </w:r>
    <w:r>
      <w:fldChar w:fldCharType="begin"/>
    </w:r>
    <w:r>
      <w:instrText xml:space="preserve"> NUMPAGE</w:instrText>
    </w:r>
    <w:r>
      <w:instrText xml:space="preserve">S \*Arabic </w:instrText>
    </w:r>
    <w:r>
      <w:fldChar w:fldCharType="separate"/>
    </w:r>
    <w:r w:rsidR="00861FEF">
      <w:rPr>
        <w:noProof/>
      </w:rPr>
      <w:t>7</w:t>
    </w:r>
    <w:r>
      <w:fldChar w:fldCharType="end"/>
    </w:r>
  </w:p>
  <w:p w:rsidR="00000000" w:rsidRDefault="00343053">
    <w:pPr>
      <w:pStyle w:val="Footer"/>
    </w:pPr>
    <w:r>
      <w:t>Software Development on Linux Systems</w:t>
    </w:r>
    <w:r>
      <w:tab/>
      <w:t xml:space="preserve">                                                              </w:t>
    </w:r>
    <w:r>
      <w:rPr>
        <w:rFonts w:cs="Times New Roman"/>
      </w:rPr>
      <w:t>©</w:t>
    </w:r>
    <w:r>
      <w:t xml:space="preserve"> Cody Van De Mark</w:t>
    </w:r>
  </w:p>
  <w:p w:rsidR="00000000" w:rsidRDefault="003A7327">
    <w:pPr>
      <w:pStyle w:val="Footer"/>
    </w:pPr>
    <w:r>
      <w:rPr>
        <w:noProof/>
        <w:lang w:eastAsia="en-US" w:bidi="ar-SA"/>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1226820" cy="428625"/>
          <wp:effectExtent l="0" t="0" r="0" b="9525"/>
          <wp:wrapSquare wrapText="larges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4286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053" w:rsidRDefault="00343053">
      <w:r>
        <w:separator/>
      </w:r>
    </w:p>
  </w:footnote>
  <w:footnote w:type="continuationSeparator" w:id="0">
    <w:p w:rsidR="00343053" w:rsidRDefault="003430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jc w:val="center"/>
      <w:tblInd w:w="-61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00"/>
      <w:gridCol w:w="6840"/>
      <w:gridCol w:w="1620"/>
    </w:tblGrid>
    <w:tr w:rsidR="00A7731E" w:rsidTr="00A7731E">
      <w:trPr>
        <w:jc w:val="center"/>
      </w:trPr>
      <w:tc>
        <w:tcPr>
          <w:tcW w:w="1800" w:type="dxa"/>
        </w:tcPr>
        <w:p w:rsidR="00A7731E" w:rsidRDefault="003A7327" w:rsidP="00C107AA">
          <w:pPr>
            <w:pStyle w:val="Caption"/>
            <w:rPr>
              <w:sz w:val="28"/>
            </w:rPr>
          </w:pPr>
          <w:r>
            <w:rPr>
              <w:noProof/>
              <w:lang w:eastAsia="en-US" w:bidi="ar-SA"/>
            </w:rPr>
            <w:drawing>
              <wp:anchor distT="0" distB="0" distL="114300" distR="114300" simplePos="0" relativeHeight="251659776" behindDoc="0" locked="0" layoutInCell="1" allowOverlap="1" wp14:anchorId="2149C2CE" wp14:editId="25C32EDB">
                <wp:simplePos x="0" y="0"/>
                <wp:positionH relativeFrom="column">
                  <wp:posOffset>160020</wp:posOffset>
                </wp:positionH>
                <wp:positionV relativeFrom="paragraph">
                  <wp:posOffset>107950</wp:posOffset>
                </wp:positionV>
                <wp:extent cx="685800" cy="584200"/>
                <wp:effectExtent l="0" t="0" r="0" b="635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584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840" w:type="dxa"/>
        </w:tcPr>
        <w:p w:rsidR="00A7731E" w:rsidRPr="00BA7B7B" w:rsidRDefault="00A7731E" w:rsidP="00102848">
          <w:pPr>
            <w:pStyle w:val="Title"/>
          </w:pPr>
          <w:r>
            <w:t>IGME-110</w:t>
          </w:r>
          <w:r w:rsidRPr="00BA7B7B">
            <w:br/>
          </w:r>
          <w:r w:rsidR="00102848">
            <w:t>Software Development on Linux</w:t>
          </w:r>
          <w:r>
            <w:br/>
          </w:r>
          <w:r w:rsidR="00102848">
            <w:t>Spring 20xx</w:t>
          </w:r>
          <w:r w:rsidRPr="00BA7B7B">
            <w:t xml:space="preserve"> Course Syllabus</w:t>
          </w:r>
        </w:p>
      </w:tc>
      <w:tc>
        <w:tcPr>
          <w:tcW w:w="1620" w:type="dxa"/>
        </w:tcPr>
        <w:p w:rsidR="00A7731E" w:rsidRDefault="00A7731E" w:rsidP="00C107AA"/>
        <w:p w:rsidR="00A7731E" w:rsidRDefault="003A7327" w:rsidP="00C107AA">
          <w:pPr>
            <w:rPr>
              <w:sz w:val="28"/>
            </w:rPr>
          </w:pPr>
          <w:r>
            <w:rPr>
              <w:noProof/>
              <w:lang w:eastAsia="en-US" w:bidi="ar-SA"/>
            </w:rPr>
            <w:drawing>
              <wp:anchor distT="0" distB="0" distL="114300" distR="114300" simplePos="0" relativeHeight="251660800" behindDoc="0" locked="0" layoutInCell="1" allowOverlap="1" wp14:anchorId="46F74585" wp14:editId="1732D38A">
                <wp:simplePos x="0" y="0"/>
                <wp:positionH relativeFrom="column">
                  <wp:posOffset>59055</wp:posOffset>
                </wp:positionH>
                <wp:positionV relativeFrom="paragraph">
                  <wp:posOffset>51435</wp:posOffset>
                </wp:positionV>
                <wp:extent cx="786765" cy="236855"/>
                <wp:effectExtent l="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6765" cy="236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731E" w:rsidRPr="001A6DBF" w:rsidRDefault="00A7731E" w:rsidP="00C107AA"/>
      </w:tc>
    </w:tr>
  </w:tbl>
  <w:p w:rsidR="00000000" w:rsidRPr="00570D1A" w:rsidRDefault="00343053" w:rsidP="00570D1A">
    <w:pP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3A1587C"/>
    <w:multiLevelType w:val="hybridMultilevel"/>
    <w:tmpl w:val="A25A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56"/>
    <w:rsid w:val="00092F53"/>
    <w:rsid w:val="00102848"/>
    <w:rsid w:val="00105454"/>
    <w:rsid w:val="0014044F"/>
    <w:rsid w:val="00156CC6"/>
    <w:rsid w:val="002262ED"/>
    <w:rsid w:val="00343053"/>
    <w:rsid w:val="003848BD"/>
    <w:rsid w:val="003A7327"/>
    <w:rsid w:val="003C4096"/>
    <w:rsid w:val="00492064"/>
    <w:rsid w:val="004B2983"/>
    <w:rsid w:val="004C60F2"/>
    <w:rsid w:val="004D17B7"/>
    <w:rsid w:val="00547C87"/>
    <w:rsid w:val="00570D1A"/>
    <w:rsid w:val="005F3DEF"/>
    <w:rsid w:val="00637648"/>
    <w:rsid w:val="00681F20"/>
    <w:rsid w:val="006E4BA9"/>
    <w:rsid w:val="006E78CD"/>
    <w:rsid w:val="00845256"/>
    <w:rsid w:val="00861FEF"/>
    <w:rsid w:val="008B6479"/>
    <w:rsid w:val="009D7413"/>
    <w:rsid w:val="009E5AAB"/>
    <w:rsid w:val="00A7731E"/>
    <w:rsid w:val="00AB5F24"/>
    <w:rsid w:val="00B1092C"/>
    <w:rsid w:val="00B576F5"/>
    <w:rsid w:val="00D1253B"/>
    <w:rsid w:val="00D23C2D"/>
    <w:rsid w:val="00E42628"/>
    <w:rsid w:val="00F82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roid Sans Fallback" w:cs="Lohit Hindi"/>
      <w:kern w:val="1"/>
      <w:sz w:val="24"/>
      <w:szCs w:val="24"/>
      <w:lang w:eastAsia="hi-IN" w:bidi="hi-IN"/>
    </w:rPr>
  </w:style>
  <w:style w:type="paragraph" w:styleId="Heading1">
    <w:name w:val="heading 1"/>
    <w:basedOn w:val="Normal"/>
    <w:next w:val="Normal"/>
    <w:link w:val="Heading1Char"/>
    <w:qFormat/>
    <w:rsid w:val="00156CC6"/>
    <w:pPr>
      <w:keepNext/>
      <w:widowControl/>
      <w:suppressAutoHyphens w:val="0"/>
      <w:spacing w:before="240" w:after="60"/>
      <w:outlineLvl w:val="0"/>
    </w:pPr>
    <w:rPr>
      <w:rFonts w:ascii="Calibri" w:eastAsia="Times New Roman" w:hAnsi="Calibri" w:cs="Arial"/>
      <w:b/>
      <w:bCs/>
      <w:kern w:val="32"/>
      <w:sz w:val="32"/>
      <w:szCs w:val="32"/>
      <w:lang w:eastAsia="en-US" w:bidi="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Wingdings 2" w:hAnsi="Wingdings 2" w:cs="OpenSymbol"/>
    </w:rPr>
  </w:style>
  <w:style w:type="character" w:customStyle="1" w:styleId="WW8Num2z1">
    <w:name w:val="WW8Num2z1"/>
    <w:rPr>
      <w:rFonts w:ascii="OpenSymbol" w:hAnsi="OpenSymbol" w:cs="OpenSymbol"/>
    </w:rPr>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Quotation">
    <w:name w:val="Quotation"/>
    <w:rPr>
      <w:i/>
      <w:iCs/>
    </w:rPr>
  </w:style>
  <w:style w:type="character" w:styleId="Hyperlink">
    <w:name w:val="Hyperlink"/>
    <w:rPr>
      <w:color w:val="000080"/>
      <w:u w:val="single"/>
      <w:lang/>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Header">
    <w:name w:val="header"/>
    <w:basedOn w:val="Normal"/>
    <w:pPr>
      <w:suppressLineNumbers/>
      <w:tabs>
        <w:tab w:val="center" w:pos="4986"/>
        <w:tab w:val="right" w:pos="9972"/>
      </w:tab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Title">
    <w:name w:val="Title"/>
    <w:basedOn w:val="Normal"/>
    <w:next w:val="Normal"/>
    <w:link w:val="TitleChar"/>
    <w:qFormat/>
    <w:rsid w:val="00A7731E"/>
    <w:pPr>
      <w:widowControl/>
      <w:suppressAutoHyphens w:val="0"/>
      <w:contextualSpacing/>
      <w:jc w:val="center"/>
    </w:pPr>
    <w:rPr>
      <w:rFonts w:ascii="Calibri" w:eastAsia="MS Gothic" w:hAnsi="Calibri" w:cs="Times New Roman"/>
      <w:b/>
      <w:bCs/>
      <w:color w:val="17365D"/>
      <w:spacing w:val="5"/>
      <w:kern w:val="28"/>
      <w:sz w:val="32"/>
      <w:szCs w:val="32"/>
      <w:lang w:eastAsia="en-US" w:bidi="ar-SA"/>
    </w:rPr>
  </w:style>
  <w:style w:type="character" w:customStyle="1" w:styleId="TitleChar">
    <w:name w:val="Title Char"/>
    <w:basedOn w:val="DefaultParagraphFont"/>
    <w:link w:val="Title"/>
    <w:rsid w:val="00A7731E"/>
    <w:rPr>
      <w:rFonts w:ascii="Calibri" w:eastAsia="MS Gothic" w:hAnsi="Calibri"/>
      <w:b/>
      <w:bCs/>
      <w:color w:val="17365D"/>
      <w:spacing w:val="5"/>
      <w:kern w:val="28"/>
      <w:sz w:val="32"/>
      <w:szCs w:val="32"/>
    </w:rPr>
  </w:style>
  <w:style w:type="character" w:customStyle="1" w:styleId="Heading1Char">
    <w:name w:val="Heading 1 Char"/>
    <w:basedOn w:val="DefaultParagraphFont"/>
    <w:link w:val="Heading1"/>
    <w:rsid w:val="00156CC6"/>
    <w:rPr>
      <w:rFonts w:ascii="Calibri" w:hAnsi="Calibri" w:cs="Arial"/>
      <w:b/>
      <w:bCs/>
      <w:kern w:val="32"/>
      <w:sz w:val="32"/>
      <w:szCs w:val="32"/>
    </w:rPr>
  </w:style>
  <w:style w:type="character" w:customStyle="1" w:styleId="pslongeditbox">
    <w:name w:val="pslongeditbox"/>
    <w:rsid w:val="00E42628"/>
  </w:style>
  <w:style w:type="paragraph" w:customStyle="1" w:styleId="Text">
    <w:name w:val="_Text"/>
    <w:basedOn w:val="Normal"/>
    <w:rsid w:val="00492064"/>
    <w:pPr>
      <w:widowControl/>
      <w:suppressAutoHyphens w:val="0"/>
    </w:pPr>
    <w:rPr>
      <w:rFonts w:ascii="Arial" w:eastAsia="Times New Roman" w:hAnsi="Arial" w:cs="Arial"/>
      <w:kern w:val="0"/>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roid Sans Fallback" w:cs="Lohit Hindi"/>
      <w:kern w:val="1"/>
      <w:sz w:val="24"/>
      <w:szCs w:val="24"/>
      <w:lang w:eastAsia="hi-IN" w:bidi="hi-IN"/>
    </w:rPr>
  </w:style>
  <w:style w:type="paragraph" w:styleId="Heading1">
    <w:name w:val="heading 1"/>
    <w:basedOn w:val="Normal"/>
    <w:next w:val="Normal"/>
    <w:link w:val="Heading1Char"/>
    <w:qFormat/>
    <w:rsid w:val="00156CC6"/>
    <w:pPr>
      <w:keepNext/>
      <w:widowControl/>
      <w:suppressAutoHyphens w:val="0"/>
      <w:spacing w:before="240" w:after="60"/>
      <w:outlineLvl w:val="0"/>
    </w:pPr>
    <w:rPr>
      <w:rFonts w:ascii="Calibri" w:eastAsia="Times New Roman" w:hAnsi="Calibri" w:cs="Arial"/>
      <w:b/>
      <w:bCs/>
      <w:kern w:val="32"/>
      <w:sz w:val="32"/>
      <w:szCs w:val="32"/>
      <w:lang w:eastAsia="en-US" w:bidi="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Wingdings 2" w:hAnsi="Wingdings 2" w:cs="OpenSymbol"/>
    </w:rPr>
  </w:style>
  <w:style w:type="character" w:customStyle="1" w:styleId="WW8Num2z1">
    <w:name w:val="WW8Num2z1"/>
    <w:rPr>
      <w:rFonts w:ascii="OpenSymbol" w:hAnsi="OpenSymbol" w:cs="OpenSymbol"/>
    </w:rPr>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Quotation">
    <w:name w:val="Quotation"/>
    <w:rPr>
      <w:i/>
      <w:iCs/>
    </w:rPr>
  </w:style>
  <w:style w:type="character" w:styleId="Hyperlink">
    <w:name w:val="Hyperlink"/>
    <w:rPr>
      <w:color w:val="000080"/>
      <w:u w:val="single"/>
      <w:lang/>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Header">
    <w:name w:val="header"/>
    <w:basedOn w:val="Normal"/>
    <w:pPr>
      <w:suppressLineNumbers/>
      <w:tabs>
        <w:tab w:val="center" w:pos="4986"/>
        <w:tab w:val="right" w:pos="9972"/>
      </w:tab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Title">
    <w:name w:val="Title"/>
    <w:basedOn w:val="Normal"/>
    <w:next w:val="Normal"/>
    <w:link w:val="TitleChar"/>
    <w:qFormat/>
    <w:rsid w:val="00A7731E"/>
    <w:pPr>
      <w:widowControl/>
      <w:suppressAutoHyphens w:val="0"/>
      <w:contextualSpacing/>
      <w:jc w:val="center"/>
    </w:pPr>
    <w:rPr>
      <w:rFonts w:ascii="Calibri" w:eastAsia="MS Gothic" w:hAnsi="Calibri" w:cs="Times New Roman"/>
      <w:b/>
      <w:bCs/>
      <w:color w:val="17365D"/>
      <w:spacing w:val="5"/>
      <w:kern w:val="28"/>
      <w:sz w:val="32"/>
      <w:szCs w:val="32"/>
      <w:lang w:eastAsia="en-US" w:bidi="ar-SA"/>
    </w:rPr>
  </w:style>
  <w:style w:type="character" w:customStyle="1" w:styleId="TitleChar">
    <w:name w:val="Title Char"/>
    <w:basedOn w:val="DefaultParagraphFont"/>
    <w:link w:val="Title"/>
    <w:rsid w:val="00A7731E"/>
    <w:rPr>
      <w:rFonts w:ascii="Calibri" w:eastAsia="MS Gothic" w:hAnsi="Calibri"/>
      <w:b/>
      <w:bCs/>
      <w:color w:val="17365D"/>
      <w:spacing w:val="5"/>
      <w:kern w:val="28"/>
      <w:sz w:val="32"/>
      <w:szCs w:val="32"/>
    </w:rPr>
  </w:style>
  <w:style w:type="character" w:customStyle="1" w:styleId="Heading1Char">
    <w:name w:val="Heading 1 Char"/>
    <w:basedOn w:val="DefaultParagraphFont"/>
    <w:link w:val="Heading1"/>
    <w:rsid w:val="00156CC6"/>
    <w:rPr>
      <w:rFonts w:ascii="Calibri" w:hAnsi="Calibri" w:cs="Arial"/>
      <w:b/>
      <w:bCs/>
      <w:kern w:val="32"/>
      <w:sz w:val="32"/>
      <w:szCs w:val="32"/>
    </w:rPr>
  </w:style>
  <w:style w:type="character" w:customStyle="1" w:styleId="pslongeditbox">
    <w:name w:val="pslongeditbox"/>
    <w:rsid w:val="00E42628"/>
  </w:style>
  <w:style w:type="paragraph" w:customStyle="1" w:styleId="Text">
    <w:name w:val="_Text"/>
    <w:basedOn w:val="Normal"/>
    <w:rsid w:val="00492064"/>
    <w:pPr>
      <w:widowControl/>
      <w:suppressAutoHyphens w:val="0"/>
    </w:pPr>
    <w:rPr>
      <w:rFonts w:ascii="Arial" w:eastAsia="Times New Roman" w:hAnsi="Arial" w:cs="Arial"/>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doraforum.org/"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rit.edu/studentaffairs/studentconduct/rr_academicdishonesty.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nuxquestions.org/" TargetMode="External"/><Relationship Id="rId4" Type="http://schemas.openxmlformats.org/officeDocument/2006/relationships/settings" Target="settings.xml"/><Relationship Id="rId9" Type="http://schemas.openxmlformats.org/officeDocument/2006/relationships/hyperlink" Target="http://www.ubuntuforums.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Links>
    <vt:vector size="24" baseType="variant">
      <vt:variant>
        <vt:i4>4390974</vt:i4>
      </vt:variant>
      <vt:variant>
        <vt:i4>9</vt:i4>
      </vt:variant>
      <vt:variant>
        <vt:i4>0</vt:i4>
      </vt:variant>
      <vt:variant>
        <vt:i4>5</vt:i4>
      </vt:variant>
      <vt:variant>
        <vt:lpwstr>http://www.rit.edu/studentaffairs/studentconduct/rr_academicdishonesty.php</vt:lpwstr>
      </vt:variant>
      <vt:variant>
        <vt:lpwstr/>
      </vt:variant>
      <vt:variant>
        <vt:i4>2293816</vt:i4>
      </vt:variant>
      <vt:variant>
        <vt:i4>6</vt:i4>
      </vt:variant>
      <vt:variant>
        <vt:i4>0</vt:i4>
      </vt:variant>
      <vt:variant>
        <vt:i4>5</vt:i4>
      </vt:variant>
      <vt:variant>
        <vt:lpwstr>http://www.linuxquestions.org/</vt:lpwstr>
      </vt:variant>
      <vt:variant>
        <vt:lpwstr/>
      </vt:variant>
      <vt:variant>
        <vt:i4>5570632</vt:i4>
      </vt:variant>
      <vt:variant>
        <vt:i4>3</vt:i4>
      </vt:variant>
      <vt:variant>
        <vt:i4>0</vt:i4>
      </vt:variant>
      <vt:variant>
        <vt:i4>5</vt:i4>
      </vt:variant>
      <vt:variant>
        <vt:lpwstr>http://www.ubuntuforums.org/</vt:lpwstr>
      </vt:variant>
      <vt:variant>
        <vt:lpwstr/>
      </vt:variant>
      <vt:variant>
        <vt:i4>2752637</vt:i4>
      </vt:variant>
      <vt:variant>
        <vt:i4>0</vt:i4>
      </vt:variant>
      <vt:variant>
        <vt:i4>0</vt:i4>
      </vt:variant>
      <vt:variant>
        <vt:i4>5</vt:i4>
      </vt:variant>
      <vt:variant>
        <vt:lpwstr>http://www.fedoraforum.org/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c:creator>
  <cp:lastModifiedBy>faculty</cp:lastModifiedBy>
  <cp:revision>2</cp:revision>
  <cp:lastPrinted>2014-03-02T21:09:00Z</cp:lastPrinted>
  <dcterms:created xsi:type="dcterms:W3CDTF">2014-03-02T21:27:00Z</dcterms:created>
  <dcterms:modified xsi:type="dcterms:W3CDTF">2014-03-02T21:27:00Z</dcterms:modified>
</cp:coreProperties>
</file>