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package.core-properties+xml" PartName="/docProps/core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widowControl w:val="0"/>
        <w:pBdr>
          <w:bottom w:color="000000" w:space="1" w:sz="6" w:val="single"/>
        </w:pBdr>
        <w:jc w:val="center"/>
        <w:rPr>
          <w:rFonts w:ascii="Garamond" w:cs="Garamond" w:eastAsia="Garamond" w:hAnsi="Garamond"/>
          <w:b w:val="1"/>
          <w:sz w:val="50"/>
          <w:szCs w:val="50"/>
        </w:rPr>
      </w:pPr>
      <w:r w:rsidDel="00000000" w:rsidR="00000000" w:rsidRPr="00000000">
        <w:rPr>
          <w:rFonts w:ascii="Garamond" w:cs="Garamond" w:eastAsia="Garamond" w:hAnsi="Garamond"/>
          <w:b w:val="1"/>
          <w:sz w:val="50"/>
          <w:szCs w:val="50"/>
          <w:rtl w:val="0"/>
        </w:rPr>
        <w:t xml:space="preserve">Jhon</w:t>
      </w:r>
      <w:r w:rsidDel="00000000" w:rsidR="00000000" w:rsidRPr="00000000">
        <w:rPr>
          <w:rFonts w:ascii="Garamond" w:cs="Garamond" w:eastAsia="Garamond" w:hAnsi="Garamond"/>
          <w:b w:val="1"/>
          <w:sz w:val="50"/>
          <w:szCs w:val="50"/>
          <w:rtl w:val="0"/>
        </w:rPr>
        <w:t xml:space="preserve"> Keneth Ryan B. Namias</w:t>
      </w:r>
    </w:p>
    <w:p w:rsidR="00000000" w:rsidDel="00000000" w:rsidP="00000000" w:rsidRDefault="00000000" w:rsidRPr="00000000" w14:paraId="00000002">
      <w:pPr>
        <w:widowControl w:val="0"/>
        <w:pBdr>
          <w:bottom w:color="000000" w:space="1" w:sz="6" w:val="single"/>
        </w:pBdr>
        <w:jc w:val="center"/>
        <w:rPr>
          <w:rFonts w:ascii="Garamond" w:cs="Garamond" w:eastAsia="Garamond" w:hAnsi="Garamond"/>
          <w:sz w:val="12"/>
          <w:szCs w:val="12"/>
        </w:rPr>
      </w:pPr>
      <w:r w:rsidDel="00000000" w:rsidR="00000000" w:rsidRPr="00000000">
        <w:rPr>
          <w:rFonts w:ascii="Garamond" w:cs="Garamond" w:eastAsia="Garamond" w:hAnsi="Garamond"/>
          <w:rtl w:val="0"/>
        </w:rPr>
        <w:t xml:space="preserve">jkrbn99@gmail.com  |  (+63) 927-253-3969  |  Caloocan City, PH  |   </w:t>
      </w:r>
      <w:hyperlink r:id="rId7">
        <w:r w:rsidDel="00000000" w:rsidR="00000000" w:rsidRPr="00000000">
          <w:rPr>
            <w:rFonts w:ascii="Garamond" w:cs="Garamond" w:eastAsia="Garamond" w:hAnsi="Garamond"/>
            <w:color w:val="1155cc"/>
            <w:u w:val="single"/>
            <w:rtl w:val="0"/>
          </w:rPr>
          <w:t xml:space="preserve">https://namias.tech/</w:t>
        </w:r>
      </w:hyperlink>
      <w:r w:rsidDel="00000000" w:rsidR="00000000" w:rsidRPr="00000000">
        <w:rPr>
          <w:rFonts w:ascii="Garamond" w:cs="Garamond" w:eastAsia="Garamond" w:hAnsi="Garamond"/>
          <w:rtl w:val="0"/>
        </w:rPr>
        <w:t xml:space="preserve"> 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widowControl w:val="0"/>
        <w:tabs>
          <w:tab w:val="left" w:leader="none" w:pos="1660"/>
        </w:tabs>
        <w:jc w:val="both"/>
        <w:rPr>
          <w:rFonts w:ascii="Garamond" w:cs="Garamond" w:eastAsia="Garamond" w:hAnsi="Garamond"/>
          <w:sz w:val="4"/>
          <w:szCs w:val="4"/>
        </w:rPr>
      </w:pPr>
      <w:r w:rsidDel="00000000" w:rsidR="00000000" w:rsidRPr="00000000">
        <w:rPr>
          <w:rFonts w:ascii="Garamond" w:cs="Garamond" w:eastAsia="Garamond" w:hAnsi="Garamond"/>
          <w:b w:val="1"/>
          <w:sz w:val="2"/>
          <w:szCs w:val="2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widowControl w:val="0"/>
        <w:pBdr>
          <w:bottom w:color="000000" w:space="1" w:sz="6" w:val="single"/>
        </w:pBdr>
        <w:jc w:val="both"/>
        <w:rPr>
          <w:rFonts w:ascii="Garamond" w:cs="Garamond" w:eastAsia="Garamond" w:hAnsi="Garamond"/>
          <w:b w:val="1"/>
        </w:rPr>
      </w:pPr>
      <w:r w:rsidDel="00000000" w:rsidR="00000000" w:rsidRPr="00000000">
        <w:rPr>
          <w:rFonts w:ascii="Garamond" w:cs="Garamond" w:eastAsia="Garamond" w:hAnsi="Garamond"/>
          <w:b w:val="1"/>
          <w:sz w:val="26"/>
          <w:szCs w:val="26"/>
          <w:rtl w:val="0"/>
        </w:rPr>
        <w:t xml:space="preserve">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widowControl w:val="0"/>
        <w:jc w:val="both"/>
        <w:rPr>
          <w:rFonts w:ascii="Garamond" w:cs="Garamond" w:eastAsia="Garamond" w:hAnsi="Garamond"/>
          <w:b w:val="1"/>
          <w:sz w:val="12"/>
          <w:szCs w:val="12"/>
        </w:rPr>
      </w:pPr>
      <w:r w:rsidDel="00000000" w:rsidR="00000000" w:rsidRPr="00000000">
        <w:rPr>
          <w:rFonts w:ascii="Garamond" w:cs="Garamond" w:eastAsia="Garamond" w:hAnsi="Garamond"/>
          <w:b w:val="1"/>
          <w:sz w:val="12"/>
          <w:szCs w:val="12"/>
          <w:rtl w:val="0"/>
        </w:rPr>
        <w:tab/>
      </w:r>
    </w:p>
    <w:p w:rsidR="00000000" w:rsidDel="00000000" w:rsidP="00000000" w:rsidRDefault="00000000" w:rsidRPr="00000000" w14:paraId="00000006">
      <w:pPr>
        <w:widowControl w:val="0"/>
        <w:jc w:val="both"/>
        <w:rPr>
          <w:rFonts w:ascii="Garamond" w:cs="Garamond" w:eastAsia="Garamond" w:hAnsi="Garamond"/>
          <w:b w:val="1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 xml:space="preserve">Head Technician | PhoneCraft Cellphone Repair                           </w:t>
        <w:tab/>
        <w:tab/>
        <w:tab/>
        <w:tab/>
        <w:t xml:space="preserve"> </w:t>
        <w:tab/>
        <w:t xml:space="preserve">  2020 - Present</w:t>
      </w:r>
    </w:p>
    <w:p w:rsidR="00000000" w:rsidDel="00000000" w:rsidP="00000000" w:rsidRDefault="00000000" w:rsidRPr="00000000" w14:paraId="00000007">
      <w:pPr>
        <w:widowControl w:val="0"/>
        <w:jc w:val="both"/>
        <w:rPr>
          <w:rFonts w:ascii="Garamond" w:cs="Garamond" w:eastAsia="Garamond" w:hAnsi="Garamond"/>
          <w:color w:val="4a86e8"/>
          <w:sz w:val="22"/>
          <w:szCs w:val="22"/>
          <w:u w:val="single"/>
        </w:rPr>
      </w:pPr>
      <w:hyperlink r:id="rId8">
        <w:r w:rsidDel="00000000" w:rsidR="00000000" w:rsidRPr="00000000">
          <w:rPr>
            <w:rFonts w:ascii="Garamond" w:cs="Garamond" w:eastAsia="Garamond" w:hAnsi="Garamond"/>
            <w:color w:val="1155cc"/>
            <w:sz w:val="22"/>
            <w:szCs w:val="22"/>
            <w:u w:val="single"/>
            <w:rtl w:val="0"/>
          </w:rPr>
          <w:t xml:space="preserve">https://phonecraft.vercel.app/</w:t>
        </w:r>
      </w:hyperlink>
      <w:r w:rsidDel="00000000" w:rsidR="00000000" w:rsidRPr="00000000">
        <w:rPr>
          <w:rFonts w:ascii="Garamond" w:cs="Garamond" w:eastAsia="Garamond" w:hAnsi="Garamond"/>
          <w:color w:val="4a86e8"/>
          <w:sz w:val="22"/>
          <w:szCs w:val="22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08">
      <w:pPr>
        <w:widowControl w:val="0"/>
        <w:numPr>
          <w:ilvl w:val="0"/>
          <w:numId w:val="2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Performed precision diagnostics: BGA rework, IC reballing, micro-soldering on mobile devices</w:t>
      </w:r>
    </w:p>
    <w:p w:rsidR="00000000" w:rsidDel="00000000" w:rsidP="00000000" w:rsidRDefault="00000000" w:rsidRPr="00000000" w14:paraId="00000009">
      <w:pPr>
        <w:widowControl w:val="0"/>
        <w:numPr>
          <w:ilvl w:val="0"/>
          <w:numId w:val="2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Managed repair operations, inventory systems, technical support workflows for high-volume facility</w:t>
      </w:r>
    </w:p>
    <w:p w:rsidR="00000000" w:rsidDel="00000000" w:rsidP="00000000" w:rsidRDefault="00000000" w:rsidRPr="00000000" w14:paraId="0000000A">
      <w:pPr>
        <w:widowControl w:val="0"/>
        <w:numPr>
          <w:ilvl w:val="0"/>
          <w:numId w:val="2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Maintained quality standards achieving 95% customer satisfaction rate across 1000+ repairs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widowControl w:val="0"/>
        <w:ind w:left="0" w:firstLine="0"/>
        <w:jc w:val="both"/>
        <w:rPr>
          <w:rFonts w:ascii="Garamond" w:cs="Garamond" w:eastAsia="Garamond" w:hAnsi="Garamond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widowControl w:val="0"/>
        <w:jc w:val="both"/>
        <w:rPr>
          <w:rFonts w:ascii="Garamond" w:cs="Garamond" w:eastAsia="Garamond" w:hAnsi="Garamond"/>
          <w:b w:val="1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 xml:space="preserve">Website Administrator | Ucc-Ingo</w:t>
        <w:tab/>
        <w:tab/>
        <w:tab/>
        <w:tab/>
        <w:tab/>
        <w:tab/>
        <w:tab/>
        <w:tab/>
        <w:t xml:space="preserve">               2025 - Present</w:t>
      </w:r>
    </w:p>
    <w:p w:rsidR="00000000" w:rsidDel="00000000" w:rsidP="00000000" w:rsidRDefault="00000000" w:rsidRPr="00000000" w14:paraId="0000000D">
      <w:pPr>
        <w:widowControl w:val="0"/>
        <w:jc w:val="both"/>
        <w:rPr>
          <w:rFonts w:ascii="Garamond" w:cs="Garamond" w:eastAsia="Garamond" w:hAnsi="Garamond"/>
          <w:color w:val="4a86e8"/>
          <w:sz w:val="22"/>
          <w:szCs w:val="22"/>
          <w:u w:val="single"/>
        </w:rPr>
      </w:pPr>
      <w:hyperlink r:id="rId9">
        <w:r w:rsidDel="00000000" w:rsidR="00000000" w:rsidRPr="00000000">
          <w:rPr>
            <w:rFonts w:ascii="Garamond" w:cs="Garamond" w:eastAsia="Garamond" w:hAnsi="Garamond"/>
            <w:color w:val="1155cc"/>
            <w:sz w:val="22"/>
            <w:szCs w:val="22"/>
            <w:u w:val="single"/>
            <w:rtl w:val="0"/>
          </w:rPr>
          <w:t xml:space="preserve">https://uccingo.tech/</w:t>
        </w:r>
      </w:hyperlink>
      <w:r w:rsidDel="00000000" w:rsidR="00000000" w:rsidRPr="00000000">
        <w:rPr>
          <w:rFonts w:ascii="Garamond" w:cs="Garamond" w:eastAsia="Garamond" w:hAnsi="Garamond"/>
          <w:color w:val="4a86e8"/>
          <w:sz w:val="22"/>
          <w:szCs w:val="22"/>
          <w:u w:val="single"/>
          <w:rtl w:val="0"/>
        </w:rPr>
        <w:t xml:space="preserve">  </w:t>
      </w:r>
    </w:p>
    <w:p w:rsidR="00000000" w:rsidDel="00000000" w:rsidP="00000000" w:rsidRDefault="00000000" w:rsidRPr="00000000" w14:paraId="0000000E">
      <w:pPr>
        <w:widowControl w:val="0"/>
        <w:numPr>
          <w:ilvl w:val="0"/>
          <w:numId w:val="2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Managed Next.js platform with headless CMS serving 1000+ students</w:t>
      </w:r>
    </w:p>
    <w:p w:rsidR="00000000" w:rsidDel="00000000" w:rsidP="00000000" w:rsidRDefault="00000000" w:rsidRPr="00000000" w14:paraId="0000000F">
      <w:pPr>
        <w:widowControl w:val="0"/>
        <w:numPr>
          <w:ilvl w:val="0"/>
          <w:numId w:val="2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Led 9-engineer team launching gallery feature for academic project showcase</w:t>
      </w:r>
    </w:p>
    <w:p w:rsidR="00000000" w:rsidDel="00000000" w:rsidP="00000000" w:rsidRDefault="00000000" w:rsidRPr="00000000" w14:paraId="00000010">
      <w:pPr>
        <w:widowControl w:val="0"/>
        <w:numPr>
          <w:ilvl w:val="0"/>
          <w:numId w:val="2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Maintained 99.8% uptime, optimized course access reducing load times 30%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widowControl w:val="0"/>
        <w:jc w:val="both"/>
        <w:rPr>
          <w:rFonts w:ascii="Garamond" w:cs="Garamond" w:eastAsia="Garamond" w:hAnsi="Garamond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widowControl w:val="0"/>
        <w:jc w:val="both"/>
        <w:rPr>
          <w:rFonts w:ascii="Garamond" w:cs="Garamond" w:eastAsia="Garamond" w:hAnsi="Garamond"/>
          <w:b w:val="1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 xml:space="preserve">Software Engineer Intern| Aeternitas Chapels &amp; Columbarium                  </w:t>
        <w:tab/>
        <w:tab/>
        <w:t xml:space="preserve"> </w:t>
        <w:tab/>
        <w:tab/>
        <w:tab/>
        <w:t xml:space="preserve">     2025</w:t>
      </w:r>
    </w:p>
    <w:p w:rsidR="00000000" w:rsidDel="00000000" w:rsidP="00000000" w:rsidRDefault="00000000" w:rsidRPr="00000000" w14:paraId="00000013">
      <w:pPr>
        <w:widowControl w:val="0"/>
        <w:jc w:val="both"/>
        <w:rPr>
          <w:rFonts w:ascii="Garamond" w:cs="Garamond" w:eastAsia="Garamond" w:hAnsi="Garamond"/>
          <w:color w:val="4a86e8"/>
          <w:sz w:val="22"/>
          <w:szCs w:val="22"/>
          <w:u w:val="single"/>
        </w:rPr>
      </w:pPr>
      <w:hyperlink r:id="rId10">
        <w:r w:rsidDel="00000000" w:rsidR="00000000" w:rsidRPr="00000000">
          <w:rPr>
            <w:rFonts w:ascii="Garamond" w:cs="Garamond" w:eastAsia="Garamond" w:hAnsi="Garamond"/>
            <w:color w:val="1155cc"/>
            <w:sz w:val="22"/>
            <w:szCs w:val="22"/>
            <w:u w:val="single"/>
            <w:rtl w:val="0"/>
          </w:rPr>
          <w:t xml:space="preserve">https://aeternitas.ph/</w:t>
        </w:r>
      </w:hyperlink>
      <w:r w:rsidDel="00000000" w:rsidR="00000000" w:rsidRPr="00000000">
        <w:rPr>
          <w:rFonts w:ascii="Garamond" w:cs="Garamond" w:eastAsia="Garamond" w:hAnsi="Garamond"/>
          <w:color w:val="4a86e8"/>
          <w:sz w:val="22"/>
          <w:szCs w:val="22"/>
          <w:u w:val="single"/>
          <w:rtl w:val="0"/>
        </w:rPr>
        <w:t xml:space="preserve">  </w:t>
      </w:r>
    </w:p>
    <w:p w:rsidR="00000000" w:rsidDel="00000000" w:rsidP="00000000" w:rsidRDefault="00000000" w:rsidRPr="00000000" w14:paraId="00000014">
      <w:pPr>
        <w:widowControl w:val="0"/>
        <w:numPr>
          <w:ilvl w:val="0"/>
          <w:numId w:val="2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Led 7-engineer team building enterprise HRIS: React-TypeScript, Electron, Express, PostgreSQL stack</w:t>
      </w:r>
    </w:p>
    <w:p w:rsidR="00000000" w:rsidDel="00000000" w:rsidP="00000000" w:rsidRDefault="00000000" w:rsidRPr="00000000" w14:paraId="00000015">
      <w:pPr>
        <w:widowControl w:val="0"/>
        <w:numPr>
          <w:ilvl w:val="0"/>
          <w:numId w:val="2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Architected employee management platform handling payroll, time tracking, analytics for 500+ users</w:t>
      </w:r>
    </w:p>
    <w:p w:rsidR="00000000" w:rsidDel="00000000" w:rsidP="00000000" w:rsidRDefault="00000000" w:rsidRPr="00000000" w14:paraId="00000016">
      <w:pPr>
        <w:widowControl w:val="0"/>
        <w:numPr>
          <w:ilvl w:val="0"/>
          <w:numId w:val="2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Established CI/CD pipeline achieving 99.9% uptime, reduced deployment time 80%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widowControl w:val="0"/>
        <w:jc w:val="both"/>
        <w:rPr>
          <w:rFonts w:ascii="Garamond" w:cs="Garamond" w:eastAsia="Garamond" w:hAnsi="Garamond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widowControl w:val="0"/>
        <w:jc w:val="both"/>
        <w:rPr>
          <w:rFonts w:ascii="Garamond" w:cs="Garamond" w:eastAsia="Garamond" w:hAnsi="Garamond"/>
          <w:b w:val="1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 xml:space="preserve">Artificial Intelligence Consultant Trainee | Wilshire Financial Network</w:t>
        <w:tab/>
        <w:t xml:space="preserve">    </w:t>
        <w:tab/>
        <w:tab/>
        <w:tab/>
        <w:t xml:space="preserve">                  2025</w:t>
      </w:r>
    </w:p>
    <w:p w:rsidR="00000000" w:rsidDel="00000000" w:rsidP="00000000" w:rsidRDefault="00000000" w:rsidRPr="00000000" w14:paraId="00000019">
      <w:pPr>
        <w:widowControl w:val="0"/>
        <w:jc w:val="both"/>
        <w:rPr>
          <w:rFonts w:ascii="Garamond" w:cs="Garamond" w:eastAsia="Garamond" w:hAnsi="Garamond"/>
          <w:color w:val="4a86e8"/>
          <w:sz w:val="22"/>
          <w:szCs w:val="22"/>
          <w:u w:val="single"/>
        </w:rPr>
      </w:pPr>
      <w:hyperlink r:id="rId11">
        <w:r w:rsidDel="00000000" w:rsidR="00000000" w:rsidRPr="00000000">
          <w:rPr>
            <w:rFonts w:ascii="Garamond" w:cs="Garamond" w:eastAsia="Garamond" w:hAnsi="Garamond"/>
            <w:color w:val="1155cc"/>
            <w:sz w:val="22"/>
            <w:szCs w:val="22"/>
            <w:u w:val="single"/>
            <w:rtl w:val="0"/>
          </w:rPr>
          <w:t xml:space="preserve">https://www.wilshirefinancialnetwork.net/</w:t>
        </w:r>
      </w:hyperlink>
      <w:r w:rsidDel="00000000" w:rsidR="00000000" w:rsidRPr="00000000">
        <w:rPr>
          <w:rFonts w:ascii="Garamond" w:cs="Garamond" w:eastAsia="Garamond" w:hAnsi="Garamond"/>
          <w:color w:val="4a86e8"/>
          <w:sz w:val="22"/>
          <w:szCs w:val="22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1A">
      <w:pPr>
        <w:widowControl w:val="0"/>
        <w:numPr>
          <w:ilvl w:val="0"/>
          <w:numId w:val="2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Built GPT-powered automation reducing social media workflow overhead 40%</w:t>
      </w:r>
    </w:p>
    <w:p w:rsidR="00000000" w:rsidDel="00000000" w:rsidP="00000000" w:rsidRDefault="00000000" w:rsidRPr="00000000" w14:paraId="0000001B">
      <w:pPr>
        <w:widowControl w:val="0"/>
        <w:numPr>
          <w:ilvl w:val="0"/>
          <w:numId w:val="2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Deployed custom AI agents optimizing internal processes for consulting teams</w:t>
      </w:r>
    </w:p>
    <w:p w:rsidR="00000000" w:rsidDel="00000000" w:rsidP="00000000" w:rsidRDefault="00000000" w:rsidRPr="00000000" w14:paraId="0000001C">
      <w:pPr>
        <w:widowControl w:val="0"/>
        <w:numPr>
          <w:ilvl w:val="0"/>
          <w:numId w:val="2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Delivered production AI integrations for 3 client-facing applications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widowControl w:val="0"/>
        <w:jc w:val="both"/>
        <w:rPr>
          <w:rFonts w:ascii="Garamond" w:cs="Garamond" w:eastAsia="Garamond" w:hAnsi="Garamond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widowControl w:val="0"/>
        <w:jc w:val="both"/>
        <w:rPr>
          <w:rFonts w:ascii="Garamond" w:cs="Garamond" w:eastAsia="Garamond" w:hAnsi="Garamond"/>
          <w:b w:val="1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 xml:space="preserve">Full Stack Developer | JIMIRENE Clinic Management System</w:t>
        <w:tab/>
        <w:tab/>
        <w:tab/>
        <w:t xml:space="preserve">                  </w:t>
        <w:tab/>
        <w:tab/>
        <w:t xml:space="preserve">     2025</w:t>
      </w:r>
    </w:p>
    <w:p w:rsidR="00000000" w:rsidDel="00000000" w:rsidP="00000000" w:rsidRDefault="00000000" w:rsidRPr="00000000" w14:paraId="0000001F">
      <w:pPr>
        <w:widowControl w:val="0"/>
        <w:jc w:val="both"/>
        <w:rPr>
          <w:rFonts w:ascii="Garamond" w:cs="Garamond" w:eastAsia="Garamond" w:hAnsi="Garamond"/>
          <w:color w:val="4a86e8"/>
          <w:sz w:val="22"/>
          <w:szCs w:val="22"/>
          <w:u w:val="single"/>
        </w:rPr>
      </w:pPr>
      <w:hyperlink r:id="rId12">
        <w:r w:rsidDel="00000000" w:rsidR="00000000" w:rsidRPr="00000000">
          <w:rPr>
            <w:rFonts w:ascii="Garamond" w:cs="Garamond" w:eastAsia="Garamond" w:hAnsi="Garamond"/>
            <w:color w:val="1155cc"/>
            <w:sz w:val="22"/>
            <w:szCs w:val="22"/>
            <w:u w:val="single"/>
            <w:rtl w:val="0"/>
          </w:rPr>
          <w:t xml:space="preserve">https://github.com/Genrei123/clinic-management-system</w:t>
        </w:r>
      </w:hyperlink>
      <w:r w:rsidDel="00000000" w:rsidR="00000000" w:rsidRPr="00000000">
        <w:rPr>
          <w:rFonts w:ascii="Garamond" w:cs="Garamond" w:eastAsia="Garamond" w:hAnsi="Garamond"/>
          <w:color w:val="4a86e8"/>
          <w:sz w:val="22"/>
          <w:szCs w:val="22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20">
      <w:pPr>
        <w:widowControl w:val="0"/>
        <w:numPr>
          <w:ilvl w:val="0"/>
          <w:numId w:val="2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Engineered HIPAA-compliant CMS: React-TypeScript, Spring Boot, MySQL</w:t>
      </w:r>
    </w:p>
    <w:p w:rsidR="00000000" w:rsidDel="00000000" w:rsidP="00000000" w:rsidRDefault="00000000" w:rsidRPr="00000000" w14:paraId="00000021">
      <w:pPr>
        <w:widowControl w:val="0"/>
        <w:numPr>
          <w:ilvl w:val="0"/>
          <w:numId w:val="2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Automated medical records, appointment scheduling, billing for 1000+ patients</w:t>
      </w:r>
    </w:p>
    <w:p w:rsidR="00000000" w:rsidDel="00000000" w:rsidP="00000000" w:rsidRDefault="00000000" w:rsidRPr="00000000" w14:paraId="00000022">
      <w:pPr>
        <w:widowControl w:val="0"/>
        <w:numPr>
          <w:ilvl w:val="0"/>
          <w:numId w:val="2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Reduced staff manual workload 60%, improved patient processing speed 45%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widowControl w:val="0"/>
        <w:jc w:val="both"/>
        <w:rPr>
          <w:rFonts w:ascii="Garamond" w:cs="Garamond" w:eastAsia="Garamond" w:hAnsi="Garamond"/>
          <w:b w:val="1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4">
      <w:pPr>
        <w:widowControl w:val="0"/>
        <w:jc w:val="both"/>
        <w:rPr>
          <w:rFonts w:ascii="Garamond" w:cs="Garamond" w:eastAsia="Garamond" w:hAnsi="Garamond"/>
          <w:b w:val="1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 xml:space="preserve">Full Stack Web Developer, J’5 Pharmacy</w:t>
        <w:tab/>
        <w:tab/>
        <w:tab/>
        <w:tab/>
        <w:tab/>
        <w:t xml:space="preserve">          </w:t>
        <w:tab/>
        <w:tab/>
        <w:t xml:space="preserve">     </w:t>
        <w:tab/>
        <w:tab/>
        <w:t xml:space="preserve">     2025 </w:t>
      </w:r>
    </w:p>
    <w:p w:rsidR="00000000" w:rsidDel="00000000" w:rsidP="00000000" w:rsidRDefault="00000000" w:rsidRPr="00000000" w14:paraId="00000025">
      <w:pPr>
        <w:widowControl w:val="0"/>
        <w:jc w:val="both"/>
        <w:rPr>
          <w:rFonts w:ascii="Garamond" w:cs="Garamond" w:eastAsia="Garamond" w:hAnsi="Garamond"/>
          <w:color w:val="4a86e8"/>
          <w:sz w:val="22"/>
          <w:szCs w:val="22"/>
          <w:u w:val="single"/>
        </w:rPr>
      </w:pPr>
      <w:hyperlink r:id="rId13">
        <w:r w:rsidDel="00000000" w:rsidR="00000000" w:rsidRPr="00000000">
          <w:rPr>
            <w:rFonts w:ascii="Garamond" w:cs="Garamond" w:eastAsia="Garamond" w:hAnsi="Garamond"/>
            <w:color w:val="1155cc"/>
            <w:sz w:val="22"/>
            <w:szCs w:val="22"/>
            <w:u w:val="single"/>
            <w:rtl w:val="0"/>
          </w:rPr>
          <w:t xml:space="preserve">https://j5pharmacy.com</w:t>
        </w:r>
      </w:hyperlink>
      <w:r w:rsidDel="00000000" w:rsidR="00000000" w:rsidRPr="00000000">
        <w:rPr>
          <w:rFonts w:ascii="Garamond" w:cs="Garamond" w:eastAsia="Garamond" w:hAnsi="Garamond"/>
          <w:color w:val="4a86e8"/>
          <w:sz w:val="22"/>
          <w:szCs w:val="22"/>
          <w:u w:val="single"/>
          <w:rtl w:val="0"/>
        </w:rPr>
        <w:t xml:space="preserve">  </w:t>
      </w:r>
    </w:p>
    <w:p w:rsidR="00000000" w:rsidDel="00000000" w:rsidP="00000000" w:rsidRDefault="00000000" w:rsidRPr="00000000" w14:paraId="00000026">
      <w:pPr>
        <w:widowControl w:val="0"/>
        <w:numPr>
          <w:ilvl w:val="0"/>
          <w:numId w:val="2"/>
        </w:numPr>
        <w:ind w:left="36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Developed Spring Boot API supporting real-time inventory, B2B ordering for 50+ vendors</w:t>
      </w:r>
    </w:p>
    <w:p w:rsidR="00000000" w:rsidDel="00000000" w:rsidP="00000000" w:rsidRDefault="00000000" w:rsidRPr="00000000" w14:paraId="00000027">
      <w:pPr>
        <w:widowControl w:val="0"/>
        <w:numPr>
          <w:ilvl w:val="0"/>
          <w:numId w:val="2"/>
        </w:numPr>
        <w:ind w:left="36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Implemented secure payment processing, multi-vendor marketplace capabilities</w:t>
      </w:r>
    </w:p>
    <w:p w:rsidR="00000000" w:rsidDel="00000000" w:rsidP="00000000" w:rsidRDefault="00000000" w:rsidRPr="00000000" w14:paraId="00000028">
      <w:pPr>
        <w:widowControl w:val="0"/>
        <w:numPr>
          <w:ilvl w:val="0"/>
          <w:numId w:val="2"/>
        </w:numPr>
        <w:ind w:left="36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Enabled automated restocking, price comparison across centralized platform</w:t>
      </w:r>
    </w:p>
    <w:p w:rsidR="00000000" w:rsidDel="00000000" w:rsidP="00000000" w:rsidRDefault="00000000" w:rsidRPr="00000000" w14:paraId="00000029">
      <w:pPr>
        <w:widowControl w:val="0"/>
        <w:ind w:left="360" w:firstLine="0"/>
        <w:jc w:val="both"/>
        <w:rPr>
          <w:rFonts w:ascii="Garamond" w:cs="Garamond" w:eastAsia="Garamond" w:hAnsi="Garamond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A">
      <w:pPr>
        <w:widowControl w:val="0"/>
        <w:jc w:val="both"/>
        <w:rPr>
          <w:rFonts w:ascii="Garamond" w:cs="Garamond" w:eastAsia="Garamond" w:hAnsi="Garamond"/>
          <w:b w:val="1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 xml:space="preserve">System Analysis | Legal Workflow Manager (CaseMaster)</w:t>
        <w:tab/>
        <w:tab/>
        <w:tab/>
        <w:tab/>
        <w:tab/>
        <w:tab/>
        <w:tab/>
        <w:t xml:space="preserve">     2024</w:t>
      </w:r>
    </w:p>
    <w:p w:rsidR="00000000" w:rsidDel="00000000" w:rsidP="00000000" w:rsidRDefault="00000000" w:rsidRPr="00000000" w14:paraId="0000002B">
      <w:pPr>
        <w:widowControl w:val="0"/>
        <w:jc w:val="both"/>
        <w:rPr>
          <w:rFonts w:ascii="Garamond" w:cs="Garamond" w:eastAsia="Garamond" w:hAnsi="Garamond"/>
          <w:color w:val="4a86e8"/>
          <w:sz w:val="22"/>
          <w:szCs w:val="22"/>
          <w:u w:val="single"/>
        </w:rPr>
      </w:pPr>
      <w:hyperlink r:id="rId14">
        <w:r w:rsidDel="00000000" w:rsidR="00000000" w:rsidRPr="00000000">
          <w:rPr>
            <w:rFonts w:ascii="Garamond" w:cs="Garamond" w:eastAsia="Garamond" w:hAnsi="Garamond"/>
            <w:color w:val="1155cc"/>
            <w:sz w:val="22"/>
            <w:szCs w:val="22"/>
            <w:u w:val="single"/>
            <w:rtl w:val="0"/>
          </w:rPr>
          <w:t xml:space="preserve">https://github.com/PP-Namias/CaseMaster</w:t>
        </w:r>
      </w:hyperlink>
      <w:r w:rsidDel="00000000" w:rsidR="00000000" w:rsidRPr="00000000">
        <w:rPr>
          <w:rFonts w:ascii="Garamond" w:cs="Garamond" w:eastAsia="Garamond" w:hAnsi="Garamond"/>
          <w:color w:val="4a86e8"/>
          <w:sz w:val="22"/>
          <w:szCs w:val="22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2C">
      <w:pPr>
        <w:widowControl w:val="0"/>
        <w:numPr>
          <w:ilvl w:val="0"/>
          <w:numId w:val="2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Built Electron-TypeScript application integrating Microsoft 365 APIs</w:t>
      </w:r>
    </w:p>
    <w:p w:rsidR="00000000" w:rsidDel="00000000" w:rsidP="00000000" w:rsidRDefault="00000000" w:rsidRPr="00000000" w14:paraId="0000002D">
      <w:pPr>
        <w:widowControl w:val="0"/>
        <w:numPr>
          <w:ilvl w:val="0"/>
          <w:numId w:val="2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Collaborated with Supreme Court attorney optimizing case management workflows</w:t>
      </w:r>
    </w:p>
    <w:p w:rsidR="00000000" w:rsidDel="00000000" w:rsidP="00000000" w:rsidRDefault="00000000" w:rsidRPr="00000000" w14:paraId="0000002E">
      <w:pPr>
        <w:widowControl w:val="0"/>
        <w:numPr>
          <w:ilvl w:val="0"/>
          <w:numId w:val="2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Achieved 35% improvement in case access speed through data synchronization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widowControl w:val="0"/>
        <w:pBdr>
          <w:bottom w:color="000000" w:space="1" w:sz="6" w:val="single"/>
        </w:pBdr>
        <w:jc w:val="both"/>
        <w:rPr>
          <w:rFonts w:ascii="Garamond" w:cs="Garamond" w:eastAsia="Garamond" w:hAnsi="Garamond"/>
          <w:b w:val="1"/>
          <w:sz w:val="26"/>
          <w:szCs w:val="26"/>
        </w:rPr>
      </w:pPr>
      <w:r w:rsidDel="00000000" w:rsidR="00000000" w:rsidRPr="00000000">
        <w:rPr>
          <w:rFonts w:ascii="Garamond" w:cs="Garamond" w:eastAsia="Garamond" w:hAnsi="Garamond"/>
          <w:b w:val="1"/>
          <w:sz w:val="12"/>
          <w:szCs w:val="12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widowControl w:val="0"/>
        <w:pBdr>
          <w:bottom w:color="000000" w:space="1" w:sz="6" w:val="single"/>
        </w:pBdr>
        <w:jc w:val="both"/>
        <w:rPr>
          <w:rFonts w:ascii="Garamond" w:cs="Garamond" w:eastAsia="Garamond" w:hAnsi="Garamond"/>
          <w:b w:val="1"/>
          <w:sz w:val="26"/>
          <w:szCs w:val="26"/>
        </w:rPr>
      </w:pPr>
      <w:r w:rsidDel="00000000" w:rsidR="00000000" w:rsidRPr="00000000">
        <w:rPr>
          <w:rFonts w:ascii="Garamond" w:cs="Garamond" w:eastAsia="Garamond" w:hAnsi="Garamond"/>
          <w:b w:val="1"/>
          <w:sz w:val="26"/>
          <w:szCs w:val="26"/>
          <w:rtl w:val="0"/>
        </w:rPr>
        <w:t xml:space="preserve">PROJECTS </w:t>
      </w:r>
    </w:p>
    <w:p w:rsidR="00000000" w:rsidDel="00000000" w:rsidP="00000000" w:rsidRDefault="00000000" w:rsidRPr="00000000" w14:paraId="00000031">
      <w:pPr>
        <w:widowControl w:val="0"/>
        <w:tabs>
          <w:tab w:val="left" w:leader="none" w:pos="1660"/>
        </w:tabs>
        <w:jc w:val="both"/>
        <w:rPr>
          <w:rFonts w:ascii="Garamond" w:cs="Garamond" w:eastAsia="Garamond" w:hAnsi="Garamond"/>
        </w:rPr>
      </w:pPr>
      <w:r w:rsidDel="00000000" w:rsidR="00000000" w:rsidRPr="00000000">
        <w:rPr>
          <w:rFonts w:ascii="Garamond" w:cs="Garamond" w:eastAsia="Garamond" w:hAnsi="Garamond"/>
          <w:b w:val="1"/>
          <w:sz w:val="12"/>
          <w:szCs w:val="12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2">
      <w:pPr>
        <w:widowControl w:val="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 xml:space="preserve">Story Adaptive Game Engine </w:t>
      </w: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- Software Engineering Project</w:t>
      </w: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ab/>
        <w:tab/>
        <w:tab/>
        <w:tab/>
        <w:tab/>
        <w:tab/>
        <w:t xml:space="preserve"> </w:t>
        <w:tab/>
        <w:t xml:space="preserve">    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3">
      <w:pPr>
        <w:widowControl w:val="0"/>
        <w:jc w:val="both"/>
        <w:rPr>
          <w:rFonts w:ascii="Garamond" w:cs="Garamond" w:eastAsia="Garamond" w:hAnsi="Garamond"/>
          <w:color w:val="4a86e8"/>
          <w:sz w:val="22"/>
          <w:szCs w:val="22"/>
          <w:u w:val="single"/>
        </w:rPr>
      </w:pPr>
      <w:hyperlink r:id="rId15">
        <w:r w:rsidDel="00000000" w:rsidR="00000000" w:rsidRPr="00000000">
          <w:rPr>
            <w:rFonts w:ascii="Garamond" w:cs="Garamond" w:eastAsia="Garamond" w:hAnsi="Garamond"/>
            <w:color w:val="1155cc"/>
            <w:sz w:val="22"/>
            <w:szCs w:val="22"/>
            <w:u w:val="single"/>
            <w:rtl w:val="0"/>
          </w:rPr>
          <w:t xml:space="preserve">https://text-adventure-six.vercel.app/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4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Built GPT-integrated text adventure platform with dynamic narrative generation algorithms</w:t>
      </w:r>
    </w:p>
    <w:p w:rsidR="00000000" w:rsidDel="00000000" w:rsidP="00000000" w:rsidRDefault="00000000" w:rsidRPr="00000000" w14:paraId="00000035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Implemented Stable Diffusion API for real-time visual content based on user choices</w:t>
      </w:r>
    </w:p>
    <w:p w:rsidR="00000000" w:rsidDel="00000000" w:rsidP="00000000" w:rsidRDefault="00000000" w:rsidRPr="00000000" w14:paraId="00000036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Delivered adaptive storytelling system processing 1000+ user interactions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widowControl w:val="0"/>
        <w:jc w:val="both"/>
        <w:rPr>
          <w:rFonts w:ascii="Garamond" w:cs="Garamond" w:eastAsia="Garamond" w:hAnsi="Garamond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widowControl w:val="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 xml:space="preserve">Java Rice - Interactive Food Ordering System </w:t>
        <w:tab/>
        <w:tab/>
        <w:tab/>
        <w:tab/>
        <w:tab/>
        <w:tab/>
        <w:tab/>
        <w:tab/>
        <w:t xml:space="preserve"> </w:t>
        <w:tab/>
        <w:t xml:space="preserve">    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widowControl w:val="0"/>
        <w:jc w:val="both"/>
        <w:rPr>
          <w:rFonts w:ascii="Garamond" w:cs="Garamond" w:eastAsia="Garamond" w:hAnsi="Garamond"/>
          <w:color w:val="4a86e8"/>
          <w:sz w:val="22"/>
          <w:szCs w:val="22"/>
          <w:u w:val="single"/>
        </w:rPr>
      </w:pPr>
      <w:hyperlink r:id="rId16">
        <w:r w:rsidDel="00000000" w:rsidR="00000000" w:rsidRPr="00000000">
          <w:rPr>
            <w:rFonts w:ascii="Garamond" w:cs="Garamond" w:eastAsia="Garamond" w:hAnsi="Garamond"/>
            <w:color w:val="1155cc"/>
            <w:sz w:val="22"/>
            <w:szCs w:val="22"/>
            <w:u w:val="single"/>
            <w:rtl w:val="0"/>
          </w:rPr>
          <w:t xml:space="preserve">https://github.com/PP-Namias/Java-Rice</w:t>
        </w:r>
      </w:hyperlink>
      <w:r w:rsidDel="00000000" w:rsidR="00000000" w:rsidRPr="00000000">
        <w:rPr>
          <w:rFonts w:ascii="Garamond" w:cs="Garamond" w:eastAsia="Garamond" w:hAnsi="Garamond"/>
          <w:color w:val="4a86e8"/>
          <w:sz w:val="22"/>
          <w:szCs w:val="22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3A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Built comprehensive Java GUI application for restaurant food ordering with QR code integration</w:t>
      </w:r>
    </w:p>
    <w:p w:rsidR="00000000" w:rsidDel="00000000" w:rsidP="00000000" w:rsidRDefault="00000000" w:rsidRPr="00000000" w14:paraId="0000003B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Implemented admin panel for menu management, sales reports, order tracking, and customer analytics</w:t>
      </w:r>
    </w:p>
    <w:p w:rsidR="00000000" w:rsidDel="00000000" w:rsidP="00000000" w:rsidRDefault="00000000" w:rsidRPr="00000000" w14:paraId="0000003C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Developed secure payment gateway integration with promotional discount system and voucher support</w:t>
      </w:r>
    </w:p>
    <w:p w:rsidR="00000000" w:rsidDel="00000000" w:rsidP="00000000" w:rsidRDefault="00000000" w:rsidRPr="00000000" w14:paraId="0000003D">
      <w:pPr>
        <w:widowControl w:val="0"/>
        <w:jc w:val="both"/>
        <w:rPr>
          <w:rFonts w:ascii="Garamond" w:cs="Garamond" w:eastAsia="Garamond" w:hAnsi="Garamond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widowControl w:val="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 xml:space="preserve">Student Attendance Management System</w:t>
        <w:tab/>
        <w:tab/>
        <w:tab/>
        <w:tab/>
        <w:tab/>
        <w:tab/>
        <w:tab/>
        <w:tab/>
        <w:t xml:space="preserve"> </w:t>
        <w:tab/>
        <w:t xml:space="preserve">    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widowControl w:val="0"/>
        <w:jc w:val="both"/>
        <w:rPr>
          <w:rFonts w:ascii="Garamond" w:cs="Garamond" w:eastAsia="Garamond" w:hAnsi="Garamond"/>
          <w:color w:val="4a86e8"/>
          <w:sz w:val="22"/>
          <w:szCs w:val="22"/>
          <w:u w:val="single"/>
        </w:rPr>
      </w:pPr>
      <w:hyperlink r:id="rId17">
        <w:r w:rsidDel="00000000" w:rsidR="00000000" w:rsidRPr="00000000">
          <w:rPr>
            <w:rFonts w:ascii="Garamond" w:cs="Garamond" w:eastAsia="Garamond" w:hAnsi="Garamond"/>
            <w:color w:val="1155cc"/>
            <w:sz w:val="22"/>
            <w:szCs w:val="22"/>
            <w:u w:val="single"/>
            <w:rtl w:val="0"/>
          </w:rPr>
          <w:t xml:space="preserve">https://github.com/PP-Namias/Student-Attendance-Management-System</w:t>
        </w:r>
      </w:hyperlink>
      <w:r w:rsidDel="00000000" w:rsidR="00000000" w:rsidRPr="00000000">
        <w:rPr>
          <w:rFonts w:ascii="Garamond" w:cs="Garamond" w:eastAsia="Garamond" w:hAnsi="Garamond"/>
          <w:color w:val="4a86e8"/>
          <w:sz w:val="22"/>
          <w:szCs w:val="22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40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Built comprehensive C# WPF application with barcode/QR scanning for attendance tracking automation</w:t>
      </w:r>
    </w:p>
    <w:p w:rsidR="00000000" w:rsidDel="00000000" w:rsidP="00000000" w:rsidRDefault="00000000" w:rsidRPr="00000000" w14:paraId="00000041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Implemented Material Design UI with PostgreSQL database and role-based authentication system</w:t>
      </w:r>
    </w:p>
    <w:p w:rsidR="00000000" w:rsidDel="00000000" w:rsidP="00000000" w:rsidRDefault="00000000" w:rsidRPr="00000000" w14:paraId="00000042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Developed desktop integration, offline sync capabilities, and comprehensive reporting analytics</w:t>
      </w:r>
    </w:p>
    <w:p w:rsidR="00000000" w:rsidDel="00000000" w:rsidP="00000000" w:rsidRDefault="00000000" w:rsidRPr="00000000" w14:paraId="00000043">
      <w:pPr>
        <w:widowControl w:val="0"/>
        <w:jc w:val="both"/>
        <w:rPr>
          <w:rFonts w:ascii="Garamond" w:cs="Garamond" w:eastAsia="Garamond" w:hAnsi="Garamond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widowControl w:val="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 xml:space="preserve">Galaxy Animation - Interactive Solar System</w:t>
        <w:tab/>
        <w:tab/>
        <w:tab/>
        <w:tab/>
        <w:tab/>
        <w:tab/>
        <w:tab/>
        <w:tab/>
        <w:t xml:space="preserve"> </w:t>
        <w:tab/>
        <w:t xml:space="preserve">    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widowControl w:val="0"/>
        <w:jc w:val="both"/>
        <w:rPr>
          <w:rFonts w:ascii="Garamond" w:cs="Garamond" w:eastAsia="Garamond" w:hAnsi="Garamond"/>
          <w:color w:val="4a86e8"/>
          <w:sz w:val="22"/>
          <w:szCs w:val="22"/>
          <w:u w:val="single"/>
        </w:rPr>
      </w:pPr>
      <w:hyperlink r:id="rId18">
        <w:r w:rsidDel="00000000" w:rsidR="00000000" w:rsidRPr="00000000">
          <w:rPr>
            <w:rFonts w:ascii="Garamond" w:cs="Garamond" w:eastAsia="Garamond" w:hAnsi="Garamond"/>
            <w:color w:val="1155cc"/>
            <w:sz w:val="22"/>
            <w:szCs w:val="22"/>
            <w:u w:val="single"/>
            <w:rtl w:val="0"/>
          </w:rPr>
          <w:t xml:space="preserve">https://pp-namias.github.io/Galaxy-Animation/</w:t>
        </w:r>
      </w:hyperlink>
      <w:r w:rsidDel="00000000" w:rsidR="00000000" w:rsidRPr="00000000">
        <w:rPr>
          <w:rFonts w:ascii="Garamond" w:cs="Garamond" w:eastAsia="Garamond" w:hAnsi="Garamond"/>
          <w:color w:val="4a86e8"/>
          <w:sz w:val="22"/>
          <w:szCs w:val="22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46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Created mesmerizing galaxy animation showcasing complete solar system using pure HTML, CSS, and JavaScript</w:t>
      </w:r>
    </w:p>
    <w:p w:rsidR="00000000" w:rsidDel="00000000" w:rsidP="00000000" w:rsidRDefault="00000000" w:rsidRPr="00000000" w14:paraId="00000047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Implemented realistic planetary orbits, celestial mechanics, and educational content with detailed astronomical data</w:t>
      </w:r>
    </w:p>
    <w:p w:rsidR="00000000" w:rsidDel="00000000" w:rsidP="00000000" w:rsidRDefault="00000000" w:rsidRPr="00000000" w14:paraId="00000048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Added galaxy gallery images for enhanced visual experience and comprehensive astronomical visualization</w:t>
      </w:r>
    </w:p>
    <w:p w:rsidR="00000000" w:rsidDel="00000000" w:rsidP="00000000" w:rsidRDefault="00000000" w:rsidRPr="00000000" w14:paraId="00000049">
      <w:pPr>
        <w:widowControl w:val="0"/>
        <w:jc w:val="both"/>
        <w:rPr>
          <w:rFonts w:ascii="Garamond" w:cs="Garamond" w:eastAsia="Garamond" w:hAnsi="Garamond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widowControl w:val="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 xml:space="preserve">CSS3 Robot Animation - Web Art &amp; Educational Platform</w:t>
        <w:tab/>
        <w:tab/>
        <w:tab/>
        <w:tab/>
        <w:tab/>
        <w:tab/>
        <w:t xml:space="preserve"> </w:t>
        <w:tab/>
        <w:t xml:space="preserve">     2023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B">
      <w:pPr>
        <w:widowControl w:val="0"/>
        <w:jc w:val="both"/>
        <w:rPr>
          <w:rFonts w:ascii="Garamond" w:cs="Garamond" w:eastAsia="Garamond" w:hAnsi="Garamond"/>
          <w:color w:val="4a86e8"/>
          <w:sz w:val="22"/>
          <w:szCs w:val="22"/>
          <w:u w:val="single"/>
        </w:rPr>
      </w:pPr>
      <w:hyperlink r:id="rId19">
        <w:r w:rsidDel="00000000" w:rsidR="00000000" w:rsidRPr="00000000">
          <w:rPr>
            <w:rFonts w:ascii="Garamond" w:cs="Garamond" w:eastAsia="Garamond" w:hAnsi="Garamond"/>
            <w:color w:val="1155cc"/>
            <w:sz w:val="22"/>
            <w:szCs w:val="22"/>
            <w:u w:val="single"/>
            <w:rtl w:val="0"/>
          </w:rPr>
          <w:t xml:space="preserve">https://pp-namias.github.io/CSS3-Robot-Animation/</w:t>
        </w:r>
      </w:hyperlink>
      <w:r w:rsidDel="00000000" w:rsidR="00000000" w:rsidRPr="00000000">
        <w:rPr>
          <w:rFonts w:ascii="Garamond" w:cs="Garamond" w:eastAsia="Garamond" w:hAnsi="Garamond"/>
          <w:color w:val="4a86e8"/>
          <w:sz w:val="22"/>
          <w:szCs w:val="22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4C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Designed cute robot character using pure CSS3 animations without external libraries or frameworks</w:t>
      </w:r>
    </w:p>
    <w:p w:rsidR="00000000" w:rsidDel="00000000" w:rsidP="00000000" w:rsidRDefault="00000000" w:rsidRPr="00000000" w14:paraId="0000004D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Created step-by-step tutorials and educational resources for CSS design learning and web art appreciation</w:t>
      </w:r>
    </w:p>
    <w:p w:rsidR="00000000" w:rsidDel="00000000" w:rsidP="00000000" w:rsidRDefault="00000000" w:rsidRPr="00000000" w14:paraId="0000004E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Implemented minimalist, user-friendly interface with smooth animations for enhanced user experience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widowControl w:val="0"/>
        <w:jc w:val="both"/>
        <w:rPr>
          <w:rFonts w:ascii="Garamond" w:cs="Garamond" w:eastAsia="Garamond" w:hAnsi="Garamond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0">
      <w:pPr>
        <w:widowControl w:val="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 xml:space="preserve">Car Dealership Management System</w:t>
        <w:tab/>
        <w:tab/>
        <w:tab/>
        <w:tab/>
        <w:tab/>
        <w:tab/>
        <w:tab/>
        <w:tab/>
        <w:tab/>
        <w:t xml:space="preserve"> </w:t>
        <w:tab/>
        <w:t xml:space="preserve">     2022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1">
      <w:pPr>
        <w:widowControl w:val="0"/>
        <w:jc w:val="both"/>
        <w:rPr>
          <w:rFonts w:ascii="Garamond" w:cs="Garamond" w:eastAsia="Garamond" w:hAnsi="Garamond"/>
          <w:color w:val="4a86e8"/>
          <w:sz w:val="22"/>
          <w:szCs w:val="22"/>
          <w:u w:val="single"/>
        </w:rPr>
      </w:pPr>
      <w:hyperlink r:id="rId20">
        <w:r w:rsidDel="00000000" w:rsidR="00000000" w:rsidRPr="00000000">
          <w:rPr>
            <w:rFonts w:ascii="Garamond" w:cs="Garamond" w:eastAsia="Garamond" w:hAnsi="Garamond"/>
            <w:color w:val="1155cc"/>
            <w:sz w:val="22"/>
            <w:szCs w:val="22"/>
            <w:u w:val="single"/>
            <w:rtl w:val="0"/>
          </w:rPr>
          <w:t xml:space="preserve">https://github.com/PP-Namias/Car-Dealership-Management-Program</w:t>
        </w:r>
      </w:hyperlink>
      <w:r w:rsidDel="00000000" w:rsidR="00000000" w:rsidRPr="00000000">
        <w:rPr>
          <w:rFonts w:ascii="Garamond" w:cs="Garamond" w:eastAsia="Garamond" w:hAnsi="Garamond"/>
          <w:color w:val="4a86e8"/>
          <w:sz w:val="22"/>
          <w:szCs w:val="22"/>
          <w:u w:val="single"/>
          <w:rtl w:val="0"/>
        </w:rPr>
        <w:t xml:space="preserve"> </w:t>
      </w:r>
    </w:p>
    <w:p w:rsidR="00000000" w:rsidDel="00000000" w:rsidP="00000000" w:rsidRDefault="00000000" w:rsidRPr="00000000" w14:paraId="00000052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Built comprehensive C++ console application for car dealership operations with file handling system</w:t>
      </w:r>
    </w:p>
    <w:p w:rsidR="00000000" w:rsidDel="00000000" w:rsidP="00000000" w:rsidRDefault="00000000" w:rsidRPr="00000000" w14:paraId="00000053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Implemented role-based authentication with Admin, Employee, and Guest access levels</w:t>
      </w:r>
    </w:p>
    <w:p w:rsidR="00000000" w:rsidDel="00000000" w:rsidP="00000000" w:rsidRDefault="00000000" w:rsidRPr="00000000" w14:paraId="00000054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Developed employee management, inventory control, order processing, and comprehensive logging features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5">
      <w:pPr>
        <w:widowControl w:val="0"/>
        <w:jc w:val="both"/>
        <w:rPr>
          <w:rFonts w:ascii="Garamond" w:cs="Garamond" w:eastAsia="Garamond" w:hAnsi="Garamond"/>
          <w:sz w:val="10"/>
          <w:szCs w:val="1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6">
      <w:pPr>
        <w:widowControl w:val="0"/>
        <w:jc w:val="both"/>
        <w:rPr>
          <w:rFonts w:ascii="Garamond" w:cs="Garamond" w:eastAsia="Garamond" w:hAnsi="Garamond"/>
          <w:b w:val="1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 xml:space="preserve">Pre-enrollment Management System</w:t>
        <w:tab/>
        <w:tab/>
        <w:tab/>
        <w:tab/>
        <w:tab/>
        <w:tab/>
        <w:tab/>
        <w:tab/>
        <w:tab/>
        <w:t xml:space="preserve"> </w:t>
        <w:tab/>
        <w:t xml:space="preserve">     2022</w:t>
      </w:r>
    </w:p>
    <w:p w:rsidR="00000000" w:rsidDel="00000000" w:rsidP="00000000" w:rsidRDefault="00000000" w:rsidRPr="00000000" w14:paraId="00000057">
      <w:pPr>
        <w:widowControl w:val="0"/>
        <w:jc w:val="both"/>
        <w:rPr>
          <w:rFonts w:ascii="Garamond" w:cs="Garamond" w:eastAsia="Garamond" w:hAnsi="Garamond"/>
          <w:sz w:val="22"/>
          <w:szCs w:val="22"/>
        </w:rPr>
      </w:pPr>
      <w:hyperlink r:id="rId21">
        <w:r w:rsidDel="00000000" w:rsidR="00000000" w:rsidRPr="00000000">
          <w:rPr>
            <w:rFonts w:ascii="Garamond" w:cs="Garamond" w:eastAsia="Garamond" w:hAnsi="Garamond"/>
            <w:color w:val="1155cc"/>
            <w:sz w:val="22"/>
            <w:szCs w:val="22"/>
            <w:u w:val="single"/>
            <w:rtl w:val="0"/>
          </w:rPr>
          <w:t xml:space="preserve">https://github.com/PP-Namias/Pre-enrollment-Management-System</w:t>
        </w:r>
      </w:hyperlink>
      <w:r w:rsidDel="00000000" w:rsidR="00000000" w:rsidRPr="00000000">
        <w:rPr>
          <w:rFonts w:ascii="Garamond" w:cs="Garamond" w:eastAsia="Garamond" w:hAnsi="Garamond"/>
          <w:color w:val="4a86e8"/>
          <w:sz w:val="22"/>
          <w:szCs w:val="22"/>
          <w:u w:val="single"/>
          <w:rtl w:val="0"/>
        </w:rPr>
        <w:t xml:space="preserve">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8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Built comprehensive VB.NET desktop application for student enrollment data processing and management</w:t>
      </w:r>
    </w:p>
    <w:p w:rsidR="00000000" w:rsidDel="00000000" w:rsidP="00000000" w:rsidRDefault="00000000" w:rsidRPr="00000000" w14:paraId="00000059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Implemented role-based access control with Super Admin, Admin, Teacher, and Guest user levels</w:t>
      </w:r>
    </w:p>
    <w:p w:rsidR="00000000" w:rsidDel="00000000" w:rsidP="00000000" w:rsidRDefault="00000000" w:rsidRPr="00000000" w14:paraId="0000005A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Developed real-time attendance logging with photo identification verification system</w:t>
      </w:r>
    </w:p>
    <w:p w:rsidR="00000000" w:rsidDel="00000000" w:rsidP="00000000" w:rsidRDefault="00000000" w:rsidRPr="00000000" w14:paraId="0000005B">
      <w:pPr>
        <w:widowControl w:val="0"/>
        <w:tabs>
          <w:tab w:val="left" w:leader="none" w:pos="1660"/>
        </w:tabs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sz w:val="12"/>
          <w:szCs w:val="12"/>
          <w:rtl w:val="0"/>
        </w:rPr>
        <w:tab/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5C">
      <w:pPr>
        <w:widowControl w:val="0"/>
        <w:pBdr>
          <w:bottom w:color="000000" w:space="1" w:sz="6" w:val="single"/>
        </w:pBdr>
        <w:jc w:val="both"/>
        <w:rPr>
          <w:rFonts w:ascii="Garamond" w:cs="Garamond" w:eastAsia="Garamond" w:hAnsi="Garamond"/>
          <w:b w:val="1"/>
          <w:sz w:val="26"/>
          <w:szCs w:val="26"/>
        </w:rPr>
      </w:pPr>
      <w:r w:rsidDel="00000000" w:rsidR="00000000" w:rsidRPr="00000000">
        <w:rPr>
          <w:rFonts w:ascii="Garamond" w:cs="Garamond" w:eastAsia="Garamond" w:hAnsi="Garamond"/>
          <w:b w:val="1"/>
          <w:sz w:val="26"/>
          <w:szCs w:val="26"/>
          <w:rtl w:val="0"/>
        </w:rPr>
        <w:t xml:space="preserve">EDUCATION, LEADERSHIP &amp; AFFILIATIONS</w:t>
      </w:r>
    </w:p>
    <w:p w:rsidR="00000000" w:rsidDel="00000000" w:rsidP="00000000" w:rsidRDefault="00000000" w:rsidRPr="00000000" w14:paraId="0000005D">
      <w:pPr>
        <w:widowControl w:val="0"/>
        <w:tabs>
          <w:tab w:val="left" w:leader="none" w:pos="1660"/>
        </w:tabs>
        <w:jc w:val="both"/>
        <w:rPr>
          <w:rFonts w:ascii="Garamond" w:cs="Garamond" w:eastAsia="Garamond" w:hAnsi="Garamond"/>
          <w:b w:val="1"/>
          <w:sz w:val="12"/>
          <w:szCs w:val="12"/>
        </w:rPr>
      </w:pPr>
      <w:r w:rsidDel="00000000" w:rsidR="00000000" w:rsidRPr="00000000">
        <w:rPr>
          <w:rFonts w:ascii="Garamond" w:cs="Garamond" w:eastAsia="Garamond" w:hAnsi="Garamond"/>
          <w:b w:val="1"/>
          <w:sz w:val="12"/>
          <w:szCs w:val="12"/>
          <w:rtl w:val="0"/>
        </w:rPr>
        <w:tab/>
      </w:r>
    </w:p>
    <w:p w:rsidR="00000000" w:rsidDel="00000000" w:rsidP="00000000" w:rsidRDefault="00000000" w:rsidRPr="00000000" w14:paraId="0000005E">
      <w:pPr>
        <w:widowControl w:val="0"/>
        <w:jc w:val="both"/>
        <w:rPr>
          <w:rFonts w:ascii="Garamond" w:cs="Garamond" w:eastAsia="Garamond" w:hAnsi="Garamond"/>
          <w:b w:val="1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 xml:space="preserve">University of Caloocan City</w:t>
        <w:tab/>
        <w:tab/>
        <w:tab/>
        <w:tab/>
        <w:t xml:space="preserve">                     </w:t>
        <w:tab/>
        <w:t xml:space="preserve">        </w:t>
        <w:tab/>
        <w:tab/>
        <w:t xml:space="preserve">      </w:t>
        <w:tab/>
        <w:tab/>
        <w:t xml:space="preserve"> </w:t>
        <w:tab/>
        <w:t xml:space="preserve">     2026 </w:t>
      </w:r>
    </w:p>
    <w:p w:rsidR="00000000" w:rsidDel="00000000" w:rsidP="00000000" w:rsidRDefault="00000000" w:rsidRPr="00000000" w14:paraId="0000005F">
      <w:pPr>
        <w:widowControl w:val="0"/>
        <w:jc w:val="both"/>
        <w:rPr>
          <w:rFonts w:ascii="Garamond" w:cs="Garamond" w:eastAsia="Garamond" w:hAnsi="Garamond"/>
          <w:b w:val="1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i w:val="1"/>
          <w:sz w:val="22"/>
          <w:szCs w:val="22"/>
          <w:rtl w:val="0"/>
        </w:rPr>
        <w:t xml:space="preserve">BS, Computer Science</w:t>
        <w:tab/>
        <w:tab/>
        <w:tab/>
        <w:tab/>
        <w:t xml:space="preserve">   </w:t>
        <w:tab/>
        <w:tab/>
        <w:tab/>
        <w:t xml:space="preserve">                                                </w:t>
        <w:tab/>
        <w:t xml:space="preserve">   Caloocan, NCR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0">
      <w:pPr>
        <w:widowControl w:val="0"/>
        <w:jc w:val="both"/>
        <w:rPr>
          <w:rFonts w:ascii="Garamond" w:cs="Garamond" w:eastAsia="Garamond" w:hAnsi="Garamond"/>
          <w:b w:val="1"/>
          <w:sz w:val="12"/>
          <w:szCs w:val="12"/>
        </w:rPr>
      </w:pPr>
      <w:r w:rsidDel="00000000" w:rsidR="00000000" w:rsidRPr="00000000">
        <w:rPr>
          <w:rFonts w:ascii="Garamond" w:cs="Garamond" w:eastAsia="Garamond" w:hAnsi="Garamond"/>
          <w:b w:val="1"/>
          <w:sz w:val="12"/>
          <w:szCs w:val="12"/>
          <w:rtl w:val="0"/>
        </w:rPr>
        <w:tab/>
      </w:r>
    </w:p>
    <w:p w:rsidR="00000000" w:rsidDel="00000000" w:rsidP="00000000" w:rsidRDefault="00000000" w:rsidRPr="00000000" w14:paraId="00000061">
      <w:pPr>
        <w:widowControl w:val="0"/>
        <w:jc w:val="both"/>
        <w:rPr>
          <w:rFonts w:ascii="Garamond" w:cs="Garamond" w:eastAsia="Garamond" w:hAnsi="Garamond"/>
          <w:i w:val="1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 xml:space="preserve">Head of Technical Committee</w:t>
        <w:tab/>
        <w:tab/>
        <w:tab/>
        <w:tab/>
        <w:t xml:space="preserve">                     </w:t>
        <w:tab/>
        <w:t xml:space="preserve">          </w:t>
        <w:tab/>
        <w:tab/>
        <w:tab/>
        <w:tab/>
        <w:t xml:space="preserve">     </w:t>
        <w:tab/>
        <w:t xml:space="preserve">     2025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2">
      <w:pPr>
        <w:widowControl w:val="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i w:val="1"/>
          <w:sz w:val="22"/>
          <w:szCs w:val="22"/>
          <w:rtl w:val="0"/>
        </w:rPr>
        <w:t xml:space="preserve">BS Computer Science Council</w:t>
        <w:tab/>
        <w:tab/>
        <w:tab/>
        <w:tab/>
        <w:tab/>
        <w:tab/>
        <w:tab/>
        <w:tab/>
        <w:tab/>
        <w:tab/>
        <w:t xml:space="preserve">   Caloocan, NCR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3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Led 9-engineer team organizing technical events for 1000+ participants</w:t>
      </w:r>
    </w:p>
    <w:p w:rsidR="00000000" w:rsidDel="00000000" w:rsidP="00000000" w:rsidRDefault="00000000" w:rsidRPr="00000000" w14:paraId="00000064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Conducted Git, GitHub, Visual Studio Code workshops improving campus coding literacy</w:t>
      </w:r>
    </w:p>
    <w:p w:rsidR="00000000" w:rsidDel="00000000" w:rsidP="00000000" w:rsidRDefault="00000000" w:rsidRPr="00000000" w14:paraId="00000065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Built digital platform enabling thesis project showcase, fostering student collaboration</w:t>
      </w:r>
    </w:p>
    <w:p w:rsidR="00000000" w:rsidDel="00000000" w:rsidP="00000000" w:rsidRDefault="00000000" w:rsidRPr="00000000" w14:paraId="00000066">
      <w:pPr>
        <w:widowControl w:val="0"/>
        <w:jc w:val="both"/>
        <w:rPr>
          <w:rFonts w:ascii="Garamond" w:cs="Garamond" w:eastAsia="Garamond" w:hAnsi="Garamond"/>
          <w:b w:val="1"/>
          <w:sz w:val="12"/>
          <w:szCs w:val="12"/>
        </w:rPr>
      </w:pPr>
      <w:r w:rsidDel="00000000" w:rsidR="00000000" w:rsidRPr="00000000">
        <w:rPr>
          <w:rFonts w:ascii="Garamond" w:cs="Garamond" w:eastAsia="Garamond" w:hAnsi="Garamond"/>
          <w:b w:val="1"/>
          <w:sz w:val="12"/>
          <w:szCs w:val="12"/>
          <w:rtl w:val="0"/>
        </w:rPr>
        <w:tab/>
      </w:r>
    </w:p>
    <w:p w:rsidR="00000000" w:rsidDel="00000000" w:rsidP="00000000" w:rsidRDefault="00000000" w:rsidRPr="00000000" w14:paraId="00000067">
      <w:pPr>
        <w:widowControl w:val="0"/>
        <w:jc w:val="both"/>
        <w:rPr>
          <w:rFonts w:ascii="Garamond" w:cs="Garamond" w:eastAsia="Garamond" w:hAnsi="Garamond"/>
          <w:i w:val="1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 xml:space="preserve">Program Committee</w:t>
        <w:tab/>
        <w:tab/>
        <w:tab/>
        <w:tab/>
        <w:tab/>
        <w:tab/>
        <w:t xml:space="preserve">          </w:t>
        <w:tab/>
        <w:tab/>
        <w:tab/>
        <w:tab/>
        <w:t xml:space="preserve">    </w:t>
        <w:tab/>
        <w:tab/>
        <w:t xml:space="preserve">     2024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8">
      <w:pPr>
        <w:widowControl w:val="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i w:val="1"/>
          <w:sz w:val="22"/>
          <w:szCs w:val="22"/>
          <w:rtl w:val="0"/>
        </w:rPr>
        <w:t xml:space="preserve">BS Computer Science Council</w:t>
        <w:tab/>
        <w:tab/>
        <w:tab/>
        <w:tab/>
        <w:tab/>
        <w:tab/>
        <w:tab/>
        <w:tab/>
        <w:tab/>
        <w:tab/>
        <w:t xml:space="preserve">   Caloocan, NCR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69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Coordinated 5+ technical events with comprehensive curriculum development</w:t>
      </w:r>
    </w:p>
    <w:p w:rsidR="00000000" w:rsidDel="00000000" w:rsidP="00000000" w:rsidRDefault="00000000" w:rsidRPr="00000000" w14:paraId="0000006A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Organized training sessions: version control, IDE proficiency, software development practices</w:t>
      </w:r>
    </w:p>
    <w:p w:rsidR="00000000" w:rsidDel="00000000" w:rsidP="00000000" w:rsidRDefault="00000000" w:rsidRPr="00000000" w14:paraId="0000006B">
      <w:pPr>
        <w:widowControl w:val="0"/>
        <w:numPr>
          <w:ilvl w:val="0"/>
          <w:numId w:val="1"/>
        </w:numPr>
        <w:ind w:left="360" w:hanging="18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Established technical skill development programs for 200+ computer science students</w:t>
      </w:r>
    </w:p>
    <w:p w:rsidR="00000000" w:rsidDel="00000000" w:rsidP="00000000" w:rsidRDefault="00000000" w:rsidRPr="00000000" w14:paraId="0000006C">
      <w:pPr>
        <w:widowControl w:val="0"/>
        <w:pBdr>
          <w:bottom w:color="000000" w:space="1" w:sz="6" w:val="single"/>
        </w:pBdr>
        <w:jc w:val="both"/>
        <w:rPr>
          <w:rFonts w:ascii="Garamond" w:cs="Garamond" w:eastAsia="Garamond" w:hAnsi="Garamond"/>
          <w:b w:val="1"/>
          <w:sz w:val="12"/>
          <w:szCs w:val="12"/>
        </w:rPr>
      </w:pPr>
      <w:r w:rsidDel="00000000" w:rsidR="00000000" w:rsidRPr="00000000">
        <w:rPr>
          <w:rFonts w:ascii="Garamond" w:cs="Garamond" w:eastAsia="Garamond" w:hAnsi="Garamond"/>
          <w:b w:val="1"/>
          <w:sz w:val="12"/>
          <w:szCs w:val="12"/>
          <w:rtl w:val="0"/>
        </w:rPr>
        <w:tab/>
      </w:r>
    </w:p>
    <w:p w:rsidR="00000000" w:rsidDel="00000000" w:rsidP="00000000" w:rsidRDefault="00000000" w:rsidRPr="00000000" w14:paraId="0000006D">
      <w:pPr>
        <w:widowControl w:val="0"/>
        <w:pBdr>
          <w:bottom w:color="000000" w:space="1" w:sz="6" w:val="single"/>
        </w:pBdr>
        <w:jc w:val="both"/>
        <w:rPr>
          <w:rFonts w:ascii="Garamond" w:cs="Garamond" w:eastAsia="Garamond" w:hAnsi="Garamond"/>
          <w:b w:val="1"/>
        </w:rPr>
      </w:pPr>
      <w:r w:rsidDel="00000000" w:rsidR="00000000" w:rsidRPr="00000000">
        <w:rPr>
          <w:rFonts w:ascii="Garamond" w:cs="Garamond" w:eastAsia="Garamond" w:hAnsi="Garamond"/>
          <w:b w:val="1"/>
          <w:rtl w:val="0"/>
        </w:rPr>
        <w:t xml:space="preserve">CERTIFICATIONS &amp; SKILLS</w:t>
      </w:r>
    </w:p>
    <w:p w:rsidR="00000000" w:rsidDel="00000000" w:rsidP="00000000" w:rsidRDefault="00000000" w:rsidRPr="00000000" w14:paraId="0000006E">
      <w:pPr>
        <w:widowControl w:val="0"/>
        <w:jc w:val="both"/>
        <w:rPr>
          <w:rFonts w:ascii="Garamond" w:cs="Garamond" w:eastAsia="Garamond" w:hAnsi="Garamond"/>
          <w:sz w:val="22"/>
          <w:szCs w:val="22"/>
        </w:rPr>
      </w:pP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 xml:space="preserve">Certifications: </w:t>
      </w: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Certified Java NC3 passer</w:t>
      </w:r>
    </w:p>
    <w:p w:rsidR="00000000" w:rsidDel="00000000" w:rsidP="00000000" w:rsidRDefault="00000000" w:rsidRPr="00000000" w14:paraId="0000006F">
      <w:pPr>
        <w:widowControl w:val="0"/>
        <w:jc w:val="both"/>
        <w:rPr>
          <w:rFonts w:ascii="Garamond" w:cs="Garamond" w:eastAsia="Garamond" w:hAnsi="Garamond"/>
          <w:b w:val="1"/>
          <w:sz w:val="12"/>
          <w:szCs w:val="12"/>
        </w:rPr>
      </w:pPr>
      <w:r w:rsidDel="00000000" w:rsidR="00000000" w:rsidRPr="00000000">
        <w:rPr>
          <w:rFonts w:ascii="Garamond" w:cs="Garamond" w:eastAsia="Garamond" w:hAnsi="Garamond"/>
          <w:b w:val="1"/>
          <w:sz w:val="22"/>
          <w:szCs w:val="22"/>
          <w:rtl w:val="0"/>
        </w:rPr>
        <w:t xml:space="preserve">Skills</w:t>
      </w:r>
      <w:r w:rsidDel="00000000" w:rsidR="00000000" w:rsidRPr="00000000">
        <w:rPr>
          <w:rFonts w:ascii="Garamond" w:cs="Garamond" w:eastAsia="Garamond" w:hAnsi="Garamond"/>
          <w:sz w:val="22"/>
          <w:szCs w:val="22"/>
          <w:rtl w:val="0"/>
        </w:rPr>
        <w:t xml:space="preserve">: JavaScript/TypeScript, React, Spring Boot, PostgreSQL, Express.js, Electron, Git, Next.js, Vite</w:t>
      </w:r>
      <w:r w:rsidDel="00000000" w:rsidR="00000000" w:rsidRPr="00000000">
        <w:rPr>
          <w:rtl w:val="0"/>
        </w:rPr>
      </w:r>
    </w:p>
    <w:sectPr>
      <w:headerReference r:id="rId22" w:type="default"/>
      <w:footerReference r:id="rId23" w:type="default"/>
      <w:pgSz w:h="15840" w:w="12240" w:orient="portrait"/>
      <w:pgMar w:bottom="414" w:top="630" w:left="720" w:right="720" w:header="720" w:footer="342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mbria"/>
  <w:font w:name="Georgia"/>
  <w:font w:name="Courier New"/>
  <w:font w:name="Garamond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Noto Sans Symbols">
    <w:embedRegular w:fontKey="{00000000-0000-0000-0000-000000000000}" r:id="rId5" w:subsetted="0"/>
    <w:embedBold w:fontKey="{00000000-0000-0000-0000-000000000000}" r:id="rId6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1">
    <w:pPr>
      <w:rPr/>
    </w:pPr>
    <w:r w:rsidDel="00000000" w:rsidR="00000000" w:rsidRPr="00000000">
      <w:rPr>
        <w:rtl w:val="0"/>
      </w:rPr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70">
    <w:pPr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abstractNum w:abstractNumId="2">
    <w:lvl w:ilvl="0">
      <w:start w:val="1"/>
      <w:numFmt w:val="bullet"/>
      <w:lvlText w:val="▪"/>
      <w:lvlJc w:val="left"/>
      <w:pPr>
        <w:ind w:left="360" w:hanging="360"/>
      </w:pPr>
      <w:rPr>
        <w:rFonts w:ascii="Noto Sans Symbols" w:cs="Noto Sans Symbols" w:eastAsia="Noto Sans Symbols" w:hAnsi="Noto Sans Symbols"/>
      </w:rPr>
    </w:lvl>
    <w:lvl w:ilvl="1">
      <w:start w:val="1"/>
      <w:numFmt w:val="bullet"/>
      <w:lvlText w:val="o"/>
      <w:lvlJc w:val="left"/>
      <w:pPr>
        <w:ind w:left="1080" w:hanging="360"/>
      </w:pPr>
      <w:rPr>
        <w:rFonts w:ascii="Courier New" w:cs="Courier New" w:eastAsia="Courier New" w:hAnsi="Courier New"/>
      </w:rPr>
    </w:lvl>
    <w:lvl w:ilvl="2">
      <w:start w:val="1"/>
      <w:numFmt w:val="bullet"/>
      <w:lvlText w:val="▪"/>
      <w:lvlJc w:val="left"/>
      <w:pPr>
        <w:ind w:left="1800" w:hanging="360"/>
      </w:pPr>
      <w:rPr>
        <w:rFonts w:ascii="Noto Sans Symbols" w:cs="Noto Sans Symbols" w:eastAsia="Noto Sans Symbols" w:hAnsi="Noto Sans Symbols"/>
      </w:rPr>
    </w:lvl>
    <w:lvl w:ilvl="3">
      <w:start w:val="1"/>
      <w:numFmt w:val="bullet"/>
      <w:lvlText w:val="●"/>
      <w:lvlJc w:val="left"/>
      <w:pPr>
        <w:ind w:left="2520" w:hanging="360"/>
      </w:pPr>
      <w:rPr>
        <w:rFonts w:ascii="Noto Sans Symbols" w:cs="Noto Sans Symbols" w:eastAsia="Noto Sans Symbols" w:hAnsi="Noto Sans Symbols"/>
      </w:rPr>
    </w:lvl>
    <w:lvl w:ilvl="4">
      <w:start w:val="1"/>
      <w:numFmt w:val="bullet"/>
      <w:lvlText w:val="o"/>
      <w:lvlJc w:val="left"/>
      <w:pPr>
        <w:ind w:left="3240" w:hanging="360"/>
      </w:pPr>
      <w:rPr>
        <w:rFonts w:ascii="Courier New" w:cs="Courier New" w:eastAsia="Courier New" w:hAnsi="Courier New"/>
      </w:rPr>
    </w:lvl>
    <w:lvl w:ilvl="5">
      <w:start w:val="1"/>
      <w:numFmt w:val="bullet"/>
      <w:lvlText w:val="▪"/>
      <w:lvlJc w:val="left"/>
      <w:pPr>
        <w:ind w:left="3960" w:hanging="360"/>
      </w:pPr>
      <w:rPr>
        <w:rFonts w:ascii="Noto Sans Symbols" w:cs="Noto Sans Symbols" w:eastAsia="Noto Sans Symbols" w:hAnsi="Noto Sans Symbols"/>
      </w:rPr>
    </w:lvl>
    <w:lvl w:ilvl="6">
      <w:start w:val="1"/>
      <w:numFmt w:val="bullet"/>
      <w:lvlText w:val="●"/>
      <w:lvlJc w:val="left"/>
      <w:pPr>
        <w:ind w:left="4680" w:hanging="360"/>
      </w:pPr>
      <w:rPr>
        <w:rFonts w:ascii="Noto Sans Symbols" w:cs="Noto Sans Symbols" w:eastAsia="Noto Sans Symbols" w:hAnsi="Noto Sans Symbols"/>
      </w:rPr>
    </w:lvl>
    <w:lvl w:ilvl="7">
      <w:start w:val="1"/>
      <w:numFmt w:val="bullet"/>
      <w:lvlText w:val="o"/>
      <w:lvlJc w:val="left"/>
      <w:pPr>
        <w:ind w:left="5400" w:hanging="360"/>
      </w:pPr>
      <w:rPr>
        <w:rFonts w:ascii="Courier New" w:cs="Courier New" w:eastAsia="Courier New" w:hAnsi="Courier New"/>
      </w:rPr>
    </w:lvl>
    <w:lvl w:ilvl="8">
      <w:start w:val="1"/>
      <w:numFmt w:val="bullet"/>
      <w:lvlText w:val="▪"/>
      <w:lvlJc w:val="left"/>
      <w:pPr>
        <w:ind w:left="6120" w:hanging="360"/>
      </w:pPr>
      <w:rPr>
        <w:rFonts w:ascii="Noto Sans Symbols" w:cs="Noto Sans Symbols" w:eastAsia="Noto Sans Symbols" w:hAnsi="Noto Sans Symbols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mbria" w:cs="Cambria" w:eastAsia="Cambria" w:hAnsi="Cambria"/>
        <w:sz w:val="24"/>
        <w:szCs w:val="24"/>
        <w:lang w:val="en"/>
      </w:rPr>
    </w:rPrDefault>
    <w:pPrDefault>
      <w:pPr/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sz w:val="72"/>
      <w:szCs w:val="72"/>
    </w:rPr>
  </w:style>
  <w:style w:type="paragraph" w:styleId="Normal" w:default="1">
    <w:name w:val="normal"/>
  </w:style>
  <w:style w:type="table" w:styleId="TableNormal" w:default="1">
    <w:name w:val="TableNormal"/>
  </w:style>
  <w:style w:type="paragraph" w:styleId="Normal" w:default="1">
    <w:name w:val="normal"/>
  </w:style>
  <w:style w:type="table" w:styleId="TableNormal" w:default="1">
    <w:name w:val="Table Normal"/>
  </w:style>
  <w:style w:type="paragraph" w:styleId="Normal" w:default="1">
    <w:name w:val="normal"/>
  </w:style>
  <w:style w:type="table" w:styleId="TableNormal" w:default="1">
    <w:name w:val="Table Normal"/>
  </w:style>
  <w:style w:type="character" w:styleId="DefaultParagraphFont" w:default="1">
    <w:name w:val="Default Paragraph Font"/>
    <w:uiPriority w:val="1"/>
    <w:semiHidden w:val="1"/>
    <w:unhideWhenUsed w:val="1"/>
  </w:style>
  <w:style w:type="table" w:styleId="TableNormal" w:default="1">
    <w:name w:val="Normal Table"/>
    <w:uiPriority w:val="99"/>
    <w:semiHidden w:val="1"/>
    <w:unhideWhenUsed w:val="1"/>
    <w:tblPr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NoList" w:default="1">
    <w:name w:val="No List"/>
    <w:uiPriority w:val="99"/>
    <w:semiHidden w:val="1"/>
    <w:unhideWhenUsed w:val="1"/>
  </w:style>
  <w:style w:type="paragraph" w:styleId="Default" w:customStyle="1">
    <w:name w:val="Default"/>
    <w:rsid w:val="00D7551A"/>
    <w:pPr>
      <w:widowControl w:val="0"/>
      <w:autoSpaceDE w:val="0"/>
      <w:autoSpaceDN w:val="0"/>
      <w:adjustRightInd w:val="0"/>
    </w:pPr>
    <w:rPr>
      <w:rFonts w:ascii="Times New Roman" w:cs="Times New Roman" w:hAnsi="Times New Roman"/>
      <w:color w:val="000000"/>
    </w:rPr>
  </w:style>
  <w:style w:type="paragraph" w:styleId="ListParagraph">
    <w:name w:val="List Paragraph"/>
    <w:basedOn w:val="Normal"/>
    <w:uiPriority w:val="34"/>
    <w:qFormat w:val="1"/>
    <w:rsid w:val="006109F5"/>
    <w:pPr>
      <w:ind w:left="720"/>
      <w:contextualSpacing w:val="1"/>
    </w:pPr>
  </w:style>
  <w:style w:type="character" w:styleId="Hyperlink">
    <w:name w:val="Hyperlink"/>
    <w:basedOn w:val="DefaultParagraphFont"/>
    <w:uiPriority w:val="99"/>
    <w:unhideWhenUsed w:val="1"/>
    <w:rsid w:val="002078BD"/>
    <w:rPr>
      <w:color w:val="0000ff" w:themeColor="hyperlink"/>
      <w:u w:val="single"/>
    </w:rPr>
  </w:style>
  <w:style w:type="paragraph" w:styleId="Header">
    <w:name w:val="header"/>
    <w:basedOn w:val="Normal"/>
    <w:link w:val="HeaderChar"/>
    <w:uiPriority w:val="99"/>
    <w:unhideWhenUsed w:val="1"/>
    <w:rsid w:val="00A00A1D"/>
    <w:pPr>
      <w:tabs>
        <w:tab w:val="center" w:pos="4680"/>
        <w:tab w:val="right" w:pos="9360"/>
      </w:tabs>
    </w:pPr>
  </w:style>
  <w:style w:type="character" w:styleId="HeaderChar" w:customStyle="1">
    <w:name w:val="Header Char"/>
    <w:basedOn w:val="DefaultParagraphFont"/>
    <w:link w:val="Header"/>
    <w:uiPriority w:val="99"/>
    <w:rsid w:val="00A00A1D"/>
  </w:style>
  <w:style w:type="paragraph" w:styleId="Footer">
    <w:name w:val="footer"/>
    <w:basedOn w:val="Normal"/>
    <w:link w:val="FooterChar"/>
    <w:uiPriority w:val="99"/>
    <w:unhideWhenUsed w:val="1"/>
    <w:rsid w:val="00A00A1D"/>
    <w:pPr>
      <w:tabs>
        <w:tab w:val="center" w:pos="4680"/>
        <w:tab w:val="right" w:pos="9360"/>
      </w:tabs>
    </w:pPr>
  </w:style>
  <w:style w:type="character" w:styleId="FooterChar" w:customStyle="1">
    <w:name w:val="Footer Char"/>
    <w:basedOn w:val="DefaultParagraphFont"/>
    <w:link w:val="Footer"/>
    <w:uiPriority w:val="99"/>
    <w:rsid w:val="00A00A1D"/>
  </w:style>
  <w:style w:type="character" w:styleId="UnresolvedMention">
    <w:name w:val="Unresolved Mention"/>
    <w:basedOn w:val="DefaultParagraphFont"/>
    <w:uiPriority w:val="99"/>
    <w:rsid w:val="00A00A1D"/>
    <w:rPr>
      <w:color w:val="808080"/>
      <w:shd w:color="auto" w:fill="e6e6e6" w:val="clear"/>
    </w:rPr>
  </w:style>
  <w:style w:type="character" w:styleId="FollowedHyperlink">
    <w:name w:val="FollowedHyperlink"/>
    <w:basedOn w:val="DefaultParagraphFont"/>
    <w:uiPriority w:val="99"/>
    <w:semiHidden w:val="1"/>
    <w:unhideWhenUsed w:val="1"/>
    <w:rsid w:val="00921C57"/>
    <w:rPr>
      <w:color w:val="800080" w:themeColor="followedHyperlink"/>
      <w:u w:val="single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hyperlink" Target="https://github.com/PP-Namias/Car-Dealership-Management-Program" TargetMode="External"/><Relationship Id="rId11" Type="http://schemas.openxmlformats.org/officeDocument/2006/relationships/hyperlink" Target="https://www.wilshirefinancialnetwork.net/" TargetMode="External"/><Relationship Id="rId22" Type="http://schemas.openxmlformats.org/officeDocument/2006/relationships/header" Target="header1.xml"/><Relationship Id="rId10" Type="http://schemas.openxmlformats.org/officeDocument/2006/relationships/hyperlink" Target="https://aeternitas.ph/" TargetMode="External"/><Relationship Id="rId21" Type="http://schemas.openxmlformats.org/officeDocument/2006/relationships/hyperlink" Target="https://github.com/PP-Namias/Pre-enrollment-Management-System" TargetMode="External"/><Relationship Id="rId13" Type="http://schemas.openxmlformats.org/officeDocument/2006/relationships/hyperlink" Target="https://j5pharmacy.com" TargetMode="External"/><Relationship Id="rId12" Type="http://schemas.openxmlformats.org/officeDocument/2006/relationships/hyperlink" Target="https://github.com/Genrei123/clinic-management-system" TargetMode="External"/><Relationship Id="rId23" Type="http://schemas.openxmlformats.org/officeDocument/2006/relationships/footer" Target="footer1.xm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uccingo.tech/" TargetMode="External"/><Relationship Id="rId15" Type="http://schemas.openxmlformats.org/officeDocument/2006/relationships/hyperlink" Target="https://text-adventure-six.vercel.app/" TargetMode="External"/><Relationship Id="rId14" Type="http://schemas.openxmlformats.org/officeDocument/2006/relationships/hyperlink" Target="https://github.com/PP-Namias/CaseMaster" TargetMode="External"/><Relationship Id="rId17" Type="http://schemas.openxmlformats.org/officeDocument/2006/relationships/hyperlink" Target="https://github.com/PP-Namias/Student-Attendance-Management-System" TargetMode="External"/><Relationship Id="rId16" Type="http://schemas.openxmlformats.org/officeDocument/2006/relationships/hyperlink" Target="https://github.com/PP-Namias/Java-Rice" TargetMode="External"/><Relationship Id="rId5" Type="http://schemas.openxmlformats.org/officeDocument/2006/relationships/styles" Target="styles.xml"/><Relationship Id="rId19" Type="http://schemas.openxmlformats.org/officeDocument/2006/relationships/hyperlink" Target="https://pp-namias.github.io/CSS3-Robot-Animation/" TargetMode="External"/><Relationship Id="rId6" Type="http://schemas.openxmlformats.org/officeDocument/2006/relationships/customXml" Target="../customXML/item1.xml"/><Relationship Id="rId18" Type="http://schemas.openxmlformats.org/officeDocument/2006/relationships/hyperlink" Target="https://pp-namias.github.io/Galaxy-Animation/" TargetMode="External"/><Relationship Id="rId7" Type="http://schemas.openxmlformats.org/officeDocument/2006/relationships/hyperlink" Target="https://namias.tech/" TargetMode="External"/><Relationship Id="rId8" Type="http://schemas.openxmlformats.org/officeDocument/2006/relationships/hyperlink" Target="https://phonecraft.vercel.app/" TargetMode="Externa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Garamond-regular.ttf"/><Relationship Id="rId2" Type="http://schemas.openxmlformats.org/officeDocument/2006/relationships/font" Target="fonts/Garamond-bold.ttf"/><Relationship Id="rId3" Type="http://schemas.openxmlformats.org/officeDocument/2006/relationships/font" Target="fonts/Garamond-italic.ttf"/><Relationship Id="rId4" Type="http://schemas.openxmlformats.org/officeDocument/2006/relationships/font" Target="fonts/Garamond-boldItalic.ttf"/><Relationship Id="rId5" Type="http://schemas.openxmlformats.org/officeDocument/2006/relationships/font" Target="fonts/NotoSansSymbols-regular.ttf"/><Relationship Id="rId6" Type="http://schemas.openxmlformats.org/officeDocument/2006/relationships/font" Target="fonts/NotoSansSymbols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673+IPzqLhbGoOQRYmEBxH32+8w==">CgMxLjA4AHIhMTYxQlN1cUpKMWpTZ2U0djZhUEtOYnljYzZpQmRUTng3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2018-02-17T18:11:00Z</dcterms:created>
  <dc:creator>Colin McIntosh</dc:creator>
</cp:coreProperties>
</file>