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105862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862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PADEMLabel"/>
        <w:spacing w:before="3000"/>
      </w:pPr>
      <w:r>
        <w:t>Guide</w:t>
      </w:r>
    </w:p>
    <w:p>
      <w:pPr>
        <w:pStyle w:val="Title"/>
        <w:pBdr>
          <w:left w:val="single" w:sz="48" w:space="12" w:color="990000"/>
        </w:pBdr>
      </w:pPr>
      <w:r>
        <w:t>Using the PPADEM Word template</w:t>
      </w:r>
    </w:p>
    <w:p>
      <w:pPr>
        <w:pStyle w:val="Subtitle"/>
        <w:pBdr>
          <w:left w:val="single" w:sz="48" w:space="12" w:color="990000"/>
        </w:pBdr>
      </w:pPr>
      <w:r>
        <w:t>How to write branded documents with Word styles</w:t>
      </w:r>
    </w:p>
    <w:p>
      <w:pPr>
        <w:pStyle w:val="Author"/>
        <w:pBdr>
          <w:left w:val="single" w:sz="48" w:space="12" w:color="990000"/>
        </w:pBdr>
      </w:pPr>
      <w:r>
        <w:t>PPADEM Project Team</w:t>
      </w:r>
    </w:p>
    <w:p>
      <w:pPr>
        <w:pStyle w:val="Date"/>
        <w:pBdr>
          <w:left w:val="single" w:sz="48" w:space="12" w:color="990000"/>
        </w:pBdr>
        <w:spacing w:after="360"/>
      </w:pPr>
      <w:r>
        <w:t>October 2026</w:t>
      </w:r>
    </w:p>
    <w:tbl>
      <w:tblPr>
        <w:tblW w:type="dxa" w:w="2211"/>
        <w:jc w:val="left"/>
        <w:tblInd w:w="0" w:type="dxa"/>
        <w:tblLayout w:type="fixed"/>
        <w:tblLook w:firstColumn="1" w:firstRow="1" w:lastColumn="0" w:lastRow="0" w:noHBand="0" w:noVBand="1" w:val="04A0"/>
      </w:tblPr>
      <w:tblGrid>
        <w:gridCol w:w="737"/>
        <w:gridCol w:w="737"/>
        <w:gridCol w:w="737"/>
      </w:tblGrid>
      <w:tr>
        <w:trPr>
          <w:trHeight w:val="80" w:hRule="exact"/>
        </w:trPr>
        <w:tc>
          <w:tcPr>
            <w:tcW w:type="dxa" w:w="737"/>
            <w:shd w:val="clear" w:color="auto" w:fill="990000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737"/>
            <w:shd w:val="clear" w:color="auto" w:fill="F1A226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737"/>
            <w:shd w:val="clear" w:color="auto" w:fill="298C8C"/>
          </w:tcPr>
          <w:p>
            <w:pPr>
              <w:spacing w:after="0" w:line="20" w:lineRule="exact"/>
            </w:pPr>
            <w:r>
              <w:rPr>
                <w:sz w:val="2"/>
              </w:rPr>
            </w:r>
          </w:p>
        </w:tc>
      </w:tr>
    </w:tbl>
    <w:p>
      <w:r>
        <w:br w:type="page"/>
      </w:r>
    </w:p>
    <w:p>
      <w:pPr>
        <w:pStyle w:val="TOCHeading"/>
      </w:pPr>
      <w:r>
        <w:t>Contents</w:t>
      </w:r>
    </w:p>
    <w:p>
      <w:pPr>
        <w:pStyle w:val="BodyText"/>
      </w:pPr>
      <w:r>
        <w:fldChar w:fldCharType="begin"/>
        <w:instrText xml:space="preserve"> TOC \o "1-3" \h \z \u </w:instrText>
        <w:fldChar w:fldCharType="separate"/>
      </w:r>
      <w:r>
        <w:t>Right-click here and choose Update Field to build the table of contents.</w:t>
      </w:r>
      <w:r>
        <w:fldChar w:fldCharType="end"/>
      </w:r>
    </w:p>
    <w:p>
      <w:r>
        <w:br w:type="page"/>
      </w:r>
    </w:p>
    <w:p>
      <w:pPr>
        <w:pStyle w:val="Heading1"/>
      </w:pPr>
      <w:r>
        <w:t>Getting started</w:t>
      </w:r>
    </w:p>
    <w:p>
      <w:pPr>
        <w:pStyle w:val="BodyText"/>
      </w:pPr>
      <w:r>
        <w:t>Everything in this document is formatted with styles, so it stays on brand without any manual formatting. Click in a paragraph and choose a style from Home → Styles. To see every style, open the Styles pane (the small arrow at the bottom-right of the Styles group on Windows, or Format → Style on a Mac).</w:t>
      </w:r>
    </w:p>
    <w:p>
      <w:pPr>
        <w:pStyle w:val="BodyText"/>
      </w:pPr>
      <w:r>
        <w:t>To start your own document, double-click PPADEM-document.dotx. Word opens a new untitled copy, so the template itself is never changed.</w:t>
      </w:r>
    </w:p>
    <w:p>
      <w:pPr>
        <w:pStyle w:val="PPADEMLabel"/>
      </w:pPr>
      <w:r>
        <w:t>PPADEM Executive Summary</w:t>
      </w:r>
    </w:p>
    <w:p>
      <w:pPr>
        <w:pStyle w:val="PPADEMExecutiveSummary"/>
      </w:pPr>
      <w:r>
        <w:t>This box uses the PPADEM Executive Summary style. Use it for a short summary at the start of a report.</w:t>
      </w:r>
    </w:p>
    <w:p>
      <w:pPr>
        <w:pStyle w:val="PPADEMExecutiveSummary"/>
      </w:pPr>
      <w:r>
        <w:t>Consecutive paragraphs in the same box style join into one box.</w:t>
      </w:r>
    </w:p>
    <w:p>
      <w:pPr>
        <w:pStyle w:val="Heading1"/>
      </w:pPr>
      <w:r>
        <w:t>Headings</w:t>
      </w:r>
    </w:p>
    <w:p>
      <w:pPr>
        <w:pStyle w:val="BodyText"/>
      </w:pPr>
      <w:r>
        <w:t>Use Heading 1 for main sections. It gets the red rule underneath and appears in the table of contents.</w:t>
      </w:r>
    </w:p>
    <w:p>
      <w:pPr>
        <w:pStyle w:val="Heading2"/>
      </w:pPr>
      <w:r>
        <w:t>Heading 2 for subsections</w:t>
      </w:r>
    </w:p>
    <w:p>
      <w:pPr>
        <w:pStyle w:val="BodyText"/>
      </w:pPr>
      <w:r>
        <w:t>Heading 2 and Heading 3 are slate grey. Press Enter after a heading and Word switches back to Body Text automatically.</w:t>
      </w:r>
    </w:p>
    <w:p>
      <w:pPr>
        <w:pStyle w:val="Heading3"/>
      </w:pPr>
      <w:r>
        <w:t>Heading 3 for smaller divisions</w:t>
      </w:r>
    </w:p>
    <w:p>
      <w:pPr>
        <w:pStyle w:val="BodyText"/>
      </w:pPr>
      <w:r>
        <w:t>After adding or renaming headings, right-click the table of contents and choose Update Field.</w:t>
      </w:r>
    </w:p>
    <w:p>
      <w:pPr>
        <w:pStyle w:val="Heading1"/>
      </w:pPr>
      <w:r>
        <w:t>Boxes and callouts</w:t>
      </w:r>
    </w:p>
    <w:p>
      <w:pPr>
        <w:pStyle w:val="PPADEMLabel"/>
      </w:pPr>
      <w:r>
        <w:t>Key findings</w:t>
      </w:r>
    </w:p>
    <w:p>
      <w:pPr>
        <w:pStyle w:val="PPADEMKeyFindings"/>
      </w:pPr>
      <w:r>
        <w:t>Use the PPADEM Key Findings style for a numbered list of findings.</w:t>
      </w:r>
    </w:p>
    <w:p>
      <w:pPr>
        <w:pStyle w:val="PPADEMKeyFindings"/>
      </w:pPr>
      <w:r>
        <w:t>Each paragraph is numbered automatically.</w:t>
      </w:r>
    </w:p>
    <w:p>
      <w:pPr>
        <w:pStyle w:val="PPADEMKeyFindings"/>
      </w:pPr>
      <w:r>
        <w:t>To restart numbering in a new box, right-click the number and choose Restart at 1.</w:t>
      </w:r>
    </w:p>
    <w:p>
      <w:pPr>
        <w:pStyle w:val="PPADEMNote"/>
      </w:pPr>
      <w:r>
        <w:t>PPADEM Note: teal, for background information or tips.</w:t>
      </w:r>
    </w:p>
    <w:p>
      <w:pPr>
        <w:pStyle w:val="PPADEMWarning"/>
      </w:pPr>
      <w:r>
        <w:t>PPADEM Warning: gold, for caveats and things to watch out for.</w:t>
      </w:r>
    </w:p>
    <w:p>
      <w:pPr>
        <w:pStyle w:val="PPADEMImportant"/>
      </w:pPr>
      <w:r>
        <w:t>PPADEM Important: red, for the one thing a reader must not miss.</w:t>
      </w:r>
    </w:p>
    <w:p>
      <w:pPr>
        <w:pStyle w:val="PPADEMPullQuote"/>
      </w:pPr>
      <w:r>
        <w:t>PPADEM Pull Quote: “Parties are where democracy is organised, or where it fails.”</w:t>
      </w:r>
    </w:p>
    <w:p>
      <w:pPr>
        <w:pStyle w:val="PPADEMQuoteAttribution"/>
      </w:pPr>
      <w:r>
        <w:t>— PPADEM Quote Attribution</w:t>
      </w:r>
    </w:p>
    <w:p>
      <w:pPr>
        <w:pStyle w:val="BlockText"/>
      </w:pPr>
      <w:r>
        <w:t>Block Text is a quieter teal quote style for longer quotations from interviews or documents.</w:t>
      </w:r>
    </w:p>
    <w:p>
      <w:pPr>
        <w:pStyle w:val="Heading1"/>
      </w:pPr>
      <w:r>
        <w:t>Tables and figures</w:t>
      </w:r>
    </w:p>
    <w:p>
      <w:pPr>
        <w:pStyle w:val="BodyText"/>
      </w:pPr>
      <w:r>
        <w:t>Insert a table, then choose the PPADEM “Table” style from Table Design → Table Styles (it is under Custom at the top). Put a Table Caption paragraph above it.</w:t>
      </w:r>
    </w:p>
    <w:p>
      <w:pPr>
        <w:pStyle w:val="TableCaption"/>
      </w:pPr>
      <w:r>
        <w:t>Table 1: Coverage by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Region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Countries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Parties</w:t>
            </w:r>
          </w:p>
        </w:tc>
      </w:tr>
      <w:tr>
        <w:tc>
          <w:tcPr>
            <w:tcW w:type="dxa" w:w="3120"/>
          </w:tcPr>
          <w:p>
            <w:r>
              <w:t>West Africa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</w:tcPr>
          <w:p>
            <w:r>
              <w:t>East Africa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22</w:t>
            </w:r>
          </w:p>
        </w:tc>
      </w:tr>
      <w:tr>
        <w:tc>
          <w:tcPr>
            <w:tcW w:type="dxa" w:w="3120"/>
          </w:tcPr>
          <w:p>
            <w:r>
              <w:t>Southern Africa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28</w:t>
            </w:r>
          </w:p>
        </w:tc>
      </w:tr>
    </w:tbl>
    <w:p>
      <w:pPr>
        <w:pStyle w:val="ImageCaption"/>
      </w:pPr>
      <w:r>
        <w:t>Figure captions go below the figure in the Image Caption style.</w:t>
      </w:r>
    </w:p>
    <w:p>
      <w:pPr>
        <w:pStyle w:val="Heading1"/>
      </w:pPr>
      <w:r>
        <w:t>Colours</w:t>
      </w:r>
    </w:p>
    <w:p>
      <w:pPr>
        <w:pStyle w:val="BodyText"/>
      </w:pPr>
      <w:r>
        <w:t>When you colour text, shapes or charts, pick from the Theme Colours row at the top of the colour menu: it holds the PPADEM red, teal, gold and grey. Charts inserted in Word use these colours automatically.</w:t>
      </w:r>
    </w:p>
    <w:p>
      <w:pPr>
        <w:pStyle w:val="Heading1"/>
      </w:pPr>
      <w:r>
        <w:t>Funding logo</w:t>
      </w:r>
    </w:p>
    <w:p>
      <w:pPr>
        <w:pStyle w:val="BodyText"/>
      </w:pPr>
      <w:r>
        <w:t>End every document with the EU funding logo, as below. Keep it on the last page.</w:t>
      </w:r>
    </w:p>
    <w:p>
      <w:pPr>
        <w:pStyle w:val="BodyText"/>
        <w:spacing w:before="480"/>
        <w:jc w:val="center"/>
      </w:pPr>
      <w:r>
        <w:drawing>
          <wp:inline>
            <wp:extent cx="2520000" cy="1085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08532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default" r:id="rId11"/>
      <w:footerReference w:type="default" r:id="rId12"/>
      <w:footnotePr>
        <w:numRestart w:val="eachSect"/>
      </w:footnotePr>
      <w:pgSz w:h="16838" w:w="11906"/>
      <w:pgMar w:left="1247" w:right="1247" w:top="1417" w:bottom="1247" w:header="709" w:footer="709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E68"/>
        <w:sz w:val="16"/>
      </w:rPr>
      <w:t xml:space="preserve">PPADEM Project  ·  Page </w:t>
    </w:r>
    <w:r>
      <w:rPr>
        <w:color w:val="555E68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407162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7162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multiLevelType w:val="singleLevel"/>
    <w:lvl w:ilvl="0">
      <w:start w:val="1"/>
      <w:numFmt w:val="decimal"/>
      <w:pStyle w:val="PPADEMKeyFindings"/>
      <w:lvlText w:val="%1."/>
      <w:lvlJc w:val="left"/>
      <w:pPr>
        <w:ind w:left="680" w:hanging="400"/>
      </w:pPr>
      <w:rPr>
        <w:b/>
        <w:color w:val="298C8C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Arial" w:cs="Arial"/>
      <w:color w:val="212529"/>
      <w:sz w:val="21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</w:pPr>
    <w:rPr>
      <w:rFonts w:ascii="Arial" w:hAnsi="Arial" w:eastAsia="Arial" w:cs="Arial"/>
      <w:color w:val="212529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 w:eastAsia="Arial" w:cs="Arial"/>
      <w:color w:val="212529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eastAsia="Arial" w:cs="Arial"/>
      <w:color w:val="212529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hAnsi="Arial" w:eastAsia="Arial" w:cs="Arial"/>
      <w:b/>
      <w:color w:val="660000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left"/>
    </w:pPr>
    <w:rPr>
      <w:rFonts w:ascii="Arial" w:hAnsi="Arial" w:eastAsia="Arial" w:cs="Arial"/>
      <w:b w:val="0"/>
      <w:i w:val="0"/>
      <w:color w:val="298C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left"/>
    </w:pPr>
    <w:rPr>
      <w:rFonts w:ascii="Arial" w:hAnsi="Arial" w:eastAsia="Arial" w:cs="Arial"/>
      <w:color w:val="555E68"/>
      <w:sz w:val="20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left"/>
    </w:pPr>
    <w:rPr>
      <w:rFonts w:ascii="Arial" w:hAnsi="Arial" w:eastAsia="Arial" w:cs="Arial"/>
      <w:color w:val="555E68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Arial" w:hAnsi="Arial" w:eastAsia="Arial" w:cs="Arial"/>
      <w:b/>
      <w:color w:val="990000"/>
      <w:sz w:val="18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pBdr>
        <w:left w:val="single" w:sz="24" w:space="8" w:color="990000"/>
      </w:pBdr>
      <w:shd w:val="clear" w:color="auto" w:fill="FDF2F2"/>
      <w:spacing w:before="100" w:after="300"/>
    </w:pPr>
    <w:rPr>
      <w:rFonts w:ascii="Arial" w:hAnsi="Arial" w:eastAsia="Arial" w:cs="Arial"/>
      <w:color w:val="24292E"/>
      <w:sz w:val="21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8" w:space="4" w:color="F2D0D0"/>
      </w:pBdr>
      <w:spacing w:before="360" w:after="160"/>
      <w:outlineLvl w:val="0"/>
    </w:pPr>
    <w:rPr>
      <w:rFonts w:ascii="Arial" w:hAnsi="Arial" w:eastAsia="Arial" w:cs="Arial"/>
      <w:b/>
      <w:color w:val="66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Arial" w:hAnsi="Arial" w:eastAsia="Arial" w:cs="Arial"/>
      <w:b/>
      <w:color w:val="24292E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eastAsia="Arial" w:cs="Arial"/>
      <w:b/>
      <w:i w:val="0"/>
      <w:color w:val="24292E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eastAsia="Arial" w:cs="Arial"/>
      <w:b/>
      <w:i w:val="0"/>
      <w:iCs/>
      <w:color w:val="24292E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eastAsia="Arial" w:cs="Arial"/>
      <w:b/>
      <w:i w:val="0"/>
      <w:color w:val="24292E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eastAsia="Arial" w:cs="Arial"/>
      <w:b/>
      <w:i w:val="0"/>
      <w:iCs/>
      <w:color w:val="24292E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Arial" w:cs="Arial"/>
      <w:color w:val="66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Arial" w:cs="Arial"/>
      <w:color w:val="24292E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eastAsia="Arial" w:cs="Arial"/>
      <w:color w:val="24292E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eastAsia="Arial" w:cs="Arial"/>
      <w:i/>
      <w:iCs/>
      <w:color w:val="24292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eastAsia="Arial" w:cs="Arial"/>
      <w:color w:val="24292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eastAsia="Arial" w:cs="Arial"/>
      <w:i/>
      <w:iCs/>
      <w:color w:val="24292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24" w:space="10" w:color="298C8C"/>
      </w:pBdr>
      <w:shd w:val="clear" w:color="auto" w:fill="E8F5F5"/>
      <w:spacing w:before="100" w:after="100"/>
      <w:ind w:firstLine="0" w:left="480" w:right="480"/>
    </w:pPr>
    <w:rPr>
      <w:rFonts w:ascii="Arial" w:hAnsi="Arial" w:eastAsia="Arial" w:cs="Arial"/>
      <w:i w:val="0"/>
      <w:color w:val="24292E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color="E5E7EB"/>
        <w:bottom w:val="single" w:sz="4" w:color="E5E7EB"/>
        <w:insideH w:val="single" w:sz="4" w:color="E5E7E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660000"/>
      </w:rPr>
      <w:tcPr>
        <w:tcBorders>
          <w:bottom w:val="single" w:sz="12" w:color="990000"/>
        </w:tcBorders>
        <w:shd w:val="clear" w:color="auto" w:fill="FDF2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eastAsia="Arial" w:cs="Arial"/>
      <w:i w:val="0"/>
      <w:color w:val="555E68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Arial" w:hAnsi="Arial" w:eastAsia="Arial" w:cs="Arial"/>
      <w:i w:val="0"/>
      <w:color w:val="555E68"/>
      <w:sz w:val="18"/>
    </w:rPr>
  </w:style>
  <w:style w:type="paragraph" w:customStyle="1" w:styleId="ImageCaption">
    <w:name w:val="Image Caption"/>
    <w:basedOn w:val="Caption"/>
    <w:rPr>
      <w:rFonts w:ascii="Arial" w:hAnsi="Arial" w:eastAsia="Arial" w:cs="Arial"/>
      <w:i w:val="0"/>
      <w:color w:val="555E68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99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/>
      <w:bCs w:val="0"/>
      <w:color w:val="660000"/>
      <w:sz w:val="32"/>
    </w:rPr>
  </w:style>
  <w:style w:type="paragraph" w:customStyle="1" w:styleId="PPADEMExecutiveSummary">
    <w:name w:val="PPADEM Executive Summary"/>
    <w:basedOn w:val="BodyText"/>
    <w:qFormat/>
    <w:pPr>
      <w:pBdr>
        <w:top w:val="single" w:sz="4" w:space="6" w:color="FDF2F2"/>
        <w:left w:val="single" w:sz="24" w:space="8" w:color="990000"/>
        <w:bottom w:val="single" w:sz="4" w:space="6" w:color="FDF2F2"/>
      </w:pBdr>
      <w:shd w:val="clear" w:color="auto" w:fill="FDF2F2"/>
      <w:spacing w:before="200" w:after="200"/>
      <w:ind w:left="170" w:right="170"/>
      <w:contextualSpacing/>
    </w:pPr>
    <w:rPr>
      <w:rFonts w:ascii="Arial" w:hAnsi="Arial" w:eastAsia="Arial" w:cs="Arial"/>
      <w:b w:val="0"/>
      <w:color w:val="24292E"/>
      <w:sz w:val="21"/>
    </w:rPr>
  </w:style>
  <w:style w:type="paragraph" w:customStyle="1" w:styleId="PPADEMKeyFindings">
    <w:name w:val="PPADEM Key Findings"/>
    <w:basedOn w:val="BodyText"/>
    <w:qFormat/>
    <w:pPr>
      <w:numPr>
        <w:numId w:val="1001"/>
      </w:numPr>
      <w:pBdr>
        <w:top w:val="single" w:sz="4" w:space="6" w:color="E8F5F5"/>
        <w:left w:val="single" w:sz="24" w:space="8" w:color="298C8C"/>
        <w:bottom w:val="single" w:sz="4" w:space="6" w:color="E8F5F5"/>
      </w:pBdr>
      <w:shd w:val="clear" w:color="auto" w:fill="E8F5F5"/>
      <w:spacing w:before="200" w:after="200"/>
      <w:ind w:right="170"/>
      <w:contextualSpacing/>
    </w:pPr>
    <w:rPr>
      <w:rFonts w:ascii="Arial" w:hAnsi="Arial" w:eastAsia="Arial" w:cs="Arial"/>
      <w:b w:val="0"/>
      <w:color w:val="212529"/>
      <w:sz w:val="21"/>
    </w:rPr>
  </w:style>
  <w:style w:type="paragraph" w:customStyle="1" w:styleId="PPADEMNote">
    <w:name w:val="PPADEM Note"/>
    <w:basedOn w:val="BodyText"/>
    <w:qFormat/>
    <w:pPr>
      <w:pBdr>
        <w:top w:val="single" w:sz="4" w:space="6" w:color="E8F5F5"/>
        <w:left w:val="single" w:sz="24" w:space="8" w:color="298C8C"/>
        <w:bottom w:val="single" w:sz="4" w:space="6" w:color="E8F5F5"/>
      </w:pBdr>
      <w:shd w:val="clear" w:color="auto" w:fill="E8F5F5"/>
      <w:spacing w:before="200" w:after="200"/>
      <w:ind w:left="170" w:right="170"/>
      <w:contextualSpacing/>
    </w:pPr>
    <w:rPr>
      <w:rFonts w:ascii="Arial" w:hAnsi="Arial" w:eastAsia="Arial" w:cs="Arial"/>
      <w:b w:val="0"/>
      <w:color w:val="212529"/>
      <w:sz w:val="21"/>
    </w:rPr>
  </w:style>
  <w:style w:type="paragraph" w:customStyle="1" w:styleId="PPADEMWarning">
    <w:name w:val="PPADEM Warning"/>
    <w:basedOn w:val="BodyText"/>
    <w:qFormat/>
    <w:pPr>
      <w:pBdr>
        <w:top w:val="single" w:sz="4" w:space="6" w:color="FEF6E9"/>
        <w:left w:val="single" w:sz="24" w:space="8" w:color="F1A226"/>
        <w:bottom w:val="single" w:sz="4" w:space="6" w:color="FEF6E9"/>
      </w:pBdr>
      <w:shd w:val="clear" w:color="auto" w:fill="FEF6E9"/>
      <w:spacing w:before="200" w:after="200"/>
      <w:ind w:left="170" w:right="170"/>
      <w:contextualSpacing/>
    </w:pPr>
    <w:rPr>
      <w:rFonts w:ascii="Arial" w:hAnsi="Arial" w:eastAsia="Arial" w:cs="Arial"/>
      <w:b w:val="0"/>
      <w:color w:val="212529"/>
      <w:sz w:val="21"/>
    </w:rPr>
  </w:style>
  <w:style w:type="paragraph" w:customStyle="1" w:styleId="PPADEMImportant">
    <w:name w:val="PPADEM Important"/>
    <w:basedOn w:val="BodyText"/>
    <w:qFormat/>
    <w:pPr>
      <w:pBdr>
        <w:top w:val="single" w:sz="4" w:space="6" w:color="FDF2F2"/>
        <w:left w:val="single" w:sz="24" w:space="8" w:color="990000"/>
        <w:bottom w:val="single" w:sz="4" w:space="6" w:color="FDF2F2"/>
      </w:pBdr>
      <w:shd w:val="clear" w:color="auto" w:fill="FDF2F2"/>
      <w:spacing w:before="200" w:after="200"/>
      <w:ind w:left="170" w:right="170"/>
      <w:contextualSpacing/>
    </w:pPr>
    <w:rPr>
      <w:rFonts w:ascii="Arial" w:hAnsi="Arial" w:eastAsia="Arial" w:cs="Arial"/>
      <w:b w:val="0"/>
      <w:color w:val="212529"/>
      <w:sz w:val="21"/>
    </w:rPr>
  </w:style>
  <w:style w:type="paragraph" w:customStyle="1" w:styleId="PPADEMPullQuote">
    <w:name w:val="PPADEM Pull Quote"/>
    <w:basedOn w:val="BodyText"/>
    <w:next w:val="PPADEMQuoteAttribution"/>
    <w:qFormat/>
    <w:pPr>
      <w:keepNext/>
      <w:pBdr>
        <w:left w:val="single" w:sz="32" w:space="12" w:color="990000"/>
      </w:pBdr>
      <w:spacing w:before="240" w:after="40"/>
      <w:ind w:left="340"/>
    </w:pPr>
    <w:rPr>
      <w:rFonts w:ascii="Arial" w:hAnsi="Arial" w:eastAsia="Arial" w:cs="Arial"/>
      <w:i/>
      <w:color w:val="24292E"/>
      <w:sz w:val="28"/>
    </w:rPr>
  </w:style>
  <w:style w:type="paragraph" w:customStyle="1" w:styleId="PPADEMQuoteAttribution">
    <w:name w:val="PPADEM Quote Attribution"/>
    <w:basedOn w:val="BodyText"/>
    <w:next w:val="BodyText"/>
    <w:pPr>
      <w:spacing w:after="240"/>
      <w:ind w:left="340"/>
    </w:pPr>
    <w:rPr>
      <w:rFonts w:ascii="Arial" w:hAnsi="Arial" w:eastAsia="Arial" w:cs="Arial"/>
      <w:b/>
      <w:color w:val="555E68"/>
      <w:sz w:val="19"/>
    </w:rPr>
  </w:style>
  <w:style w:type="paragraph" w:customStyle="1" w:styleId="PPADEMLabel">
    <w:name w:val="PPADEM Label"/>
    <w:basedOn w:val="BodyText"/>
    <w:qFormat/>
    <w:pPr>
      <w:keepNext/>
      <w:spacing w:before="200" w:after="60"/>
    </w:pPr>
    <w:rPr>
      <w:rFonts w:ascii="Arial" w:hAnsi="Arial" w:eastAsia="Arial" w:cs="Arial"/>
      <w:b/>
      <w:caps/>
      <w:color w:val="990000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PADEM">
  <a:themeElements>
    <a:clrScheme name="PPADEM">
      <a:dk1>
        <a:srgbClr val="212529"/>
      </a:dk1>
      <a:lt1>
        <a:srgbClr val="FFFFFF"/>
      </a:lt1>
      <a:dk2>
        <a:srgbClr val="660000"/>
      </a:dk2>
      <a:lt2>
        <a:srgbClr val="F8F9FA"/>
      </a:lt2>
      <a:accent1>
        <a:srgbClr val="990000"/>
      </a:accent1>
      <a:accent2>
        <a:srgbClr val="298C8C"/>
      </a:accent2>
      <a:accent3>
        <a:srgbClr val="F1A226"/>
      </a:accent3>
      <a:accent4>
        <a:srgbClr val="B8B8B8"/>
      </a:accent4>
      <a:accent5>
        <a:srgbClr val="24292E"/>
      </a:accent5>
      <a:accent6>
        <a:srgbClr val="1F6B6B"/>
      </a:accent6>
      <a:hlink>
        <a:srgbClr val="990000"/>
      </a:hlink>
      <a:folHlink>
        <a:srgbClr val="1F6B6B"/>
      </a:folHlink>
    </a:clrScheme>
    <a:fontScheme name="PPADEM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