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FD" w:rsidRDefault="007602E3">
      <w:hyperlink r:id="rId4" w:history="1">
        <w:r>
          <w:rPr>
            <w:rStyle w:val="Lienhypertexte"/>
          </w:rPr>
          <w:t>http://www.grafikart.fr/blog/wamp-h5ai-homepage?utm_source=feedburner&amp;utm_medium=feed&amp;utm_campaign=Feed%3A+Grafikart+%28Grafikart.fr%29</w:t>
        </w:r>
      </w:hyperlink>
      <w:bookmarkStart w:id="0" w:name="_GoBack"/>
      <w:bookmarkEnd w:id="0"/>
    </w:p>
    <w:sectPr w:rsidR="0008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E3"/>
    <w:rsid w:val="00080BFD"/>
    <w:rsid w:val="007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591EB-C067-49B0-94A7-06B62FF7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0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afikart.fr/blog/wamp-h5ai-homepage?utm_source=feedburner&amp;utm_medium=feed&amp;utm_campaign=Feed%3A+Grafikart+%28Grafikart.fr%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Thomas Debas</cp:lastModifiedBy>
  <cp:revision>1</cp:revision>
  <dcterms:created xsi:type="dcterms:W3CDTF">2013-05-06T22:46:00Z</dcterms:created>
  <dcterms:modified xsi:type="dcterms:W3CDTF">2013-05-06T22:47:00Z</dcterms:modified>
</cp:coreProperties>
</file>