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FD" w:rsidRDefault="008959FD" w:rsidP="008959FD">
      <w:bookmarkStart w:id="0" w:name="_GoBack"/>
      <w:bookmarkEnd w:id="0"/>
    </w:p>
    <w:p w:rsidR="008959FD" w:rsidRDefault="00730FDF" w:rsidP="008959F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DOCUMENTATION TECHNIQUE : APPLICATION GESTION </w:t>
      </w:r>
      <w:r w:rsidR="00B2671C">
        <w:rPr>
          <w:b/>
          <w:color w:val="FF0000"/>
          <w:sz w:val="28"/>
          <w:szCs w:val="28"/>
          <w:u w:val="single"/>
        </w:rPr>
        <w:t>AGENCE DE VOYAGE VOY’IN</w:t>
      </w:r>
    </w:p>
    <w:p w:rsidR="0050355E" w:rsidRPr="00A107C9" w:rsidRDefault="0050355E" w:rsidP="008959FD">
      <w:pPr>
        <w:jc w:val="center"/>
        <w:rPr>
          <w:b/>
          <w:color w:val="FF0000"/>
          <w:sz w:val="28"/>
          <w:szCs w:val="28"/>
          <w:u w:val="single"/>
        </w:rPr>
      </w:pPr>
    </w:p>
    <w:p w:rsidR="00856D50" w:rsidRDefault="00856D50">
      <w:pPr>
        <w:pStyle w:val="TM1"/>
        <w:tabs>
          <w:tab w:val="right" w:leader="dot" w:pos="9628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750019" w:history="1">
        <w:r w:rsidRPr="00173B2B">
          <w:rPr>
            <w:rStyle w:val="Lienhypertexte"/>
            <w:noProof/>
          </w:rPr>
          <w:t>I – Adéquation du besoin et de la persistance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6D50" w:rsidRDefault="008D3428">
      <w:pPr>
        <w:pStyle w:val="TM1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0" w:history="1">
        <w:r w:rsidR="00856D50" w:rsidRPr="00173B2B">
          <w:rPr>
            <w:rStyle w:val="Lienhypertexte"/>
            <w:noProof/>
          </w:rPr>
          <w:t>II – Accès distant à l’Architecture applicative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_Toc497750020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3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1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1" w:history="1">
        <w:r w:rsidR="00856D50" w:rsidRPr="00173B2B">
          <w:rPr>
            <w:rStyle w:val="Lienhypertexte"/>
            <w:noProof/>
          </w:rPr>
          <w:t>III – Architecture applicative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_Toc497750021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3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1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2" w:history="1">
        <w:r w:rsidR="00856D50" w:rsidRPr="00173B2B">
          <w:rPr>
            <w:rStyle w:val="Lienhypertexte"/>
            <w:noProof/>
          </w:rPr>
          <w:t>IV – Spécification des classes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_Toc497750022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4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3" w:history="1">
        <w:r w:rsidR="00856D50" w:rsidRPr="00173B2B">
          <w:rPr>
            <w:rStyle w:val="Lienhypertexte"/>
            <w:noProof/>
          </w:rPr>
          <w:t>A – Les classes métiers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_Toc497750023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4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4" w:history="1">
        <w:r w:rsidR="00856D50" w:rsidRPr="00173B2B">
          <w:rPr>
            <w:rStyle w:val="Lienhypertexte"/>
            <w:noProof/>
          </w:rPr>
          <w:t>1 – La classe guide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_Toc497750024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4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5" w:history="1">
        <w:r w:rsidR="00856D50" w:rsidRPr="00173B2B">
          <w:rPr>
            <w:rStyle w:val="Lienhypertexte"/>
            <w:noProof/>
          </w:rPr>
          <w:t>2 – La classe langue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_Toc497750025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5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6" w:history="1">
        <w:r w:rsidR="00856D50" w:rsidRPr="00173B2B">
          <w:rPr>
            <w:rStyle w:val="Lienhypertexte"/>
            <w:noProof/>
          </w:rPr>
          <w:t>3 – La classe pays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_Toc497750026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6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7" w:history="1">
        <w:r w:rsidR="00856D50" w:rsidRPr="00173B2B">
          <w:rPr>
            <w:rStyle w:val="Lienhypertexte"/>
            <w:noProof/>
          </w:rPr>
          <w:t>4 – la classe activite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_Toc497750027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7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8" w:history="1">
        <w:r w:rsidR="00856D50" w:rsidRPr="00173B2B">
          <w:rPr>
            <w:rStyle w:val="Lienhypertexte"/>
            <w:noProof/>
          </w:rPr>
          <w:t>B – Les classes conteneurs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_Toc497750028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8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29" w:history="1">
        <w:r w:rsidR="00856D50" w:rsidRPr="00173B2B">
          <w:rPr>
            <w:rStyle w:val="Lienhypertexte"/>
            <w:noProof/>
          </w:rPr>
          <w:t>1 – La classe conteneurGuide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_Toc497750029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8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30" w:history="1">
        <w:r w:rsidR="00856D50" w:rsidRPr="00173B2B">
          <w:rPr>
            <w:rStyle w:val="Lienhypertexte"/>
            <w:noProof/>
          </w:rPr>
          <w:t>2 – La classe conteneurPays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_Toc497750030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9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31" w:history="1">
        <w:r w:rsidR="00856D50" w:rsidRPr="00173B2B">
          <w:rPr>
            <w:rStyle w:val="Lienhypertexte"/>
            <w:noProof/>
          </w:rPr>
          <w:t>3 – La classe conteneurLangue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_Toc497750031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9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32" w:history="1">
        <w:r w:rsidR="00856D50" w:rsidRPr="00173B2B">
          <w:rPr>
            <w:rStyle w:val="Lienhypertexte"/>
            <w:noProof/>
          </w:rPr>
          <w:t>4 – La classe conteneurActivite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_Toc497750032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10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33" w:history="1">
        <w:r w:rsidR="00856D50" w:rsidRPr="00173B2B">
          <w:rPr>
            <w:rStyle w:val="Lienhypertexte"/>
            <w:noProof/>
          </w:rPr>
          <w:t>C – la classe gestionVoyage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_Toc497750033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10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34" w:history="1">
        <w:r w:rsidR="00856D50" w:rsidRPr="00173B2B">
          <w:rPr>
            <w:rStyle w:val="Lienhypertexte"/>
            <w:noProof/>
          </w:rPr>
          <w:t>C – la classe controleur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_Toc497750034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11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35" w:history="1">
        <w:r w:rsidR="00856D50" w:rsidRPr="00173B2B">
          <w:rPr>
            <w:rStyle w:val="Lienhypertexte"/>
            <w:noProof/>
          </w:rPr>
          <w:t>D - Le fichier index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_Toc497750035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13</w:t>
        </w:r>
        <w:r w:rsidR="00856D50">
          <w:rPr>
            <w:noProof/>
            <w:webHidden/>
          </w:rPr>
          <w:fldChar w:fldCharType="end"/>
        </w:r>
      </w:hyperlink>
    </w:p>
    <w:p w:rsidR="00856D50" w:rsidRDefault="008D3428">
      <w:pPr>
        <w:pStyle w:val="TM2"/>
        <w:tabs>
          <w:tab w:val="right" w:leader="dot" w:pos="9628"/>
        </w:tabs>
        <w:rPr>
          <w:rFonts w:eastAsiaTheme="minorEastAsia"/>
          <w:noProof/>
          <w:lang w:eastAsia="fr-FR"/>
        </w:rPr>
      </w:pPr>
      <w:hyperlink w:anchor="_Toc497750036" w:history="1">
        <w:r w:rsidR="00856D50" w:rsidRPr="00173B2B">
          <w:rPr>
            <w:rStyle w:val="Lienhypertexte"/>
            <w:noProof/>
          </w:rPr>
          <w:t>D – la classe accessBD</w:t>
        </w:r>
        <w:r w:rsidR="00856D50">
          <w:rPr>
            <w:noProof/>
            <w:webHidden/>
          </w:rPr>
          <w:tab/>
        </w:r>
        <w:r w:rsidR="00856D50">
          <w:rPr>
            <w:noProof/>
            <w:webHidden/>
          </w:rPr>
          <w:fldChar w:fldCharType="begin"/>
        </w:r>
        <w:r w:rsidR="00856D50">
          <w:rPr>
            <w:noProof/>
            <w:webHidden/>
          </w:rPr>
          <w:instrText xml:space="preserve"> PAGEREF _Toc497750036 \h </w:instrText>
        </w:r>
        <w:r w:rsidR="00856D50">
          <w:rPr>
            <w:noProof/>
            <w:webHidden/>
          </w:rPr>
        </w:r>
        <w:r w:rsidR="00856D50">
          <w:rPr>
            <w:noProof/>
            <w:webHidden/>
          </w:rPr>
          <w:fldChar w:fldCharType="separate"/>
        </w:r>
        <w:r w:rsidR="00856D50">
          <w:rPr>
            <w:noProof/>
            <w:webHidden/>
          </w:rPr>
          <w:t>14</w:t>
        </w:r>
        <w:r w:rsidR="00856D50">
          <w:rPr>
            <w:noProof/>
            <w:webHidden/>
          </w:rPr>
          <w:fldChar w:fldCharType="end"/>
        </w:r>
      </w:hyperlink>
    </w:p>
    <w:p w:rsidR="0050355E" w:rsidRDefault="00856D50" w:rsidP="008959FD">
      <w:r>
        <w:fldChar w:fldCharType="end"/>
      </w:r>
    </w:p>
    <w:p w:rsidR="0050355E" w:rsidRDefault="0050355E">
      <w:r>
        <w:br w:type="page"/>
      </w:r>
    </w:p>
    <w:p w:rsidR="008959FD" w:rsidRDefault="008959FD" w:rsidP="008959FD"/>
    <w:p w:rsidR="008959FD" w:rsidRPr="0078073C" w:rsidRDefault="008959FD" w:rsidP="00F10EC4">
      <w:pPr>
        <w:pStyle w:val="Titre1"/>
      </w:pPr>
      <w:bookmarkStart w:id="1" w:name="_Toc497750019"/>
      <w:r w:rsidRPr="0078073C">
        <w:t xml:space="preserve">I – </w:t>
      </w:r>
      <w:r w:rsidR="00730FDF">
        <w:t>Adéquation du besoin et de la persistance des données</w:t>
      </w:r>
      <w:bookmarkEnd w:id="1"/>
    </w:p>
    <w:p w:rsidR="009C27F8" w:rsidRDefault="00730FDF" w:rsidP="00404C55">
      <w:pPr>
        <w:rPr>
          <w:noProof/>
          <w:lang w:eastAsia="fr-FR"/>
        </w:rPr>
      </w:pPr>
      <w:r>
        <w:rPr>
          <w:noProof/>
          <w:lang w:eastAsia="fr-FR"/>
        </w:rPr>
        <w:t>Compte tenu du cahier des charges référence GEST_</w:t>
      </w:r>
      <w:r w:rsidR="00B2671C">
        <w:rPr>
          <w:noProof/>
          <w:lang w:eastAsia="fr-FR"/>
        </w:rPr>
        <w:t>VOYAGE</w:t>
      </w:r>
      <w:r>
        <w:rPr>
          <w:noProof/>
          <w:lang w:eastAsia="fr-FR"/>
        </w:rPr>
        <w:t>_</w:t>
      </w:r>
      <w:r w:rsidR="00871354">
        <w:rPr>
          <w:noProof/>
          <w:lang w:eastAsia="fr-FR"/>
        </w:rPr>
        <w:t>2020</w:t>
      </w:r>
      <w:r>
        <w:rPr>
          <w:noProof/>
          <w:lang w:eastAsia="fr-FR"/>
        </w:rPr>
        <w:t xml:space="preserve"> la persistance de données suivante a été validé.</w:t>
      </w:r>
    </w:p>
    <w:p w:rsidR="00B2671C" w:rsidRPr="00303556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utilisateur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login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password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grade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clé primaire : id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guide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(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nom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clé primaire : id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langue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id,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Libelle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ab/>
        <w:t>clé primaire : id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parler (idGuide, idLangue)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ab/>
        <w:t>clé primaire : idGuide, idLangue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ab/>
        <w:t>clé étrangère : idGuide en référence à id dans Guide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ab/>
        <w:t>clé étrangère : idLangue en référence à id dans Langue.</w:t>
      </w:r>
    </w:p>
    <w:p w:rsidR="00B2671C" w:rsidRPr="00303556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pays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(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code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nom,photos,idLangue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code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idLangue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à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dans la table langue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;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ville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(id,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nom,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idPays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idPays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références code dans  la table pays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;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voyage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(id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nom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idVilleArrivee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idVilleArrivee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reference à id dans la table ville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;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guideParticipeVoyage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(idGuide,idVoyage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idGuide,idVoyage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idGuide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) id dans la table guide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à id dans la table voyage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;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villeDepartVoyage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(idVoyage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idVille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Pr="00303556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ab/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,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idVille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à id dans la table voyage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idVille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à id dans la table ville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instanceVoyage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(id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dateDeb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dateFin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nbPlace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id,idVoyage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à id dans la table voyage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client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(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nom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prenom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adresse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)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clientInscritVoyage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(idNmVoyage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idClient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,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nbPlaceReserve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) 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primaire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idNmVoyage,idClient</w:t>
      </w:r>
    </w:p>
    <w:p w:rsidR="00B2671C" w:rsidRPr="00303556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idNmVoyage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à id dans la table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instanceVoyage,</w:t>
      </w:r>
    </w:p>
    <w:p w:rsidR="00B2671C" w:rsidRDefault="00B2671C" w:rsidP="00B2671C">
      <w:pPr>
        <w:spacing w:after="0"/>
        <w:ind w:firstLine="708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clé étrangère : </w:t>
      </w:r>
      <w:r w:rsidRPr="00303556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idClient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en référence à id dans la table client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activite (idActivite, libelleActivite)</w:t>
      </w:r>
    </w:p>
    <w:p w:rsidR="00B2671C" w:rsidRDefault="00B2671C" w:rsidP="00B2671C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ab/>
        <w:t>clé primaire l idActivite</w:t>
      </w:r>
    </w:p>
    <w:p w:rsidR="00A4534E" w:rsidRPr="00F67819" w:rsidRDefault="00A4534E" w:rsidP="00744230">
      <w:pPr>
        <w:rPr>
          <w:b/>
          <w:i/>
        </w:rPr>
      </w:pPr>
      <w:r>
        <w:t xml:space="preserve">Le script de la base de données porte le nom : </w:t>
      </w:r>
      <w:r w:rsidRPr="00F67819">
        <w:rPr>
          <w:b/>
          <w:i/>
        </w:rPr>
        <w:t>00</w:t>
      </w:r>
      <w:r w:rsidR="00B2671C">
        <w:rPr>
          <w:b/>
          <w:i/>
        </w:rPr>
        <w:t>1</w:t>
      </w:r>
      <w:r w:rsidRPr="00F67819">
        <w:rPr>
          <w:b/>
          <w:i/>
        </w:rPr>
        <w:t>.</w:t>
      </w:r>
      <w:r w:rsidR="00B2671C">
        <w:rPr>
          <w:b/>
          <w:i/>
        </w:rPr>
        <w:t>3</w:t>
      </w:r>
      <w:r w:rsidRPr="00F67819">
        <w:rPr>
          <w:b/>
          <w:i/>
        </w:rPr>
        <w:t xml:space="preserve"> - Script de </w:t>
      </w:r>
      <w:r w:rsidR="00B2671C">
        <w:rPr>
          <w:b/>
          <w:i/>
        </w:rPr>
        <w:t>la base Voy’in</w:t>
      </w:r>
      <w:r w:rsidRPr="00F67819">
        <w:rPr>
          <w:b/>
          <w:i/>
        </w:rPr>
        <w:t>.sql</w:t>
      </w:r>
    </w:p>
    <w:p w:rsidR="008B69C4" w:rsidRDefault="00A4534E">
      <w:r>
        <w:t xml:space="preserve">Un jeu d’essai a été mit en place il est contenu dans le script de création de la base de données. Il </w:t>
      </w:r>
      <w:r w:rsidR="00F67819">
        <w:t>tient</w:t>
      </w:r>
      <w:r>
        <w:t xml:space="preserve"> compte des éléments fournit dans le cahier des charges.</w:t>
      </w:r>
    </w:p>
    <w:p w:rsidR="00A4534E" w:rsidRPr="008B69C4" w:rsidRDefault="00A4534E" w:rsidP="00F10EC4">
      <w:pPr>
        <w:pStyle w:val="Titre1"/>
      </w:pPr>
      <w:bookmarkStart w:id="2" w:name="_Toc497750020"/>
      <w:r w:rsidRPr="008B69C4">
        <w:lastRenderedPageBreak/>
        <w:t>II – Ac</w:t>
      </w:r>
      <w:r w:rsidR="008B69C4" w:rsidRPr="008B69C4">
        <w:t>c</w:t>
      </w:r>
      <w:r w:rsidRPr="008B69C4">
        <w:t xml:space="preserve">ès distant </w:t>
      </w:r>
      <w:r w:rsidR="008B69C4" w:rsidRPr="008B69C4">
        <w:t>à l’</w:t>
      </w:r>
      <w:r w:rsidRPr="008B69C4">
        <w:t>Architecture applicative</w:t>
      </w:r>
      <w:bookmarkEnd w:id="2"/>
    </w:p>
    <w:p w:rsidR="00B2671C" w:rsidRDefault="00B2671C" w:rsidP="00744230"/>
    <w:p w:rsidR="00BC5216" w:rsidRDefault="008B69C4" w:rsidP="00744230">
      <w:r>
        <w:t>La base de données s’appelle ppe</w:t>
      </w:r>
      <w:r w:rsidR="00B2671C">
        <w:t>2</w:t>
      </w:r>
      <w:r w:rsidR="00BC5216">
        <w:t>voyage</w:t>
      </w:r>
      <w:r>
        <w:t xml:space="preserve">. Elle est implémentée sous </w:t>
      </w:r>
      <w:r w:rsidR="00BC5216">
        <w:t>MySQL</w:t>
      </w:r>
      <w:r>
        <w:t xml:space="preserve">. </w:t>
      </w:r>
    </w:p>
    <w:p w:rsidR="00A4534E" w:rsidRPr="00C86BB0" w:rsidRDefault="008B69C4" w:rsidP="00F10EC4">
      <w:pPr>
        <w:pStyle w:val="Titre1"/>
      </w:pPr>
      <w:bookmarkStart w:id="3" w:name="_Toc497750021"/>
      <w:r w:rsidRPr="00C86BB0">
        <w:t>III – Architecture applicative</w:t>
      </w:r>
      <w:bookmarkEnd w:id="3"/>
    </w:p>
    <w:p w:rsidR="008B69C4" w:rsidRDefault="00C86BB0" w:rsidP="00744230">
      <w:r>
        <w:t>L’architecture de l’application respecte le modèle MVC (model – view – controler), c’est-à-dire que les couches traitements, données et éléments d’affichage sont séparés.</w:t>
      </w:r>
    </w:p>
    <w:p w:rsidR="00C86BB0" w:rsidRDefault="00C86BB0" w:rsidP="00744230">
      <w:r>
        <w:t>L’organisation des répertoires dans le projet est la suivante :</w:t>
      </w:r>
    </w:p>
    <w:p w:rsidR="00C86BB0" w:rsidRDefault="00C86BB0" w:rsidP="00C86BB0">
      <w:pPr>
        <w:pStyle w:val="Paragraphedeliste"/>
        <w:numPr>
          <w:ilvl w:val="0"/>
          <w:numId w:val="2"/>
        </w:numPr>
      </w:pPr>
      <w:r>
        <w:t>Répertoire vues :</w:t>
      </w:r>
    </w:p>
    <w:p w:rsidR="00C86BB0" w:rsidRDefault="00C86BB0" w:rsidP="00C86BB0">
      <w:pPr>
        <w:pStyle w:val="Paragraphedeliste"/>
        <w:numPr>
          <w:ilvl w:val="1"/>
          <w:numId w:val="2"/>
        </w:numPr>
      </w:pPr>
      <w:r>
        <w:t>Contenant l’ensemble des écrans de l’application. La nomenclature de nommage est la suivante :</w:t>
      </w:r>
    </w:p>
    <w:p w:rsidR="00C86BB0" w:rsidRDefault="00C86BB0" w:rsidP="00BC5216">
      <w:pPr>
        <w:pStyle w:val="Paragraphedeliste"/>
        <w:numPr>
          <w:ilvl w:val="2"/>
          <w:numId w:val="2"/>
        </w:numPr>
      </w:pPr>
      <w:r>
        <w:t xml:space="preserve">Action suivi du nom de l’objet sur lequel on applique l’action. Exemple écran ayant pour objectif l’ajout </w:t>
      </w:r>
      <w:r w:rsidR="00BC5216">
        <w:t>d’un guide</w:t>
      </w:r>
      <w:r>
        <w:t xml:space="preserve"> s’appelle ajouter</w:t>
      </w:r>
      <w:r w:rsidR="00BC5216">
        <w:t>Guide…</w:t>
      </w:r>
    </w:p>
    <w:p w:rsidR="00C86BB0" w:rsidRDefault="00F9690E" w:rsidP="00F9690E">
      <w:pPr>
        <w:pStyle w:val="Paragraphedeliste"/>
        <w:numPr>
          <w:ilvl w:val="0"/>
          <w:numId w:val="2"/>
        </w:numPr>
      </w:pPr>
      <w:r>
        <w:t xml:space="preserve">Répertoire </w:t>
      </w:r>
      <w:r w:rsidR="00BC5216">
        <w:t>modeles</w:t>
      </w:r>
      <w:r>
        <w:t> :</w:t>
      </w:r>
    </w:p>
    <w:p w:rsidR="00F9690E" w:rsidRDefault="00F9690E" w:rsidP="00F9690E">
      <w:pPr>
        <w:pStyle w:val="Paragraphedeliste"/>
        <w:numPr>
          <w:ilvl w:val="1"/>
          <w:numId w:val="2"/>
        </w:numPr>
      </w:pPr>
      <w:r>
        <w:t>Contenant l’ensemble des traitements de l’application. Il contient les sous-repertoires suivants :</w:t>
      </w:r>
    </w:p>
    <w:p w:rsidR="00F9690E" w:rsidRDefault="00BC5216" w:rsidP="00F9690E">
      <w:pPr>
        <w:pStyle w:val="Paragraphedeliste"/>
        <w:numPr>
          <w:ilvl w:val="2"/>
          <w:numId w:val="2"/>
        </w:numPr>
      </w:pPr>
      <w:r>
        <w:t>Metiers</w:t>
      </w:r>
      <w:r w:rsidR="00F9690E">
        <w:t xml:space="preserve"> : contenant l’ensemble des classes métiers. Elle porte le nom de la entité au singulier : </w:t>
      </w:r>
      <w:r>
        <w:t>activite.php ; guide.php ; langue.php ; pays.php. C</w:t>
      </w:r>
      <w:r w:rsidR="00F9690E">
        <w:t>hacune des classes contient un constructeur permettant l’implémentation d’un objet puis les getteurs.</w:t>
      </w:r>
    </w:p>
    <w:p w:rsidR="00F9690E" w:rsidRDefault="00F9690E" w:rsidP="00F9690E">
      <w:pPr>
        <w:pStyle w:val="Paragraphedeliste"/>
        <w:numPr>
          <w:ilvl w:val="2"/>
          <w:numId w:val="2"/>
        </w:numPr>
      </w:pPr>
      <w:r>
        <w:t>Conteneurs : contenant l’ensemble des classes array</w:t>
      </w:r>
      <w:r w:rsidR="00BC5216">
        <w:t>Object</w:t>
      </w:r>
      <w:r>
        <w:t xml:space="preserve"> des classes métiers. Ainsi la classe métier </w:t>
      </w:r>
      <w:r w:rsidR="00BC5216">
        <w:t>guide</w:t>
      </w:r>
      <w:r>
        <w:t xml:space="preserve"> possède une classe conteneur</w:t>
      </w:r>
      <w:r w:rsidR="00BC5216">
        <w:t>Guide</w:t>
      </w:r>
      <w:r>
        <w:t xml:space="preserve"> ayant un attribut les</w:t>
      </w:r>
      <w:r w:rsidR="00BC5216">
        <w:t>Guides</w:t>
      </w:r>
      <w:r>
        <w:t xml:space="preserve"> de type array</w:t>
      </w:r>
      <w:r w:rsidR="00BC5216">
        <w:t>Object.</w:t>
      </w:r>
      <w:r>
        <w:t xml:space="preserve"> Chacune des classe</w:t>
      </w:r>
      <w:r w:rsidR="00BC5216">
        <w:t>s</w:t>
      </w:r>
      <w:r>
        <w:t xml:space="preserve"> possède</w:t>
      </w:r>
      <w:r w:rsidR="00BC5216">
        <w:t>nt</w:t>
      </w:r>
      <w:r>
        <w:t xml:space="preserve"> sa classe conteneur.</w:t>
      </w:r>
    </w:p>
    <w:p w:rsidR="00F9690E" w:rsidRDefault="00F9690E" w:rsidP="00F9690E">
      <w:pPr>
        <w:pStyle w:val="Paragraphedeliste"/>
        <w:numPr>
          <w:ilvl w:val="2"/>
          <w:numId w:val="2"/>
        </w:numPr>
      </w:pPr>
      <w:r>
        <w:t xml:space="preserve">Enfin, </w:t>
      </w:r>
      <w:r w:rsidR="00F67819">
        <w:t>à</w:t>
      </w:r>
      <w:r>
        <w:t xml:space="preserve"> la racine du répertoire méthode nous pouvons trouver le fichier accesBD contenant la classe accesBD permettant la connexion à la base de données et l’</w:t>
      </w:r>
      <w:r w:rsidR="00A35136">
        <w:t>implémentation des conteneurs, ainsi que la mise à jour de la base de données.</w:t>
      </w:r>
      <w:r w:rsidR="00BC5216">
        <w:t xml:space="preserve"> On peut aussi trouver le fichier gestionVoyage.php qui contient l’ensembles des méthodes permettant les traitements spécifiques.</w:t>
      </w:r>
    </w:p>
    <w:p w:rsidR="00A35136" w:rsidRDefault="00A35136" w:rsidP="00A35136">
      <w:pPr>
        <w:pStyle w:val="Paragraphedeliste"/>
        <w:numPr>
          <w:ilvl w:val="0"/>
          <w:numId w:val="2"/>
        </w:numPr>
      </w:pPr>
      <w:r>
        <w:t xml:space="preserve">Le fichier contrôleur : il est </w:t>
      </w:r>
      <w:r w:rsidR="00E13817">
        <w:t>à</w:t>
      </w:r>
      <w:r>
        <w:t xml:space="preserve"> la racine de l’application, c’est notre aiguilleur.  Tous les messages passent par lui. </w:t>
      </w:r>
    </w:p>
    <w:p w:rsidR="00F67819" w:rsidRDefault="00A35136" w:rsidP="00A35136">
      <w:r>
        <w:t>N</w:t>
      </w:r>
      <w:r w:rsidR="00F67819">
        <w:t>o</w:t>
      </w:r>
      <w:r>
        <w:t xml:space="preserve">us pouvons schématiser l’architecture applicative par le modèle </w:t>
      </w:r>
      <w:r w:rsidR="00F67819">
        <w:t xml:space="preserve">en </w:t>
      </w:r>
      <w:r w:rsidR="00F67819" w:rsidRPr="00F67819">
        <w:rPr>
          <w:b/>
          <w:i/>
        </w:rPr>
        <w:t>annexe 1</w:t>
      </w:r>
      <w:r w:rsidR="00F67819">
        <w:t>.</w:t>
      </w:r>
    </w:p>
    <w:p w:rsidR="00F67819" w:rsidRDefault="00F67819" w:rsidP="00A35136">
      <w:r>
        <w:t xml:space="preserve">La description détaillée de chacune des </w:t>
      </w:r>
      <w:r w:rsidR="00935F47">
        <w:t>fonctionnalités</w:t>
      </w:r>
      <w:r>
        <w:t xml:space="preserve"> est dans les différents fichiers</w:t>
      </w:r>
      <w:r w:rsidR="00935F47">
        <w:t xml:space="preserve"> explicatifs.</w:t>
      </w:r>
    </w:p>
    <w:p w:rsidR="00F10EC4" w:rsidRPr="00C86BB0" w:rsidRDefault="00F10EC4" w:rsidP="00F10EC4">
      <w:pPr>
        <w:pStyle w:val="Titre1"/>
      </w:pPr>
      <w:bookmarkStart w:id="4" w:name="_Toc497750022"/>
      <w:r>
        <w:lastRenderedPageBreak/>
        <w:t xml:space="preserve">IV </w:t>
      </w:r>
      <w:r w:rsidRPr="00C86BB0">
        <w:t xml:space="preserve">– </w:t>
      </w:r>
      <w:r w:rsidR="0091282B">
        <w:t xml:space="preserve">Spécification </w:t>
      </w:r>
      <w:r>
        <w:t>des classes</w:t>
      </w:r>
      <w:bookmarkEnd w:id="4"/>
    </w:p>
    <w:p w:rsidR="0091282B" w:rsidRDefault="0091282B" w:rsidP="00F7095C">
      <w:pPr>
        <w:pStyle w:val="Titre2"/>
        <w:ind w:firstLine="708"/>
      </w:pPr>
      <w:bookmarkStart w:id="5" w:name="_Toc497750023"/>
      <w:r>
        <w:t>A – Les classes métiers</w:t>
      </w:r>
      <w:bookmarkEnd w:id="5"/>
    </w:p>
    <w:p w:rsidR="0091282B" w:rsidRDefault="0091282B" w:rsidP="00F7095C">
      <w:pPr>
        <w:pStyle w:val="Titre2"/>
        <w:ind w:left="708" w:firstLine="708"/>
      </w:pPr>
      <w:bookmarkStart w:id="6" w:name="_Toc497750024"/>
      <w:r>
        <w:t xml:space="preserve">1 – La classe </w:t>
      </w:r>
      <w:r w:rsidR="00E13817">
        <w:t>guide</w:t>
      </w:r>
      <w:bookmarkEnd w:id="6"/>
    </w:p>
    <w:p w:rsidR="00BE5472" w:rsidRDefault="00BE5472" w:rsidP="00BE5472">
      <w:pPr>
        <w:jc w:val="both"/>
      </w:pPr>
      <w:r>
        <w:t xml:space="preserve">Cette classe a pour objectif d’être le générateur des objets de type </w:t>
      </w:r>
      <w:r w:rsidR="00E13817">
        <w:t>guide</w:t>
      </w:r>
      <w:r>
        <w:t>. Elle va permettre l’implémentation d’objets qui auront</w:t>
      </w:r>
      <w:r w:rsidR="00E13817">
        <w:t xml:space="preserve"> pour spécificité de contenir l’id</w:t>
      </w:r>
      <w:r>
        <w:t xml:space="preserve">, le nom </w:t>
      </w:r>
      <w:r w:rsidR="00E13817">
        <w:t>du guide, ainsi que l’ensemble des langues qu’il pratique et les activités qu’il est capable de faire. Pour l’instant seul les getteurs sont en place.</w:t>
      </w:r>
    </w:p>
    <w:p w:rsidR="00E32A24" w:rsidRDefault="00E13817" w:rsidP="00E13817">
      <w:r>
        <w:t>Le constructeur permet de créer le guide en faisant passer le nom et l’id du guide. Dans un premier temps les langues et les activités sont vides.</w:t>
      </w:r>
    </w:p>
    <w:p w:rsidR="00E32A24" w:rsidRDefault="00E32A24" w:rsidP="00E32A24">
      <w:r>
        <w:t xml:space="preserve">N’oublions pas que nous devons pouvoir ajouter des </w:t>
      </w:r>
      <w:r w:rsidR="00E13817">
        <w:t>langues et des activités, nous auront donc deux méthodes le permettant.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>&lt;?php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>Class guide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private $idGuide;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private $nomGuide;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private $sesLangues;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private $sesActivites;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public function __construct($unIdGuide, $unNomGuide)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$this-&gt;idGuide = $unIdGuide;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$this-&gt;nomGuide = $unNomGuide;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$this-&gt;sesLangues = new arrayObject();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$this-&gt;sesActivites = new arrayObject();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}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</w:p>
    <w:p w:rsidR="00E13817" w:rsidRPr="00E13817" w:rsidRDefault="00C936C1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E13817" w:rsidRPr="00E13817">
        <w:rPr>
          <w:rFonts w:ascii="Arial" w:hAnsi="Arial" w:cs="Arial"/>
          <w:sz w:val="16"/>
          <w:szCs w:val="16"/>
        </w:rPr>
        <w:t>public function getIdGuide()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return $this-&gt;idGuide;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}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public function getNomGuide()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return $this-&gt;nomGuide;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}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public function getSesLangues()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$liste = '';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foreach ($this-&gt;sesLangues as $uneLangue)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$liste = $liste.$uneLangue-&gt;getLibelleLangue().' - ';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}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return $liste;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}</w:t>
      </w:r>
      <w:r w:rsidRPr="00E13817">
        <w:rPr>
          <w:rFonts w:ascii="Arial" w:hAnsi="Arial" w:cs="Arial"/>
          <w:sz w:val="16"/>
          <w:szCs w:val="16"/>
        </w:rPr>
        <w:tab/>
      </w:r>
    </w:p>
    <w:p w:rsidR="00C936C1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</w:p>
    <w:p w:rsidR="00E13817" w:rsidRPr="00E13817" w:rsidRDefault="00E13817" w:rsidP="00C936C1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>public function ajouteUneLangue($uneLangue)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$this-&gt;sesLangues-&gt;append($uneLangue);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}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public function ajouteUneActivite($uneActivite)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{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$this-&gt;sesActivites-&gt;append($uneActivite);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</w:r>
      <w:r w:rsidRPr="00E13817">
        <w:rPr>
          <w:rFonts w:ascii="Arial" w:hAnsi="Arial" w:cs="Arial"/>
          <w:sz w:val="16"/>
          <w:szCs w:val="16"/>
        </w:rPr>
        <w:tab/>
        <w:t>}</w:t>
      </w:r>
    </w:p>
    <w:p w:rsidR="00E13817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ab/>
        <w:t>}</w:t>
      </w:r>
    </w:p>
    <w:p w:rsidR="00BE5472" w:rsidRPr="00E13817" w:rsidRDefault="00E13817" w:rsidP="00E13817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13817">
        <w:rPr>
          <w:rFonts w:ascii="Arial" w:hAnsi="Arial" w:cs="Arial"/>
          <w:sz w:val="16"/>
          <w:szCs w:val="16"/>
        </w:rPr>
        <w:t>?&gt;</w:t>
      </w:r>
    </w:p>
    <w:p w:rsidR="0091282B" w:rsidRDefault="0091282B" w:rsidP="009C749D">
      <w:pPr>
        <w:pStyle w:val="Titre2"/>
        <w:ind w:left="708" w:firstLine="708"/>
      </w:pPr>
      <w:bookmarkStart w:id="7" w:name="_Toc497750025"/>
      <w:r>
        <w:lastRenderedPageBreak/>
        <w:t xml:space="preserve">2 – La classe </w:t>
      </w:r>
      <w:r w:rsidR="00C936C1">
        <w:t>langue</w:t>
      </w:r>
      <w:bookmarkEnd w:id="7"/>
    </w:p>
    <w:p w:rsidR="0091282B" w:rsidRDefault="0091282B" w:rsidP="00A35136"/>
    <w:p w:rsidR="00BE5472" w:rsidRDefault="00BE5472" w:rsidP="00BE5472">
      <w:pPr>
        <w:jc w:val="both"/>
      </w:pPr>
      <w:r>
        <w:t xml:space="preserve">Cette classe a pour objectif d’être le générateur des objets de type </w:t>
      </w:r>
      <w:r w:rsidR="00C936C1">
        <w:t>langue</w:t>
      </w:r>
      <w:r>
        <w:t>. Elle va permettre l’implémentation d’objets qui auront</w:t>
      </w:r>
      <w:r w:rsidR="00C936C1">
        <w:t xml:space="preserve"> pour spécificité de contenir l’id</w:t>
      </w:r>
      <w:r>
        <w:t xml:space="preserve">, le libellé </w:t>
      </w:r>
      <w:r w:rsidR="00C936C1">
        <w:t xml:space="preserve">et les différents guides parlant cette langue. </w:t>
      </w:r>
      <w:r>
        <w:t>Les getteurs permettent l’accès</w:t>
      </w:r>
      <w:r w:rsidR="00C936C1">
        <w:t xml:space="preserve"> aux </w:t>
      </w:r>
      <w:r>
        <w:t>différents éléments.</w:t>
      </w:r>
    </w:p>
    <w:p w:rsidR="00E32A24" w:rsidRDefault="00C936C1" w:rsidP="00C936C1">
      <w:r>
        <w:t>Le constructeur permet de créer des objets en faisant passer en paramètre l’id et le libellé de la langue. Dans un premier temps la liste des guides est vide.</w:t>
      </w:r>
    </w:p>
    <w:p w:rsidR="00E32A24" w:rsidRDefault="00E32A24" w:rsidP="00F7095C">
      <w:r>
        <w:t xml:space="preserve">N’oublions pas que nous devons pouvoir ajouter </w:t>
      </w:r>
      <w:r w:rsidR="00C936C1">
        <w:t>des guides</w:t>
      </w:r>
      <w:r>
        <w:t xml:space="preserve">, d’où l’attributs </w:t>
      </w:r>
      <w:r w:rsidR="00C936C1">
        <w:t>sesGuides</w:t>
      </w:r>
      <w:r>
        <w:t xml:space="preserve"> avec la méthode ajoute</w:t>
      </w:r>
      <w:r w:rsidR="00C936C1">
        <w:t>UnGuide</w:t>
      </w:r>
      <w:r>
        <w:t>(un</w:t>
      </w:r>
      <w:r w:rsidR="00C936C1">
        <w:t>Guide</w:t>
      </w:r>
      <w:r>
        <w:t>).</w:t>
      </w:r>
    </w:p>
    <w:p w:rsid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>&lt;?php</w:t>
      </w:r>
    </w:p>
    <w:p w:rsidR="00CC73FC" w:rsidRPr="00C936C1" w:rsidRDefault="00CC73FC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>Class langue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private $idLangue;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private $libelleLangue;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private $sesGuides;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public function __construct($unIdLangue,$unLibelleLangue)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 xml:space="preserve">{    </w:t>
      </w:r>
      <w:r w:rsidRPr="00C936C1">
        <w:rPr>
          <w:rFonts w:ascii="Arial" w:hAnsi="Arial" w:cs="Arial"/>
          <w:color w:val="0000FF"/>
          <w:sz w:val="16"/>
          <w:szCs w:val="16"/>
        </w:rPr>
        <w:tab/>
        <w:t xml:space="preserve">    $this-&gt;idLangue = $unIdLangue;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$this-&gt;libelleLangue = $unLibelleLangue;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$this-&gt;sesGuides = new arrayObject();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public function getIdLangue()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return $this-&gt;idLangue;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public function getLibelleLangue()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return $this-&gt;libelleLangue;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public function ajouteUnGuide($unGuide)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$this-&gt;sesGuides-&gt;append($unGuide);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</w:r>
      <w:r w:rsidRPr="00C936C1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936C1" w:rsidRPr="00C936C1" w:rsidRDefault="00C936C1" w:rsidP="00C936C1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936C1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F7095C" w:rsidRDefault="00C936C1" w:rsidP="00C936C1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936C1">
        <w:rPr>
          <w:rFonts w:ascii="Arial" w:hAnsi="Arial" w:cs="Arial"/>
          <w:color w:val="0000FF"/>
          <w:sz w:val="16"/>
          <w:szCs w:val="16"/>
        </w:rPr>
        <w:t>?&gt;</w:t>
      </w:r>
      <w:r w:rsidR="00F7095C">
        <w:rPr>
          <w:rFonts w:ascii="Times New Roman" w:hAnsi="Times New Roman" w:cs="Times New Roman"/>
          <w:color w:val="000000"/>
          <w:sz w:val="18"/>
          <w:szCs w:val="18"/>
        </w:rPr>
        <w:br w:type="page"/>
      </w:r>
    </w:p>
    <w:p w:rsidR="00F7095C" w:rsidRPr="00E32A24" w:rsidRDefault="00F7095C" w:rsidP="00E32A24">
      <w:pPr>
        <w:ind w:left="708"/>
        <w:rPr>
          <w:rFonts w:ascii="Times New Roman" w:hAnsi="Times New Roman" w:cs="Times New Roman"/>
          <w:sz w:val="18"/>
          <w:szCs w:val="18"/>
        </w:rPr>
      </w:pPr>
    </w:p>
    <w:p w:rsidR="0091282B" w:rsidRDefault="0091282B" w:rsidP="009C749D">
      <w:pPr>
        <w:pStyle w:val="Titre2"/>
        <w:ind w:left="1416"/>
      </w:pPr>
      <w:bookmarkStart w:id="8" w:name="_Toc497750026"/>
      <w:r>
        <w:t xml:space="preserve">3 – La classe </w:t>
      </w:r>
      <w:r w:rsidR="00CC73FC">
        <w:t>pays</w:t>
      </w:r>
      <w:bookmarkEnd w:id="8"/>
    </w:p>
    <w:p w:rsidR="0091282B" w:rsidRDefault="0091282B" w:rsidP="00A35136"/>
    <w:p w:rsidR="00F7095C" w:rsidRDefault="00F7095C" w:rsidP="00F7095C">
      <w:pPr>
        <w:jc w:val="both"/>
      </w:pPr>
      <w:r>
        <w:t xml:space="preserve">Cette classe a pour objectif d’être le générateur des objets de type </w:t>
      </w:r>
      <w:r w:rsidR="00CC73FC">
        <w:t>pays</w:t>
      </w:r>
      <w:r>
        <w:t xml:space="preserve">. Elle va permettre l’implémentation d’objets qui auront </w:t>
      </w:r>
      <w:r w:rsidR="00CC73FC">
        <w:t xml:space="preserve">pour spécificité de contenir l’id, </w:t>
      </w:r>
      <w:r>
        <w:t xml:space="preserve">le </w:t>
      </w:r>
      <w:r w:rsidR="00144BCA">
        <w:t>nom, l</w:t>
      </w:r>
      <w:r w:rsidR="00CC73FC">
        <w:t>a photo</w:t>
      </w:r>
      <w:r>
        <w:t xml:space="preserve">, ainsi que </w:t>
      </w:r>
      <w:r w:rsidR="00CC73FC">
        <w:t>la langue parlé d’origine du pays. De manière à simplifier le système on part du principe qu’il n’y a qu’une langue parlé par pays.</w:t>
      </w:r>
      <w:r>
        <w:t xml:space="preserve"> Les getteurs permettent l’accès </w:t>
      </w:r>
      <w:r w:rsidR="00CC73FC">
        <w:t xml:space="preserve">aux </w:t>
      </w:r>
      <w:r>
        <w:t>différents éléments.</w:t>
      </w:r>
    </w:p>
    <w:p w:rsidR="00CC73FC" w:rsidRDefault="00CC73FC" w:rsidP="00F7095C">
      <w:r>
        <w:t>Le constructeur permet de créer des objets de type Pays.</w:t>
      </w:r>
    </w:p>
    <w:p w:rsidR="00F7095C" w:rsidRDefault="00CC73FC" w:rsidP="00F7095C">
      <w:r>
        <w:t>L’attribut saLangue va contenir un objet de type langue.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>&lt;?php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>Class pays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private $idPays;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private $nomPays;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private $photoPays;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private $saLangue;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public function __construct($unIdPays, $unNomPays, $photoPays,$saLangue)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$this-&gt;idPays = $unIdPays;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$this-&gt;nomPays = $unNomPays;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$this-&gt;photoPays = $photoPays;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$this-&gt;saLangue = $saLangue;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public function getIdPays()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return $this-&gt;idPays;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public function getNomPays()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return $this-&gt;nomPays;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public function getPhotoPays()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return $this-&gt;photoPays;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public function getSaLangue()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return $this-&gt;saLangue;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  <w:r w:rsidRPr="00CC73FC">
        <w:rPr>
          <w:rFonts w:ascii="Arial" w:hAnsi="Arial" w:cs="Arial"/>
          <w:color w:val="0000FF"/>
          <w:sz w:val="16"/>
          <w:szCs w:val="16"/>
        </w:rPr>
        <w:tab/>
        <w:t>}</w:t>
      </w:r>
      <w:r w:rsidRPr="00CC73FC">
        <w:rPr>
          <w:rFonts w:ascii="Arial" w:hAnsi="Arial" w:cs="Arial"/>
          <w:color w:val="0000FF"/>
          <w:sz w:val="16"/>
          <w:szCs w:val="16"/>
        </w:rPr>
        <w:tab/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CC73FC" w:rsidRPr="00CC73FC" w:rsidRDefault="00CC73FC" w:rsidP="00CC73FC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CC73FC">
        <w:rPr>
          <w:rFonts w:ascii="Arial" w:hAnsi="Arial" w:cs="Arial"/>
          <w:color w:val="0000FF"/>
          <w:sz w:val="16"/>
          <w:szCs w:val="16"/>
        </w:rPr>
        <w:tab/>
      </w:r>
    </w:p>
    <w:p w:rsidR="00144BCA" w:rsidRDefault="00CC73FC" w:rsidP="00CC73FC">
      <w:pPr>
        <w:spacing w:after="0" w:line="240" w:lineRule="auto"/>
      </w:pPr>
      <w:r w:rsidRPr="00CC73FC">
        <w:rPr>
          <w:rFonts w:ascii="Arial" w:hAnsi="Arial" w:cs="Arial"/>
          <w:color w:val="0000FF"/>
          <w:sz w:val="16"/>
          <w:szCs w:val="16"/>
        </w:rPr>
        <w:t>?&gt;</w:t>
      </w:r>
      <w:r w:rsidR="00144BCA">
        <w:br w:type="page"/>
      </w:r>
    </w:p>
    <w:p w:rsidR="00F7095C" w:rsidRDefault="00F7095C" w:rsidP="00A35136"/>
    <w:p w:rsidR="0091282B" w:rsidRDefault="0091282B" w:rsidP="009C749D">
      <w:pPr>
        <w:pStyle w:val="Titre2"/>
        <w:ind w:left="708" w:firstLine="708"/>
      </w:pPr>
      <w:bookmarkStart w:id="9" w:name="_Toc497750027"/>
      <w:r>
        <w:t xml:space="preserve">4 – la classe </w:t>
      </w:r>
      <w:r w:rsidR="00CC73FC">
        <w:t>activite</w:t>
      </w:r>
      <w:bookmarkEnd w:id="9"/>
    </w:p>
    <w:p w:rsidR="0091282B" w:rsidRDefault="0091282B" w:rsidP="00A35136"/>
    <w:p w:rsidR="00144BCA" w:rsidRDefault="00144BCA" w:rsidP="00144BCA">
      <w:pPr>
        <w:jc w:val="both"/>
      </w:pPr>
      <w:r>
        <w:t xml:space="preserve">Cette classe a pour objectif d’être le générateur des objets de type </w:t>
      </w:r>
      <w:r w:rsidR="00CC73FC">
        <w:t>activite</w:t>
      </w:r>
      <w:r>
        <w:t>. Elle va permettre l’implémentation d’objets qui auront pour spécificité de contenir l</w:t>
      </w:r>
      <w:r w:rsidR="00CC73FC">
        <w:t>’id, le libellé, ainsi</w:t>
      </w:r>
      <w:r w:rsidR="009B1999">
        <w:t xml:space="preserve"> </w:t>
      </w:r>
      <w:r w:rsidR="00CC73FC">
        <w:t>que le l’ensemble des guides pouvant effectuer ses activités.</w:t>
      </w:r>
      <w:r>
        <w:t xml:space="preserve"> Les </w:t>
      </w:r>
      <w:r w:rsidR="009B1999">
        <w:t>g</w:t>
      </w:r>
      <w:r>
        <w:t xml:space="preserve">etteurs permettent l’accès </w:t>
      </w:r>
      <w:r w:rsidR="009B1999">
        <w:t>aux différents</w:t>
      </w:r>
      <w:r>
        <w:t xml:space="preserve"> éléments.</w:t>
      </w:r>
    </w:p>
    <w:p w:rsidR="0091282B" w:rsidRDefault="009B1999" w:rsidP="009B1999">
      <w:r>
        <w:t xml:space="preserve">Nous avons un constructeur qui va permettre de créer des objets de type activite. Dans un premier temps la liste des guides sera vide. 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>&lt;?php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>Class activite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{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private $idActivite;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private $libelleActivite;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private $sesGuides;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public function __construct($unIdActivite, $unLibelleActivite)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{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$this-&gt;idActivite = $unIdActivite;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$this-&gt;libelleActivite = $unLibelleActivite;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$this-&gt;sesGuides = new arrayObject();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}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public function getIdActivite()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{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return $this-&gt;idActivite;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}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public function getLibelleActivite()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{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return $this-&gt;libelleActivite;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}</w:t>
      </w:r>
    </w:p>
    <w:p w:rsid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public function ajouteUnGuide($unGuide)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{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$this-&gt;sesGuides-&gt;append($unGuide);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</w: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}</w:t>
      </w:r>
    </w:p>
    <w:p w:rsidR="009B1999" w:rsidRPr="009B1999" w:rsidRDefault="009B1999" w:rsidP="009B1999">
      <w:pPr>
        <w:spacing w:after="0" w:line="240" w:lineRule="auto"/>
        <w:rPr>
          <w:rFonts w:ascii="Times New Roman" w:hAnsi="Times New Roman" w:cs="Times New Roman"/>
          <w:color w:val="0000FF"/>
          <w:sz w:val="18"/>
          <w:szCs w:val="18"/>
        </w:rPr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ab/>
        <w:t>}</w:t>
      </w:r>
    </w:p>
    <w:p w:rsidR="009C749D" w:rsidRPr="009C749D" w:rsidRDefault="009B1999" w:rsidP="009B1999">
      <w:pPr>
        <w:spacing w:after="0" w:line="240" w:lineRule="auto"/>
      </w:pPr>
      <w:r w:rsidRPr="009B1999">
        <w:rPr>
          <w:rFonts w:ascii="Times New Roman" w:hAnsi="Times New Roman" w:cs="Times New Roman"/>
          <w:color w:val="0000FF"/>
          <w:sz w:val="18"/>
          <w:szCs w:val="18"/>
        </w:rPr>
        <w:t>?&gt;</w:t>
      </w:r>
    </w:p>
    <w:p w:rsidR="009C749D" w:rsidRDefault="009C749D">
      <w:r>
        <w:br w:type="page"/>
      </w:r>
    </w:p>
    <w:p w:rsidR="009C749D" w:rsidRDefault="009C749D" w:rsidP="009C749D">
      <w:pPr>
        <w:pStyle w:val="Titre2"/>
        <w:ind w:firstLine="708"/>
      </w:pPr>
      <w:bookmarkStart w:id="10" w:name="_Toc497750028"/>
      <w:r>
        <w:lastRenderedPageBreak/>
        <w:t xml:space="preserve">B – Les classes </w:t>
      </w:r>
      <w:r w:rsidR="00953B7E">
        <w:t>conteneurs</w:t>
      </w:r>
      <w:bookmarkEnd w:id="10"/>
    </w:p>
    <w:p w:rsidR="0023534B" w:rsidRDefault="0023534B" w:rsidP="0023534B"/>
    <w:p w:rsidR="0023534B" w:rsidRDefault="0023534B" w:rsidP="0023534B">
      <w:r>
        <w:t>Les classes conteneur</w:t>
      </w:r>
      <w:r w:rsidR="009B1999">
        <w:t>s</w:t>
      </w:r>
      <w:r>
        <w:t xml:space="preserve"> ont pour objectif de permettre l’implémentation d’une collection d’objet du même type. </w:t>
      </w:r>
    </w:p>
    <w:p w:rsidR="004A2740" w:rsidRDefault="004A2740" w:rsidP="004A2740">
      <w:r>
        <w:t>Si on devait faire une représentation schématique des objets conteneur on obtiendrait la représentation suivante :</w:t>
      </w:r>
    </w:p>
    <w:p w:rsidR="004A2740" w:rsidRDefault="004A2740" w:rsidP="0023534B">
      <w:r>
        <w:rPr>
          <w:noProof/>
          <w:lang w:eastAsia="fr-FR"/>
        </w:rPr>
        <w:drawing>
          <wp:inline distT="0" distB="0" distL="0" distR="0">
            <wp:extent cx="6116320" cy="496570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40" w:rsidRDefault="004A2740" w:rsidP="0023534B">
      <w:r>
        <w:t>Sachant que les attributs peuvent eux-mêmes être des objets, voir des collections d’objets…</w:t>
      </w:r>
    </w:p>
    <w:p w:rsidR="004A2740" w:rsidRDefault="004A2740" w:rsidP="0023534B">
      <w:r>
        <w:t>Les méthodes correspondent aux besoins de traitement que l’on va avoir sur les objets</w:t>
      </w:r>
      <w:r w:rsidR="009B1999">
        <w:t>.</w:t>
      </w:r>
    </w:p>
    <w:p w:rsidR="009C749D" w:rsidRDefault="009C749D" w:rsidP="009C749D">
      <w:pPr>
        <w:pStyle w:val="Titre2"/>
        <w:ind w:left="708" w:firstLine="708"/>
      </w:pPr>
      <w:bookmarkStart w:id="11" w:name="_Toc497750029"/>
      <w:r>
        <w:t>1 – La classe conteneur</w:t>
      </w:r>
      <w:r w:rsidR="009B1999">
        <w:t>Guide</w:t>
      </w:r>
      <w:bookmarkEnd w:id="11"/>
    </w:p>
    <w:p w:rsidR="009B1999" w:rsidRDefault="009B1999" w:rsidP="0023534B"/>
    <w:p w:rsidR="0023534B" w:rsidRDefault="0023534B" w:rsidP="0023534B">
      <w:r>
        <w:t xml:space="preserve">On créer les objets de type </w:t>
      </w:r>
      <w:r w:rsidR="009B1999">
        <w:t>GUIDE</w:t>
      </w:r>
      <w:r>
        <w:t xml:space="preserve"> grâce à la classe </w:t>
      </w:r>
      <w:r w:rsidR="009B1999">
        <w:t>GUIDE</w:t>
      </w:r>
      <w:r>
        <w:t xml:space="preserve"> puis on stocke les différentes </w:t>
      </w:r>
      <w:r w:rsidR="009B1999">
        <w:t>GUIDE</w:t>
      </w:r>
      <w:r>
        <w:t xml:space="preserve"> dans un objet de type collection de </w:t>
      </w:r>
      <w:r w:rsidR="009B1999">
        <w:t>GUIDE</w:t>
      </w:r>
      <w:r>
        <w:t xml:space="preserve"> qui aura été implémenté grâce à la classe conteneur</w:t>
      </w:r>
      <w:r w:rsidR="009B1999">
        <w:t>GUIDE</w:t>
      </w:r>
      <w:r>
        <w:t>.</w:t>
      </w:r>
    </w:p>
    <w:p w:rsidR="009B1999" w:rsidRDefault="009B1999" w:rsidP="009B1999">
      <w:pPr>
        <w:spacing w:after="0" w:line="240" w:lineRule="auto"/>
      </w:pPr>
      <w:r>
        <w:t>&lt;?php</w:t>
      </w:r>
    </w:p>
    <w:p w:rsidR="009B1999" w:rsidRDefault="009B1999" w:rsidP="009B1999">
      <w:pPr>
        <w:spacing w:after="0" w:line="240" w:lineRule="auto"/>
      </w:pPr>
      <w:r>
        <w:t>include '/../Metiers/guide.php';</w:t>
      </w:r>
    </w:p>
    <w:p w:rsidR="009B1999" w:rsidRDefault="009B1999" w:rsidP="009B1999">
      <w:pPr>
        <w:spacing w:after="0" w:line="240" w:lineRule="auto"/>
      </w:pPr>
    </w:p>
    <w:p w:rsidR="009B1999" w:rsidRDefault="009B1999" w:rsidP="009B1999">
      <w:pPr>
        <w:spacing w:after="0" w:line="240" w:lineRule="auto"/>
      </w:pPr>
      <w:r>
        <w:t>Class conteneurGuide</w:t>
      </w:r>
    </w:p>
    <w:p w:rsidR="009B1999" w:rsidRDefault="009B1999" w:rsidP="009B1999">
      <w:pPr>
        <w:spacing w:after="0" w:line="240" w:lineRule="auto"/>
      </w:pPr>
      <w:r>
        <w:t>{</w:t>
      </w:r>
    </w:p>
    <w:p w:rsidR="009B1999" w:rsidRDefault="009B1999" w:rsidP="009B1999">
      <w:pPr>
        <w:spacing w:after="0" w:line="240" w:lineRule="auto"/>
      </w:pPr>
      <w:r>
        <w:tab/>
        <w:t>private $lesGuides;</w:t>
      </w:r>
    </w:p>
    <w:p w:rsidR="009B1999" w:rsidRDefault="009B1999" w:rsidP="009B1999">
      <w:pPr>
        <w:spacing w:after="0" w:line="240" w:lineRule="auto"/>
      </w:pPr>
      <w:r>
        <w:tab/>
      </w:r>
    </w:p>
    <w:p w:rsidR="009B1999" w:rsidRDefault="009B1999" w:rsidP="009B1999">
      <w:pPr>
        <w:spacing w:after="0" w:line="240" w:lineRule="auto"/>
      </w:pPr>
      <w:r>
        <w:tab/>
        <w:t>public function __construct()</w:t>
      </w:r>
    </w:p>
    <w:p w:rsidR="009B1999" w:rsidRDefault="009B1999" w:rsidP="009B1999">
      <w:pPr>
        <w:spacing w:after="0" w:line="240" w:lineRule="auto"/>
      </w:pPr>
    </w:p>
    <w:p w:rsidR="009B1999" w:rsidRDefault="009B1999" w:rsidP="009B1999">
      <w:pPr>
        <w:spacing w:after="0" w:line="240" w:lineRule="auto"/>
      </w:pPr>
      <w:r>
        <w:tab/>
        <w:t>public function ajouteUnGuide($unIdGuide,$unNomGuide)</w:t>
      </w:r>
    </w:p>
    <w:p w:rsidR="009B1999" w:rsidRDefault="009B1999" w:rsidP="009B1999">
      <w:pPr>
        <w:spacing w:after="0" w:line="240" w:lineRule="auto"/>
      </w:pPr>
      <w:r>
        <w:tab/>
        <w:t>public function nbGuides()</w:t>
      </w:r>
    </w:p>
    <w:p w:rsidR="009B1999" w:rsidRDefault="009B1999" w:rsidP="009B1999">
      <w:pPr>
        <w:spacing w:after="0" w:line="240" w:lineRule="auto"/>
      </w:pPr>
      <w:r>
        <w:tab/>
        <w:t>public function donneObjetGuideDepuisNumero($unIdGuide)</w:t>
      </w:r>
    </w:p>
    <w:p w:rsidR="009B1999" w:rsidRDefault="009B1999" w:rsidP="009B1999">
      <w:pPr>
        <w:spacing w:after="0" w:line="240" w:lineRule="auto"/>
      </w:pPr>
      <w:r>
        <w:tab/>
        <w:t>public function listeLesGuides()</w:t>
      </w:r>
    </w:p>
    <w:p w:rsidR="009B1999" w:rsidRDefault="009B1999" w:rsidP="009B1999">
      <w:pPr>
        <w:spacing w:after="0" w:line="240" w:lineRule="auto"/>
      </w:pPr>
      <w:r>
        <w:tab/>
        <w:t>public function lesGuidesAuFormatHTML()</w:t>
      </w:r>
    </w:p>
    <w:p w:rsidR="009B1999" w:rsidRDefault="009B1999" w:rsidP="009B1999">
      <w:pPr>
        <w:spacing w:after="0" w:line="240" w:lineRule="auto"/>
      </w:pPr>
      <w:r>
        <w:tab/>
        <w:t>public function donneToutesLeslanguesDUnGuide($unNumeroGuide)</w:t>
      </w:r>
    </w:p>
    <w:p w:rsidR="009B1999" w:rsidRDefault="009B1999" w:rsidP="009B1999">
      <w:pPr>
        <w:spacing w:after="0" w:line="240" w:lineRule="auto"/>
      </w:pPr>
      <w:r>
        <w:tab/>
        <w:t>public function ajouterUneLangueAuGuide($unNumeroGuide,$uneLangue)</w:t>
      </w:r>
    </w:p>
    <w:p w:rsidR="009B1999" w:rsidRDefault="009B1999" w:rsidP="009122CE">
      <w:pPr>
        <w:spacing w:after="0" w:line="240" w:lineRule="auto"/>
      </w:pPr>
      <w:r>
        <w:tab/>
      </w:r>
    </w:p>
    <w:p w:rsidR="009B1999" w:rsidRDefault="009B1999" w:rsidP="009B1999">
      <w:pPr>
        <w:spacing w:after="0" w:line="240" w:lineRule="auto"/>
      </w:pPr>
      <w:r>
        <w:t>}</w:t>
      </w:r>
    </w:p>
    <w:p w:rsidR="009B1999" w:rsidRDefault="009B1999" w:rsidP="009B1999">
      <w:pPr>
        <w:spacing w:after="0" w:line="240" w:lineRule="auto"/>
      </w:pPr>
      <w:r>
        <w:tab/>
      </w:r>
    </w:p>
    <w:p w:rsidR="009122CE" w:rsidRDefault="009B1999" w:rsidP="009B1999">
      <w:pPr>
        <w:spacing w:after="0" w:line="240" w:lineRule="auto"/>
      </w:pPr>
      <w:r>
        <w:t>?&gt;</w:t>
      </w:r>
    </w:p>
    <w:p w:rsidR="009122CE" w:rsidRDefault="009122CE" w:rsidP="009B1999">
      <w:pPr>
        <w:spacing w:after="0" w:line="240" w:lineRule="auto"/>
      </w:pPr>
    </w:p>
    <w:p w:rsidR="004A2740" w:rsidRDefault="009122CE" w:rsidP="009B199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122CE">
        <w:rPr>
          <w:b/>
          <w:u w:val="single"/>
        </w:rPr>
        <w:t>Remarque</w:t>
      </w:r>
      <w:r>
        <w:t> : le corps des fonctions n’est pas ici repris pour des raisons de visibilités.</w:t>
      </w:r>
      <w:r w:rsidR="004A2740">
        <w:br w:type="page"/>
      </w:r>
    </w:p>
    <w:p w:rsidR="009C749D" w:rsidRDefault="009C749D" w:rsidP="009C749D">
      <w:pPr>
        <w:pStyle w:val="Titre2"/>
        <w:ind w:left="708" w:firstLine="708"/>
      </w:pPr>
      <w:bookmarkStart w:id="12" w:name="_Toc497750030"/>
      <w:r>
        <w:lastRenderedPageBreak/>
        <w:t>2 – La classe conteneur</w:t>
      </w:r>
      <w:r w:rsidR="009122CE">
        <w:t>Pays</w:t>
      </w:r>
      <w:bookmarkEnd w:id="12"/>
    </w:p>
    <w:p w:rsidR="00706BD0" w:rsidRDefault="00706BD0" w:rsidP="00040004">
      <w:pPr>
        <w:jc w:val="both"/>
      </w:pPr>
    </w:p>
    <w:p w:rsidR="008219D8" w:rsidRDefault="008219D8" w:rsidP="009122CE">
      <w:pPr>
        <w:spacing w:after="0" w:line="240" w:lineRule="auto"/>
        <w:jc w:val="both"/>
      </w:pPr>
      <w:r>
        <w:t xml:space="preserve">On créer les objets de type </w:t>
      </w:r>
      <w:r w:rsidR="009122CE">
        <w:t>PAYS</w:t>
      </w:r>
      <w:r>
        <w:t xml:space="preserve"> grâce à la classe </w:t>
      </w:r>
      <w:r w:rsidR="009122CE">
        <w:t>PAYS</w:t>
      </w:r>
      <w:r>
        <w:t xml:space="preserve"> puis on stocke les différents </w:t>
      </w:r>
      <w:r w:rsidR="009122CE">
        <w:t>PAYS</w:t>
      </w:r>
      <w:r>
        <w:t xml:space="preserve"> dans un objet de type collection de </w:t>
      </w:r>
      <w:r w:rsidR="009122CE">
        <w:t>PAYS</w:t>
      </w:r>
      <w:r>
        <w:t xml:space="preserve"> qui aura été implémenté grâce à la classe conteneur</w:t>
      </w:r>
      <w:r w:rsidR="009122CE">
        <w:t>PAYS</w:t>
      </w:r>
      <w:r>
        <w:t>.</w:t>
      </w:r>
    </w:p>
    <w:p w:rsidR="009122CE" w:rsidRDefault="009122CE" w:rsidP="009122CE">
      <w:pPr>
        <w:spacing w:after="0" w:line="240" w:lineRule="auto"/>
        <w:jc w:val="both"/>
      </w:pP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>&lt;?php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>include '/../Metiers/pays.php';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>Class conteneurPays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  <w:t>{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  <w:t>private $lesPays;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  <w:t>public function __construct()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  <w:t>public function ajouteUnPays($unIdPays, $unNomPays, $unePhotoPays, $uneLanguePays)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  <w:t>public function nbPays()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  <w:t>public function listeDesPays()</w:t>
      </w:r>
    </w:p>
    <w:p w:rsidR="009122CE" w:rsidRPr="009122CE" w:rsidRDefault="009122CE" w:rsidP="00440DA4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>public function lesPaysAuFormatHTML()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  <w:t>}</w:t>
      </w:r>
    </w:p>
    <w:p w:rsidR="009122CE" w:rsidRPr="009122CE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ab/>
      </w:r>
    </w:p>
    <w:p w:rsidR="00440DA4" w:rsidRDefault="009122CE" w:rsidP="009122C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122CE">
        <w:rPr>
          <w:rFonts w:ascii="Arial" w:hAnsi="Arial" w:cs="Arial"/>
          <w:sz w:val="16"/>
          <w:szCs w:val="16"/>
        </w:rPr>
        <w:t>?&gt;</w:t>
      </w:r>
    </w:p>
    <w:p w:rsidR="00440DA4" w:rsidRDefault="00440DA4" w:rsidP="009122C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C749D" w:rsidRPr="00440DA4" w:rsidRDefault="009122CE" w:rsidP="00440DA4">
      <w:pPr>
        <w:pStyle w:val="Titre2"/>
        <w:ind w:left="708" w:firstLine="708"/>
      </w:pPr>
      <w:r w:rsidRPr="00440DA4">
        <w:t xml:space="preserve"> </w:t>
      </w:r>
      <w:bookmarkStart w:id="13" w:name="_Toc497750031"/>
      <w:r w:rsidR="009C749D" w:rsidRPr="00440DA4">
        <w:t>3 – La classe conteneur</w:t>
      </w:r>
      <w:r w:rsidR="00440DA4">
        <w:t>Langue</w:t>
      </w:r>
      <w:bookmarkEnd w:id="13"/>
    </w:p>
    <w:p w:rsidR="00706BD0" w:rsidRPr="009122CE" w:rsidRDefault="00706BD0" w:rsidP="009122C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A2740" w:rsidRDefault="004A2740" w:rsidP="004A2740">
      <w:pPr>
        <w:jc w:val="both"/>
      </w:pPr>
      <w:r>
        <w:t xml:space="preserve">On créer les objets de type </w:t>
      </w:r>
      <w:r w:rsidR="00440DA4">
        <w:t>LANGUE</w:t>
      </w:r>
      <w:r>
        <w:t xml:space="preserve"> grâce à la classe </w:t>
      </w:r>
      <w:r w:rsidR="00440DA4">
        <w:t>LANGUE</w:t>
      </w:r>
      <w:r>
        <w:t xml:space="preserve"> puis on stocke les différent</w:t>
      </w:r>
      <w:r w:rsidR="00440DA4">
        <w:t>e</w:t>
      </w:r>
      <w:r>
        <w:t xml:space="preserve">s </w:t>
      </w:r>
      <w:r w:rsidR="00440DA4">
        <w:t>LANGUES</w:t>
      </w:r>
      <w:r>
        <w:t xml:space="preserve"> dans un objet de type collection de </w:t>
      </w:r>
      <w:r w:rsidR="00440DA4">
        <w:t>LANGUE</w:t>
      </w:r>
      <w:r>
        <w:t xml:space="preserve"> qui aura été implémenté grâce à la classe conteneur</w:t>
      </w:r>
      <w:r w:rsidR="00440DA4">
        <w:t>LANGUE</w:t>
      </w:r>
      <w:r>
        <w:t>.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>&lt;?php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>include '/../Metiers/langue.php';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>Class conteneurLangue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{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private $lesLangues;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</w:r>
    </w:p>
    <w:p w:rsid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public function __construct()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public function ajouteUneLangue($unIdLangue,$unLibelleLangue)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public function nbLangues()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public function donneObjetLangueDepuisNumero($unIdLangue)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public function listeLesLangues()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public function lesLanguesAuFormatHTML()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  <w:t>}</w:t>
      </w:r>
    </w:p>
    <w:p w:rsidR="00440DA4" w:rsidRPr="00440DA4" w:rsidRDefault="00440DA4" w:rsidP="00440DA4">
      <w:pPr>
        <w:spacing w:after="0" w:line="240" w:lineRule="auto"/>
        <w:rPr>
          <w:rFonts w:ascii="Arial" w:hAnsi="Arial" w:cs="Arial"/>
          <w:color w:val="0000FF"/>
          <w:sz w:val="16"/>
          <w:szCs w:val="16"/>
        </w:rPr>
      </w:pPr>
      <w:r w:rsidRPr="00440DA4">
        <w:rPr>
          <w:rFonts w:ascii="Arial" w:hAnsi="Arial" w:cs="Arial"/>
          <w:color w:val="0000FF"/>
          <w:sz w:val="16"/>
          <w:szCs w:val="16"/>
        </w:rPr>
        <w:tab/>
      </w:r>
    </w:p>
    <w:p w:rsidR="00706BD0" w:rsidRDefault="00440DA4" w:rsidP="00440DA4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40DA4">
        <w:rPr>
          <w:rFonts w:ascii="Arial" w:hAnsi="Arial" w:cs="Arial"/>
          <w:color w:val="0000FF"/>
          <w:sz w:val="16"/>
          <w:szCs w:val="16"/>
        </w:rPr>
        <w:t>?&gt;</w:t>
      </w:r>
      <w:r w:rsidR="00706BD0">
        <w:br w:type="page"/>
      </w:r>
    </w:p>
    <w:p w:rsidR="009C749D" w:rsidRDefault="009C749D" w:rsidP="009C749D">
      <w:pPr>
        <w:pStyle w:val="Titre2"/>
        <w:ind w:left="708" w:firstLine="708"/>
      </w:pPr>
      <w:bookmarkStart w:id="14" w:name="_Toc497750032"/>
      <w:r>
        <w:lastRenderedPageBreak/>
        <w:t>4 – La classe conteneur</w:t>
      </w:r>
      <w:r w:rsidR="00440DA4">
        <w:t>Activite</w:t>
      </w:r>
      <w:bookmarkEnd w:id="14"/>
    </w:p>
    <w:p w:rsidR="009270C4" w:rsidRDefault="009270C4" w:rsidP="009270C4">
      <w:pPr>
        <w:jc w:val="both"/>
      </w:pPr>
      <w:r>
        <w:t xml:space="preserve">On créer les objets de type </w:t>
      </w:r>
      <w:r w:rsidR="00440DA4">
        <w:t>ACTIVITE</w:t>
      </w:r>
      <w:r>
        <w:t xml:space="preserve"> grâce à la classe </w:t>
      </w:r>
      <w:r w:rsidR="00440DA4">
        <w:t>ACTIVITE</w:t>
      </w:r>
      <w:r>
        <w:t xml:space="preserve"> puis on stocke les différents </w:t>
      </w:r>
      <w:r w:rsidR="00440DA4">
        <w:t>ACTIVITES</w:t>
      </w:r>
      <w:r>
        <w:t xml:space="preserve"> dans un objet de type collection de </w:t>
      </w:r>
      <w:r w:rsidR="00440DA4">
        <w:t>ACTIVITES</w:t>
      </w:r>
      <w:r>
        <w:t xml:space="preserve"> qui aura été implémenté grâce à la classe conteneur</w:t>
      </w:r>
      <w:r w:rsidR="00440DA4">
        <w:t>ACTIVITE</w:t>
      </w:r>
      <w:r>
        <w:t>.</w:t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&lt;?php</w:t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include '/../Metiers/activite.php';</w:t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Class conteneurActivite</w:t>
      </w:r>
    </w:p>
    <w:p w:rsidR="00440DA4" w:rsidRPr="007655FF" w:rsidRDefault="00440DA4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ab/>
      </w:r>
      <w:r w:rsidR="004A0CDD" w:rsidRPr="007655FF">
        <w:rPr>
          <w:rFonts w:ascii="Arial" w:hAnsi="Arial" w:cs="Arial"/>
          <w:sz w:val="16"/>
          <w:szCs w:val="16"/>
        </w:rPr>
        <w:t>{</w:t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ab/>
        <w:t>private $lesActivites;</w:t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ab/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ab/>
        <w:t>public function __construct()</w:t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ab/>
        <w:t>public function ajouteUneActivite($unIdActivite,$unNomActivite)</w:t>
      </w:r>
    </w:p>
    <w:p w:rsidR="00440DA4" w:rsidRPr="007655FF" w:rsidRDefault="00440DA4" w:rsidP="004A0CDD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public function nbActivites()</w:t>
      </w:r>
    </w:p>
    <w:p w:rsidR="00440DA4" w:rsidRPr="007655FF" w:rsidRDefault="00440DA4" w:rsidP="004A0CDD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public function donneObjetActiviteDepuisNumero($unIdActivite)</w:t>
      </w:r>
    </w:p>
    <w:p w:rsidR="00440DA4" w:rsidRPr="007655FF" w:rsidRDefault="00440DA4" w:rsidP="004A0CDD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public function listeLesActivites()</w:t>
      </w:r>
    </w:p>
    <w:p w:rsidR="00440DA4" w:rsidRPr="007655FF" w:rsidRDefault="00440DA4" w:rsidP="004A0CDD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public function lesActivitesAuFormatHTML()</w:t>
      </w:r>
    </w:p>
    <w:p w:rsidR="00440DA4" w:rsidRPr="007655FF" w:rsidRDefault="00440DA4" w:rsidP="004A0CDD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}</w:t>
      </w:r>
    </w:p>
    <w:p w:rsidR="00440DA4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ab/>
      </w:r>
    </w:p>
    <w:p w:rsidR="009C749D" w:rsidRPr="007655FF" w:rsidRDefault="00440DA4" w:rsidP="00440DA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655FF">
        <w:rPr>
          <w:rFonts w:ascii="Arial" w:hAnsi="Arial" w:cs="Arial"/>
          <w:sz w:val="16"/>
          <w:szCs w:val="16"/>
        </w:rPr>
        <w:t>?&gt;</w:t>
      </w:r>
    </w:p>
    <w:p w:rsidR="00706BD0" w:rsidRDefault="00706BD0" w:rsidP="00706BD0">
      <w:pPr>
        <w:pStyle w:val="Titre2"/>
        <w:ind w:firstLine="708"/>
      </w:pPr>
      <w:bookmarkStart w:id="15" w:name="_Toc497750033"/>
      <w:r>
        <w:t xml:space="preserve">C – la classe </w:t>
      </w:r>
      <w:r w:rsidR="004A0CDD">
        <w:t>gestionVoyage</w:t>
      </w:r>
      <w:bookmarkEnd w:id="15"/>
    </w:p>
    <w:p w:rsidR="004A0CDD" w:rsidRDefault="00706BD0" w:rsidP="009C749D">
      <w:r>
        <w:t xml:space="preserve">Comme son nom l’indique cette classe à pour objectif de </w:t>
      </w:r>
      <w:r w:rsidR="004A0CDD">
        <w:t>faire la gestion de notre agence de voyage. C’est elle qui va faire le lien entre le contrôleur et les différents classes conteneurs.</w:t>
      </w:r>
    </w:p>
    <w:p w:rsidR="004A0CDD" w:rsidRDefault="004A0CDD" w:rsidP="009C749D">
      <w:r>
        <w:t>Elle contient l’ensemble des conteneurs, ainsi que le lien vers la connexion à la base de données.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&lt;?php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include 'Conteneurs/conteneurGuide.php';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include 'Conteneurs/conteneurPays.php';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include 'Conteneurs/conteneurActivite.php';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include 'Conteneurs/conteneurLangue.php';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include 'accesBD.php';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Class gestionVoyage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{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private $toutesLesActivites;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private $toutesLesLangues;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private $TousLesPays;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private $tousLesGuides;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private $maBD;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__construct()</w:t>
      </w:r>
    </w:p>
    <w:p w:rsidR="004A0CDD" w:rsidRPr="004A0CDD" w:rsidRDefault="004A0CDD" w:rsidP="007655FF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private function chargeLesActivites()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private function chargeLesGuides()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private function chargeLesPays()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ajouteUneLangue($unLibelleLangue)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ajouteUneActivite($unLibelleActivite)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ajouteUnGuide($unNomGuide)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ajouteUnPays($unNomPays, $unePhotoPays, $unNumeroLangue)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donneNbGuides()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donneNbPays()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donneNbActivites()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donneNbLangues()</w:t>
      </w:r>
    </w:p>
    <w:p w:rsidR="004A0CDD" w:rsidRPr="004A0CDD" w:rsidRDefault="004A0CDD" w:rsidP="007655FF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>public function listeLesGuides()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listeLesLangues()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listeLesActivites()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listeLesPays()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lesGuidesAuFormatHTML()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lesActivitesAuFormatHTML()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lesPaysAuFormatHTML()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lesLanguesAuFormatHTML()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public function donneDetails($unNumeroGuide)</w:t>
      </w:r>
    </w:p>
    <w:p w:rsidR="004A0CDD" w:rsidRPr="004A0CDD" w:rsidRDefault="004A0CDD" w:rsidP="004A0CDD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A0CDD">
        <w:rPr>
          <w:rFonts w:ascii="Arial" w:hAnsi="Arial" w:cs="Arial"/>
          <w:sz w:val="16"/>
          <w:szCs w:val="16"/>
        </w:rPr>
        <w:tab/>
        <w:t>}</w:t>
      </w:r>
    </w:p>
    <w:p w:rsidR="004A0CDD" w:rsidRDefault="004A0CDD" w:rsidP="004A0CDD">
      <w:r>
        <w:t>?&gt;</w:t>
      </w:r>
    </w:p>
    <w:p w:rsidR="007655FF" w:rsidRDefault="007655FF" w:rsidP="007655FF">
      <w:pPr>
        <w:pStyle w:val="Titre2"/>
        <w:ind w:firstLine="708"/>
      </w:pPr>
      <w:bookmarkStart w:id="16" w:name="_Toc497750034"/>
      <w:r>
        <w:lastRenderedPageBreak/>
        <w:t>C – la classe controle</w:t>
      </w:r>
      <w:r w:rsidR="00994081">
        <w:t>u</w:t>
      </w:r>
      <w:r>
        <w:t>r</w:t>
      </w:r>
      <w:bookmarkEnd w:id="16"/>
    </w:p>
    <w:p w:rsidR="00994081" w:rsidRDefault="00994081" w:rsidP="009C749D"/>
    <w:p w:rsidR="00706BD0" w:rsidRDefault="007655FF" w:rsidP="009C749D">
      <w:r>
        <w:t>Comme son nom l’indique</w:t>
      </w:r>
      <w:r w:rsidR="00994081">
        <w:t>,</w:t>
      </w:r>
      <w:r>
        <w:t xml:space="preserve"> elle fait le lien entre les vues et la partie traitement</w:t>
      </w:r>
      <w:r w:rsidR="00994081">
        <w:t>. C</w:t>
      </w:r>
      <w:r w:rsidR="00706BD0">
        <w:t>’est</w:t>
      </w:r>
      <w:r w:rsidR="00994081">
        <w:t xml:space="preserve"> le contrôleur des transferts </w:t>
      </w:r>
      <w:r w:rsidR="00706BD0">
        <w:t xml:space="preserve">d’informations. En effet cette classe à pour objectif d’aiguiller les messages </w:t>
      </w:r>
      <w:r w:rsidR="004A0CDD">
        <w:t>en transit entre les vues et la classe gestion qui permet d’atteindre les classes méthodes.</w:t>
      </w:r>
    </w:p>
    <w:p w:rsidR="00994081" w:rsidRDefault="00994081" w:rsidP="00994081">
      <w:pPr>
        <w:spacing w:after="0" w:line="240" w:lineRule="auto"/>
      </w:pPr>
      <w:r>
        <w:t>&lt;?php</w:t>
      </w:r>
    </w:p>
    <w:p w:rsidR="00994081" w:rsidRDefault="00994081" w:rsidP="00994081">
      <w:pPr>
        <w:spacing w:after="0" w:line="240" w:lineRule="auto"/>
      </w:pPr>
      <w:r>
        <w:t>include 'Modeles/gestionVoyage.php';</w:t>
      </w:r>
    </w:p>
    <w:p w:rsidR="00994081" w:rsidRDefault="00994081" w:rsidP="00994081">
      <w:pPr>
        <w:spacing w:after="0" w:line="240" w:lineRule="auto"/>
      </w:pPr>
    </w:p>
    <w:p w:rsidR="00994081" w:rsidRDefault="00994081" w:rsidP="00994081">
      <w:pPr>
        <w:spacing w:after="0" w:line="240" w:lineRule="auto"/>
      </w:pPr>
      <w:r>
        <w:t>class Controleur</w:t>
      </w:r>
    </w:p>
    <w:p w:rsidR="00994081" w:rsidRDefault="00994081" w:rsidP="00994081">
      <w:pPr>
        <w:spacing w:after="0" w:line="240" w:lineRule="auto"/>
      </w:pPr>
      <w:r>
        <w:tab/>
        <w:t>{</w:t>
      </w:r>
    </w:p>
    <w:p w:rsidR="00994081" w:rsidRDefault="00994081" w:rsidP="00994081">
      <w:pPr>
        <w:spacing w:after="0" w:line="240" w:lineRule="auto"/>
      </w:pPr>
      <w:r>
        <w:tab/>
        <w:t>private $monAgence;</w:t>
      </w:r>
    </w:p>
    <w:p w:rsidR="00994081" w:rsidRDefault="00994081" w:rsidP="00994081">
      <w:pPr>
        <w:spacing w:after="0" w:line="240" w:lineRule="auto"/>
      </w:pPr>
      <w:r>
        <w:tab/>
      </w:r>
    </w:p>
    <w:p w:rsidR="00994081" w:rsidRDefault="00994081" w:rsidP="00994081">
      <w:pPr>
        <w:spacing w:after="0" w:line="240" w:lineRule="auto"/>
      </w:pPr>
      <w:r>
        <w:tab/>
        <w:t>public function __construct()</w:t>
      </w:r>
    </w:p>
    <w:p w:rsidR="00994081" w:rsidRDefault="00994081" w:rsidP="00994081">
      <w:pPr>
        <w:spacing w:after="0" w:line="240" w:lineRule="auto"/>
      </w:pPr>
      <w:r>
        <w:tab/>
        <w:t>public function afficheEntete()</w:t>
      </w:r>
    </w:p>
    <w:p w:rsidR="00994081" w:rsidRDefault="00994081" w:rsidP="00994081">
      <w:pPr>
        <w:spacing w:after="0" w:line="240" w:lineRule="auto"/>
      </w:pPr>
      <w:r>
        <w:tab/>
        <w:t>public function affichePiedPage()</w:t>
      </w:r>
    </w:p>
    <w:p w:rsidR="00994081" w:rsidRDefault="00994081" w:rsidP="00994081">
      <w:pPr>
        <w:spacing w:after="0" w:line="240" w:lineRule="auto"/>
      </w:pPr>
      <w:r>
        <w:tab/>
        <w:t>public function afficheMenu()</w:t>
      </w:r>
    </w:p>
    <w:p w:rsidR="00994081" w:rsidRDefault="00994081" w:rsidP="00994081">
      <w:pPr>
        <w:spacing w:after="0" w:line="240" w:lineRule="auto"/>
      </w:pPr>
      <w:r>
        <w:tab/>
        <w:t>public function affichePage($action,$vue)</w:t>
      </w:r>
    </w:p>
    <w:p w:rsidR="00994081" w:rsidRDefault="00994081" w:rsidP="00994081">
      <w:pPr>
        <w:spacing w:after="0" w:line="240" w:lineRule="auto"/>
      </w:pPr>
      <w:r>
        <w:tab/>
        <w:t>private function vuePays($action)</w:t>
      </w:r>
    </w:p>
    <w:p w:rsidR="00994081" w:rsidRDefault="00994081" w:rsidP="00994081">
      <w:pPr>
        <w:spacing w:after="0" w:line="240" w:lineRule="auto"/>
      </w:pPr>
    </w:p>
    <w:p w:rsidR="00994081" w:rsidRDefault="00994081" w:rsidP="00994081">
      <w:pPr>
        <w:spacing w:after="0" w:line="240" w:lineRule="auto"/>
      </w:pPr>
      <w:r>
        <w:tab/>
        <w:t>}</w:t>
      </w:r>
      <w:r>
        <w:tab/>
      </w:r>
    </w:p>
    <w:p w:rsidR="00C64A08" w:rsidRDefault="00994081" w:rsidP="00994081">
      <w:pPr>
        <w:spacing w:after="0" w:line="240" w:lineRule="auto"/>
      </w:pPr>
      <w:r>
        <w:t>?&gt;</w:t>
      </w:r>
    </w:p>
    <w:p w:rsidR="00C64A08" w:rsidRDefault="00C64A08" w:rsidP="00C64A08"/>
    <w:p w:rsidR="000C0834" w:rsidRDefault="000C0834" w:rsidP="009C749D">
      <w:r>
        <w:t xml:space="preserve">Penchons nous particulièrement sur la méthode </w:t>
      </w:r>
      <w:r w:rsidR="006A770E">
        <w:t>afichePage</w:t>
      </w:r>
      <w:r>
        <w:t xml:space="preserve"> </w:t>
      </w:r>
      <w:r w:rsidR="006A770E">
        <w:t>(action, vue</w:t>
      </w:r>
      <w:r>
        <w:t>) : elle est notre véritable aiguilleur.</w:t>
      </w:r>
    </w:p>
    <w:p w:rsidR="000C0834" w:rsidRDefault="000C0834" w:rsidP="009C749D">
      <w:r>
        <w:t>Si on devait représenter schématiquement son fonctionnement on pourrait avoir le schéma suivant :</w:t>
      </w:r>
    </w:p>
    <w:p w:rsidR="000C0834" w:rsidRPr="009C749D" w:rsidRDefault="00521B43" w:rsidP="00521B4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469640" cy="2694940"/>
            <wp:effectExtent l="19050" t="0" r="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9D" w:rsidRDefault="009C749D" w:rsidP="009C749D"/>
    <w:p w:rsidR="00FD1357" w:rsidRDefault="00FD1357">
      <w:r>
        <w:br w:type="page"/>
      </w:r>
    </w:p>
    <w:p w:rsidR="00FD1357" w:rsidRPr="006A770E" w:rsidRDefault="00FD1357" w:rsidP="006A770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A770E" w:rsidRPr="00165ACD" w:rsidRDefault="006A770E" w:rsidP="006A770E">
      <w:pPr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  <w:r w:rsidRPr="00165ACD">
        <w:rPr>
          <w:rFonts w:ascii="Arial" w:hAnsi="Arial" w:cs="Arial"/>
          <w:b/>
          <w:color w:val="000000"/>
          <w:sz w:val="16"/>
          <w:szCs w:val="16"/>
        </w:rPr>
        <w:t>private function vueGuide($action)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>{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  <w:t>switch ($action)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  <w:t>{</w:t>
      </w:r>
      <w:r w:rsidRPr="006A770E">
        <w:rPr>
          <w:rFonts w:ascii="Arial" w:hAnsi="Arial" w:cs="Arial"/>
          <w:color w:val="000000"/>
          <w:sz w:val="16"/>
          <w:szCs w:val="16"/>
        </w:rPr>
        <w:tab/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>case "ajouter" :</w:t>
      </w:r>
    </w:p>
    <w:p w:rsidR="006A770E" w:rsidRPr="006A770E" w:rsidRDefault="006A770E" w:rsidP="00165A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165ACD">
        <w:rPr>
          <w:rFonts w:ascii="Arial" w:hAnsi="Arial" w:cs="Arial"/>
          <w:color w:val="000000"/>
          <w:sz w:val="16"/>
          <w:szCs w:val="16"/>
        </w:rPr>
        <w:t>Aller vers l’écran d’ajout d’un guide ;</w:t>
      </w:r>
      <w:r w:rsidRPr="006A770E">
        <w:rPr>
          <w:rFonts w:ascii="Arial" w:hAnsi="Arial" w:cs="Arial"/>
          <w:color w:val="000000"/>
          <w:sz w:val="16"/>
          <w:szCs w:val="16"/>
        </w:rPr>
        <w:t>;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  <w:t>case "visualiser" :</w:t>
      </w:r>
    </w:p>
    <w:p w:rsidR="006A770E" w:rsidRDefault="006A770E" w:rsidP="00165A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="00165ACD">
        <w:rPr>
          <w:rFonts w:ascii="Arial" w:hAnsi="Arial" w:cs="Arial"/>
          <w:color w:val="000000"/>
          <w:sz w:val="16"/>
          <w:szCs w:val="16"/>
        </w:rPr>
        <w:t>si pas de guide dans le conteneur alors</w:t>
      </w:r>
    </w:p>
    <w:p w:rsidR="00165ACD" w:rsidRDefault="00165ACD" w:rsidP="00165A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message d’erreur</w:t>
      </w:r>
    </w:p>
    <w:p w:rsidR="00165ACD" w:rsidRPr="006A770E" w:rsidRDefault="00165ACD" w:rsidP="00165A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sinon</w:t>
      </w:r>
    </w:p>
    <w:p w:rsidR="006A770E" w:rsidRDefault="006A770E" w:rsidP="00165A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="00165ACD">
        <w:rPr>
          <w:rFonts w:ascii="Arial" w:hAnsi="Arial" w:cs="Arial"/>
          <w:color w:val="000000"/>
          <w:sz w:val="16"/>
          <w:szCs w:val="16"/>
        </w:rPr>
        <w:t xml:space="preserve">remplir </w:t>
      </w:r>
      <w:r w:rsidRPr="006A770E">
        <w:rPr>
          <w:rFonts w:ascii="Arial" w:hAnsi="Arial" w:cs="Arial"/>
          <w:color w:val="000000"/>
          <w:sz w:val="16"/>
          <w:szCs w:val="16"/>
        </w:rPr>
        <w:t>$_SESSION['lesGuides']</w:t>
      </w:r>
      <w:r w:rsidR="00165ACD">
        <w:rPr>
          <w:rFonts w:ascii="Arial" w:hAnsi="Arial" w:cs="Arial"/>
          <w:color w:val="000000"/>
          <w:sz w:val="16"/>
          <w:szCs w:val="16"/>
        </w:rPr>
        <w:t> ;</w:t>
      </w:r>
    </w:p>
    <w:p w:rsidR="00165ACD" w:rsidRPr="006A770E" w:rsidRDefault="00165ACD" w:rsidP="00165ACD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afficher la vue voirGuide</w:t>
      </w:r>
    </w:p>
    <w:p w:rsidR="006A770E" w:rsidRPr="006A770E" w:rsidRDefault="00165ACD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 w:rsidR="006A770E" w:rsidRPr="006A770E">
        <w:rPr>
          <w:rFonts w:ascii="Arial" w:hAnsi="Arial" w:cs="Arial"/>
          <w:color w:val="000000"/>
          <w:sz w:val="16"/>
          <w:szCs w:val="16"/>
        </w:rPr>
        <w:tab/>
        <w:t>case "enregistrer" :</w:t>
      </w:r>
    </w:p>
    <w:p w:rsidR="006A770E" w:rsidRPr="006A770E" w:rsidRDefault="00165ACD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récupérer le nom du guide ;</w:t>
      </w:r>
      <w:r w:rsidR="006A770E" w:rsidRPr="006A770E">
        <w:rPr>
          <w:rFonts w:ascii="Arial" w:hAnsi="Arial" w:cs="Arial"/>
          <w:color w:val="000000"/>
          <w:sz w:val="16"/>
          <w:szCs w:val="16"/>
        </w:rPr>
        <w:t>;</w:t>
      </w:r>
    </w:p>
    <w:p w:rsidR="00165ACD" w:rsidRDefault="00165ACD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 xml:space="preserve">si il n’y a pas de nom rempli alors </w:t>
      </w:r>
    </w:p>
    <w:p w:rsidR="00165ACD" w:rsidRDefault="00165ACD" w:rsidP="00165ACD">
      <w:pPr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message d’erreur</w:t>
      </w:r>
    </w:p>
    <w:p w:rsidR="00165ACD" w:rsidRDefault="00165ACD" w:rsidP="00165ACD">
      <w:pPr>
        <w:spacing w:after="0" w:line="240" w:lineRule="auto"/>
        <w:ind w:left="1416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sinon</w:t>
      </w:r>
    </w:p>
    <w:p w:rsidR="00165ACD" w:rsidRDefault="00165ACD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Ajouter un guide dans l’agence</w:t>
      </w:r>
    </w:p>
    <w:p w:rsidR="00165ACD" w:rsidRDefault="00165ACD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Mettre à jur le controleur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  <w:t>case "detail" :</w:t>
      </w:r>
    </w:p>
    <w:p w:rsidR="00165ACD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="00165ACD">
        <w:rPr>
          <w:rFonts w:ascii="Arial" w:hAnsi="Arial" w:cs="Arial"/>
          <w:color w:val="000000"/>
          <w:sz w:val="16"/>
          <w:szCs w:val="16"/>
        </w:rPr>
        <w:t xml:space="preserve">remplir </w:t>
      </w:r>
      <w:r w:rsidRPr="006A770E">
        <w:rPr>
          <w:rFonts w:ascii="Arial" w:hAnsi="Arial" w:cs="Arial"/>
          <w:color w:val="000000"/>
          <w:sz w:val="16"/>
          <w:szCs w:val="16"/>
        </w:rPr>
        <w:t>$_SESSION['details']</w:t>
      </w:r>
    </w:p>
    <w:p w:rsidR="006A770E" w:rsidRPr="006A770E" w:rsidRDefault="00165ACD" w:rsidP="00165ACD">
      <w:pPr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afficher la vue détailGuide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>}</w:t>
      </w:r>
    </w:p>
    <w:p w:rsidR="00165ACD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</w:p>
    <w:p w:rsidR="006A770E" w:rsidRPr="00165ACD" w:rsidRDefault="006A770E" w:rsidP="006A770E">
      <w:pPr>
        <w:spacing w:after="0" w:line="240" w:lineRule="auto"/>
        <w:rPr>
          <w:rFonts w:ascii="Arial" w:hAnsi="Arial" w:cs="Arial"/>
          <w:b/>
          <w:color w:val="000000"/>
          <w:sz w:val="16"/>
          <w:szCs w:val="16"/>
        </w:rPr>
      </w:pPr>
      <w:r w:rsidRPr="00165ACD">
        <w:rPr>
          <w:rFonts w:ascii="Arial" w:hAnsi="Arial" w:cs="Arial"/>
          <w:b/>
          <w:color w:val="000000"/>
          <w:sz w:val="16"/>
          <w:szCs w:val="16"/>
        </w:rPr>
        <w:t>private function vuePays($action)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>{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  <w:t>switch ($action)</w:t>
      </w:r>
    </w:p>
    <w:p w:rsidR="006A770E" w:rsidRPr="006A770E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  <w:t>{</w:t>
      </w:r>
      <w:r w:rsidRPr="006A770E">
        <w:rPr>
          <w:rFonts w:ascii="Arial" w:hAnsi="Arial" w:cs="Arial"/>
          <w:color w:val="000000"/>
          <w:sz w:val="16"/>
          <w:szCs w:val="16"/>
        </w:rPr>
        <w:tab/>
      </w:r>
    </w:p>
    <w:p w:rsidR="006A770E" w:rsidRPr="006A770E" w:rsidRDefault="006A770E" w:rsidP="004C2BF8">
      <w:pPr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>case "ajouter" :</w:t>
      </w:r>
    </w:p>
    <w:p w:rsidR="004C2BF8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="004C2BF8">
        <w:rPr>
          <w:rFonts w:ascii="Arial" w:hAnsi="Arial" w:cs="Arial"/>
          <w:color w:val="000000"/>
          <w:sz w:val="16"/>
          <w:szCs w:val="16"/>
        </w:rPr>
        <w:t xml:space="preserve">remplir </w:t>
      </w:r>
      <w:r w:rsidRPr="006A770E">
        <w:rPr>
          <w:rFonts w:ascii="Arial" w:hAnsi="Arial" w:cs="Arial"/>
          <w:color w:val="000000"/>
          <w:sz w:val="16"/>
          <w:szCs w:val="16"/>
        </w:rPr>
        <w:t xml:space="preserve">$_SESSION['lesLangues'] </w:t>
      </w:r>
      <w:r w:rsidR="004C2BF8">
        <w:rPr>
          <w:rFonts w:ascii="Arial" w:hAnsi="Arial" w:cs="Arial"/>
          <w:color w:val="000000"/>
          <w:sz w:val="16"/>
          <w:szCs w:val="16"/>
        </w:rPr>
        <w:t>pour pouvoir afficher la liste déroulante</w:t>
      </w:r>
    </w:p>
    <w:p w:rsidR="004C2BF8" w:rsidRPr="006A770E" w:rsidRDefault="006A770E" w:rsidP="004C2BF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="004C2BF8">
        <w:rPr>
          <w:rFonts w:ascii="Arial" w:hAnsi="Arial" w:cs="Arial"/>
          <w:color w:val="000000"/>
          <w:sz w:val="16"/>
          <w:szCs w:val="16"/>
        </w:rPr>
        <w:t xml:space="preserve">afficher la vue </w:t>
      </w:r>
      <w:r w:rsidRPr="006A770E">
        <w:rPr>
          <w:rFonts w:ascii="Arial" w:hAnsi="Arial" w:cs="Arial"/>
          <w:color w:val="000000"/>
          <w:sz w:val="16"/>
          <w:szCs w:val="16"/>
        </w:rPr>
        <w:t>ajouterPays</w:t>
      </w:r>
    </w:p>
    <w:p w:rsidR="006A770E" w:rsidRPr="006A770E" w:rsidRDefault="006A770E" w:rsidP="004C2BF8">
      <w:pPr>
        <w:spacing w:after="0" w:line="240" w:lineRule="auto"/>
        <w:ind w:left="708" w:firstLine="708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>case "visualiser" :</w:t>
      </w:r>
    </w:p>
    <w:p w:rsidR="006A770E" w:rsidRDefault="004C2BF8" w:rsidP="004C2BF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 xml:space="preserve">si il n’y a pas de pays alors </w:t>
      </w:r>
    </w:p>
    <w:p w:rsidR="004C2BF8" w:rsidRDefault="004C2BF8" w:rsidP="004C2BF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Message d’erreur</w:t>
      </w:r>
    </w:p>
    <w:p w:rsidR="004C2BF8" w:rsidRDefault="004C2BF8" w:rsidP="004C2BF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Sinon</w:t>
      </w:r>
    </w:p>
    <w:p w:rsidR="006A770E" w:rsidRPr="006A770E" w:rsidRDefault="004C2BF8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 xml:space="preserve">Remplir </w:t>
      </w:r>
      <w:r w:rsidR="006A770E" w:rsidRPr="006A770E">
        <w:rPr>
          <w:rFonts w:ascii="Arial" w:hAnsi="Arial" w:cs="Arial"/>
          <w:color w:val="000000"/>
          <w:sz w:val="16"/>
          <w:szCs w:val="16"/>
        </w:rPr>
        <w:tab/>
        <w:t xml:space="preserve">$_SESSION['lesPays'] </w:t>
      </w:r>
    </w:p>
    <w:p w:rsidR="004C2BF8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="004C2BF8">
        <w:rPr>
          <w:rFonts w:ascii="Arial" w:hAnsi="Arial" w:cs="Arial"/>
          <w:color w:val="000000"/>
          <w:sz w:val="16"/>
          <w:szCs w:val="16"/>
        </w:rPr>
        <w:t xml:space="preserve">Afficher la vue </w:t>
      </w:r>
      <w:r w:rsidRPr="006A770E">
        <w:rPr>
          <w:rFonts w:ascii="Arial" w:hAnsi="Arial" w:cs="Arial"/>
          <w:color w:val="000000"/>
          <w:sz w:val="16"/>
          <w:szCs w:val="16"/>
        </w:rPr>
        <w:t>voirPays</w:t>
      </w:r>
    </w:p>
    <w:p w:rsidR="004C2BF8" w:rsidRDefault="004C2BF8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Fsi</w:t>
      </w:r>
    </w:p>
    <w:p w:rsidR="006A770E" w:rsidRPr="006A770E" w:rsidRDefault="004C2BF8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="006A770E" w:rsidRPr="006A770E">
        <w:rPr>
          <w:rFonts w:ascii="Arial" w:hAnsi="Arial" w:cs="Arial"/>
          <w:color w:val="000000"/>
          <w:sz w:val="16"/>
          <w:szCs w:val="16"/>
        </w:rPr>
        <w:t>case "enregistrer" :</w:t>
      </w:r>
    </w:p>
    <w:p w:rsidR="004C2BF8" w:rsidRDefault="004C2BF8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  <w:t>récupérer les informations sur le nouveau guide</w:t>
      </w:r>
    </w:p>
    <w:p w:rsidR="004C2BF8" w:rsidRDefault="004C2BF8" w:rsidP="004C2BF8">
      <w:pPr>
        <w:spacing w:after="0" w:line="240" w:lineRule="auto"/>
        <w:ind w:left="1416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Si une des tris informations n’est pas remplie alors</w:t>
      </w:r>
    </w:p>
    <w:p w:rsidR="004C2BF8" w:rsidRDefault="004C2BF8" w:rsidP="004C2BF8">
      <w:pPr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Message d’erreur</w:t>
      </w:r>
    </w:p>
    <w:p w:rsidR="004C2BF8" w:rsidRDefault="004C2BF8" w:rsidP="004C2BF8">
      <w:pPr>
        <w:spacing w:after="0" w:line="240" w:lineRule="auto"/>
        <w:ind w:left="1416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Sinon</w:t>
      </w:r>
    </w:p>
    <w:p w:rsidR="004C2BF8" w:rsidRDefault="006A770E" w:rsidP="006A770E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Pr="006A770E">
        <w:rPr>
          <w:rFonts w:ascii="Arial" w:hAnsi="Arial" w:cs="Arial"/>
          <w:color w:val="000000"/>
          <w:sz w:val="16"/>
          <w:szCs w:val="16"/>
        </w:rPr>
        <w:tab/>
      </w:r>
      <w:r w:rsidR="004C2BF8">
        <w:rPr>
          <w:rFonts w:ascii="Arial" w:hAnsi="Arial" w:cs="Arial"/>
          <w:color w:val="000000"/>
          <w:sz w:val="16"/>
          <w:szCs w:val="16"/>
        </w:rPr>
        <w:t>Créer le nouveau pays (lobjet)</w:t>
      </w:r>
    </w:p>
    <w:p w:rsidR="004C2BF8" w:rsidRDefault="004C2BF8" w:rsidP="004C2BF8">
      <w:pPr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Afficher le message d’enregistrement</w:t>
      </w:r>
    </w:p>
    <w:p w:rsidR="004C2BF8" w:rsidRDefault="004C2BF8" w:rsidP="004C2BF8">
      <w:pPr>
        <w:spacing w:after="0" w:line="240" w:lineRule="auto"/>
        <w:ind w:left="2124" w:firstLine="70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Mettre à j</w:t>
      </w:r>
      <w:r w:rsidR="00EF3276">
        <w:rPr>
          <w:rFonts w:ascii="Arial" w:hAnsi="Arial" w:cs="Arial"/>
          <w:color w:val="000000"/>
          <w:sz w:val="16"/>
          <w:szCs w:val="16"/>
        </w:rPr>
        <w:t>o</w:t>
      </w:r>
      <w:r>
        <w:rPr>
          <w:rFonts w:ascii="Arial" w:hAnsi="Arial" w:cs="Arial"/>
          <w:color w:val="000000"/>
          <w:sz w:val="16"/>
          <w:szCs w:val="16"/>
        </w:rPr>
        <w:t>ur mon controleur</w:t>
      </w:r>
    </w:p>
    <w:p w:rsidR="00FD1357" w:rsidRDefault="006A770E" w:rsidP="004C2BF8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A770E">
        <w:rPr>
          <w:rFonts w:ascii="Arial" w:hAnsi="Arial" w:cs="Arial"/>
          <w:color w:val="000000"/>
          <w:sz w:val="16"/>
          <w:szCs w:val="16"/>
        </w:rPr>
        <w:t>}</w:t>
      </w:r>
      <w:r w:rsidRPr="006A770E">
        <w:rPr>
          <w:rFonts w:ascii="Consolas" w:hAnsi="Consolas" w:cs="Consolas"/>
          <w:color w:val="000000"/>
          <w:sz w:val="19"/>
          <w:szCs w:val="19"/>
        </w:rPr>
        <w:tab/>
      </w:r>
    </w:p>
    <w:p w:rsidR="004C2BF8" w:rsidRDefault="004C2BF8" w:rsidP="004C2BF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276" w:rsidRDefault="00EF32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F3276" w:rsidRDefault="00EF3276" w:rsidP="004C2BF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AD5" w:rsidRDefault="00EF3276" w:rsidP="00EF3276">
      <w:pPr>
        <w:pStyle w:val="Titre2"/>
        <w:ind w:firstLine="708"/>
      </w:pPr>
      <w:bookmarkStart w:id="17" w:name="_Toc497750035"/>
      <w:r>
        <w:t>D - Le fichier index</w:t>
      </w:r>
      <w:bookmarkEnd w:id="17"/>
    </w:p>
    <w:p w:rsidR="00EF3276" w:rsidRDefault="00EF3276">
      <w:r>
        <w:t>C’est lui qui permet le lancement de l’application, son rôle est de permettre l’initialisation des conteneurs, de la connexion et de faire le lien entre le contrôleur et les vues.</w:t>
      </w:r>
    </w:p>
    <w:p w:rsidR="00EF3276" w:rsidRDefault="00EF3276" w:rsidP="00EF3276">
      <w:pPr>
        <w:spacing w:after="0" w:line="240" w:lineRule="auto"/>
      </w:pPr>
      <w:r>
        <w:t>&lt;?php</w:t>
      </w:r>
    </w:p>
    <w:p w:rsidR="00EF3276" w:rsidRDefault="00EF3276" w:rsidP="00EF3276">
      <w:pPr>
        <w:spacing w:after="0" w:line="240" w:lineRule="auto"/>
      </w:pPr>
      <w:r>
        <w:t>session_start();</w:t>
      </w:r>
    </w:p>
    <w:p w:rsidR="00EF3276" w:rsidRDefault="00EF3276" w:rsidP="00EF3276">
      <w:pPr>
        <w:spacing w:after="0" w:line="240" w:lineRule="auto"/>
      </w:pPr>
      <w:r>
        <w:t>include 'Controleur.php';</w:t>
      </w:r>
    </w:p>
    <w:p w:rsidR="00EF3276" w:rsidRDefault="00EF3276" w:rsidP="00EF3276">
      <w:pPr>
        <w:spacing w:after="0" w:line="240" w:lineRule="auto"/>
      </w:pPr>
    </w:p>
    <w:p w:rsidR="00EF3276" w:rsidRDefault="00EF3276" w:rsidP="00EF3276">
      <w:pPr>
        <w:spacing w:after="0" w:line="240" w:lineRule="auto"/>
      </w:pPr>
      <w:r>
        <w:t>if (!isset ($_SESSION['Controleur']))</w:t>
      </w:r>
    </w:p>
    <w:p w:rsidR="00EF3276" w:rsidRDefault="00EF3276" w:rsidP="00EF3276">
      <w:pPr>
        <w:spacing w:after="0" w:line="240" w:lineRule="auto"/>
      </w:pPr>
      <w:r>
        <w:t>{</w:t>
      </w:r>
    </w:p>
    <w:p w:rsidR="00EF3276" w:rsidRDefault="00EF3276" w:rsidP="00EF3276">
      <w:pPr>
        <w:spacing w:after="0" w:line="240" w:lineRule="auto"/>
      </w:pPr>
      <w:r>
        <w:tab/>
        <w:t>$monControleur = new Controleur();</w:t>
      </w:r>
    </w:p>
    <w:p w:rsidR="00EF3276" w:rsidRDefault="00EF3276" w:rsidP="00EF3276">
      <w:pPr>
        <w:spacing w:after="0" w:line="240" w:lineRule="auto"/>
      </w:pPr>
      <w:r>
        <w:tab/>
        <w:t>$_SESSION['Controleur'] = serialize($monControleur);</w:t>
      </w:r>
    </w:p>
    <w:p w:rsidR="00EF3276" w:rsidRDefault="00EF3276" w:rsidP="00EF3276">
      <w:pPr>
        <w:spacing w:after="0" w:line="240" w:lineRule="auto"/>
      </w:pPr>
      <w:r>
        <w:t>}</w:t>
      </w:r>
    </w:p>
    <w:p w:rsidR="00EF3276" w:rsidRDefault="00EF3276" w:rsidP="00EF3276">
      <w:pPr>
        <w:spacing w:after="0" w:line="240" w:lineRule="auto"/>
      </w:pPr>
      <w:r>
        <w:t>else</w:t>
      </w:r>
    </w:p>
    <w:p w:rsidR="00EF3276" w:rsidRDefault="00EF3276" w:rsidP="00EF3276">
      <w:pPr>
        <w:spacing w:after="0" w:line="240" w:lineRule="auto"/>
      </w:pPr>
      <w:r>
        <w:t>{</w:t>
      </w:r>
    </w:p>
    <w:p w:rsidR="00EF3276" w:rsidRDefault="00EF3276" w:rsidP="00EF3276">
      <w:pPr>
        <w:spacing w:after="0" w:line="240" w:lineRule="auto"/>
      </w:pPr>
      <w:r>
        <w:tab/>
        <w:t>$monControleur = unserialize($_SESSION['Controleur']);</w:t>
      </w:r>
    </w:p>
    <w:p w:rsidR="00EF3276" w:rsidRDefault="00EF3276" w:rsidP="00EF3276">
      <w:pPr>
        <w:spacing w:after="0" w:line="240" w:lineRule="auto"/>
      </w:pPr>
      <w:r>
        <w:t>}</w:t>
      </w:r>
    </w:p>
    <w:p w:rsidR="00EF3276" w:rsidRDefault="00EF3276" w:rsidP="00EF3276">
      <w:pPr>
        <w:spacing w:after="0" w:line="240" w:lineRule="auto"/>
      </w:pPr>
    </w:p>
    <w:p w:rsidR="00EF3276" w:rsidRDefault="00EF3276" w:rsidP="00EF3276">
      <w:pPr>
        <w:spacing w:after="0" w:line="240" w:lineRule="auto"/>
      </w:pPr>
      <w:r>
        <w:t>$monControleur-&gt;afficheEntete();</w:t>
      </w:r>
    </w:p>
    <w:p w:rsidR="00EF3276" w:rsidRDefault="00EF3276" w:rsidP="00EF3276">
      <w:pPr>
        <w:spacing w:after="0" w:line="240" w:lineRule="auto"/>
      </w:pPr>
      <w:r>
        <w:t>$monControleur-&gt;afficheMenu();</w:t>
      </w:r>
    </w:p>
    <w:p w:rsidR="00EF3276" w:rsidRDefault="00EF3276" w:rsidP="00EF3276">
      <w:pPr>
        <w:spacing w:after="0" w:line="240" w:lineRule="auto"/>
      </w:pPr>
    </w:p>
    <w:p w:rsidR="00EF3276" w:rsidRDefault="00EF3276" w:rsidP="00EF3276">
      <w:pPr>
        <w:spacing w:after="0" w:line="240" w:lineRule="auto"/>
      </w:pPr>
      <w:r>
        <w:t>if ((isset($_GET['vue']))&amp;&amp; (isset($_GET['action'])))</w:t>
      </w:r>
    </w:p>
    <w:p w:rsidR="00EF3276" w:rsidRDefault="00EF3276" w:rsidP="00EF3276">
      <w:pPr>
        <w:spacing w:after="0" w:line="240" w:lineRule="auto"/>
      </w:pPr>
      <w:r>
        <w:tab/>
        <w:t>$monControleur-&gt;affichePage($_GET['action'],$_GET['vue']);</w:t>
      </w:r>
    </w:p>
    <w:p w:rsidR="00EF3276" w:rsidRDefault="00EF3276" w:rsidP="00EF3276">
      <w:pPr>
        <w:spacing w:after="0" w:line="240" w:lineRule="auto"/>
      </w:pPr>
    </w:p>
    <w:p w:rsidR="00EF3276" w:rsidRDefault="00EF3276" w:rsidP="00EF3276">
      <w:pPr>
        <w:spacing w:after="0" w:line="240" w:lineRule="auto"/>
      </w:pPr>
      <w:r>
        <w:t>$monControleur-&gt;affichePiedPage();</w:t>
      </w:r>
    </w:p>
    <w:p w:rsidR="00EF3276" w:rsidRDefault="00EF3276" w:rsidP="00EF3276">
      <w:pPr>
        <w:spacing w:after="0" w:line="240" w:lineRule="auto"/>
      </w:pPr>
      <w:r>
        <w:t>?&gt;</w:t>
      </w:r>
    </w:p>
    <w:p w:rsidR="00BE1AD5" w:rsidRDefault="00BE1AD5">
      <w:r>
        <w:br w:type="page"/>
      </w:r>
    </w:p>
    <w:p w:rsidR="00BE1AD5" w:rsidRDefault="00BE1AD5" w:rsidP="009C749D"/>
    <w:p w:rsidR="00BE1AD5" w:rsidRDefault="00BE1AD5" w:rsidP="00BE1AD5">
      <w:pPr>
        <w:pStyle w:val="Titre2"/>
        <w:ind w:firstLine="708"/>
      </w:pPr>
      <w:bookmarkStart w:id="18" w:name="_Toc497750036"/>
      <w:r>
        <w:t>D – la classe accessBD</w:t>
      </w:r>
      <w:bookmarkEnd w:id="18"/>
    </w:p>
    <w:p w:rsidR="00BE1AD5" w:rsidRDefault="00BE1AD5" w:rsidP="009C749D"/>
    <w:p w:rsidR="00BE1AD5" w:rsidRDefault="00BE1AD5" w:rsidP="009C749D">
      <w:r>
        <w:t xml:space="preserve">Cette classe à pour objectif d’être l’interface entre le SGBD </w:t>
      </w:r>
      <w:r w:rsidR="00EF3276">
        <w:t>MySQL</w:t>
      </w:r>
      <w:r>
        <w:t xml:space="preserve"> et l’application. C’est la seule qui est autorisée à effectuer des actions sur la base de données.</w:t>
      </w:r>
    </w:p>
    <w:p w:rsidR="00BE1AD5" w:rsidRDefault="00552181" w:rsidP="009C749D">
      <w:r>
        <w:t xml:space="preserve">L’objet est implémenté dans </w:t>
      </w:r>
      <w:r w:rsidR="00327BB2">
        <w:t>gestionVoyage</w:t>
      </w:r>
      <w:r>
        <w:t xml:space="preserve">. 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>&lt;?php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>class accesBD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{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private $hote;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private $login;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private $passwd;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private $base;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public function __construct()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private function connexion()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public function chargement($uneTable)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public function insertGuide($unNomGuide)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public function insertLangue($unLibelleLangue)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public function insertActivite($unLibelleActivite)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public function insertPays($unNomPays, $unePhotoPays, $uneLangue)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private function execRequete($uneRequete)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private function donneProchainIdentifiant($uneTable,$unIdentifiant)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327BB2">
        <w:rPr>
          <w:rFonts w:ascii="Consolas" w:hAnsi="Consolas" w:cs="Consolas"/>
          <w:color w:val="0000FF"/>
          <w:sz w:val="18"/>
          <w:szCs w:val="18"/>
        </w:rPr>
        <w:tab/>
        <w:t>}</w:t>
      </w:r>
    </w:p>
    <w:p w:rsidR="00327BB2" w:rsidRPr="00327BB2" w:rsidRDefault="00327BB2" w:rsidP="00327BB2">
      <w:pPr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BE1AD5" w:rsidRDefault="00327BB2" w:rsidP="00327BB2">
      <w:pPr>
        <w:spacing w:after="0" w:line="240" w:lineRule="auto"/>
      </w:pPr>
      <w:r w:rsidRPr="00327BB2">
        <w:rPr>
          <w:rFonts w:ascii="Consolas" w:hAnsi="Consolas" w:cs="Consolas"/>
          <w:color w:val="0000FF"/>
          <w:sz w:val="18"/>
          <w:szCs w:val="18"/>
        </w:rPr>
        <w:t>?&gt;</w:t>
      </w:r>
    </w:p>
    <w:p w:rsidR="00BE1AD5" w:rsidRPr="009C749D" w:rsidRDefault="00BE1AD5" w:rsidP="009C749D"/>
    <w:p w:rsidR="009C749D" w:rsidRDefault="009C749D" w:rsidP="009C749D">
      <w:pPr>
        <w:sectPr w:rsidR="009C749D" w:rsidSect="00730FDF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67819" w:rsidRPr="00F67819" w:rsidRDefault="00F67819" w:rsidP="00A35136">
      <w:pPr>
        <w:rPr>
          <w:b/>
          <w:u w:val="single"/>
        </w:rPr>
      </w:pPr>
      <w:r w:rsidRPr="00F67819">
        <w:rPr>
          <w:b/>
          <w:u w:val="single"/>
        </w:rPr>
        <w:lastRenderedPageBreak/>
        <w:t>Annexe 1 : Schéma d’architecture applicative (diagramme de classes fonctionnelles)</w:t>
      </w:r>
    </w:p>
    <w:p w:rsidR="00A35136" w:rsidRDefault="0051015A" w:rsidP="00A35136">
      <w:r>
        <w:rPr>
          <w:noProof/>
          <w:lang w:eastAsia="fr-FR"/>
        </w:rPr>
        <w:drawing>
          <wp:inline distT="0" distB="0" distL="0" distR="0">
            <wp:extent cx="9243695" cy="346773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69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34E" w:rsidRDefault="00A4534E" w:rsidP="00744230"/>
    <w:p w:rsidR="00114DA7" w:rsidRDefault="00114DA7" w:rsidP="00744230">
      <w:r>
        <w:t>Pour des raisons de visibilité l’ensemble des méthodes ne sont pas ici affichées.</w:t>
      </w:r>
    </w:p>
    <w:sectPr w:rsidR="00114DA7" w:rsidSect="00F6781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28" w:rsidRDefault="008D3428" w:rsidP="008959FD">
      <w:pPr>
        <w:spacing w:after="0" w:line="240" w:lineRule="auto"/>
      </w:pPr>
      <w:r>
        <w:separator/>
      </w:r>
    </w:p>
  </w:endnote>
  <w:endnote w:type="continuationSeparator" w:id="0">
    <w:p w:rsidR="008D3428" w:rsidRDefault="008D3428" w:rsidP="0089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35"/>
      <w:gridCol w:w="985"/>
      <w:gridCol w:w="4434"/>
    </w:tblGrid>
    <w:tr w:rsidR="004A0CD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A0CDD" w:rsidRDefault="004A0CD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A0CDD" w:rsidRDefault="004A0CDD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D3428">
            <w:rPr>
              <w:rFonts w:asciiTheme="majorHAnsi" w:hAnsiTheme="majorHAnsi"/>
              <w:b/>
              <w:noProof/>
            </w:rPr>
            <w:fldChar w:fldCharType="begin"/>
          </w:r>
          <w:r w:rsidR="008D3428">
            <w:rPr>
              <w:rFonts w:asciiTheme="majorHAnsi" w:hAnsiTheme="majorHAnsi"/>
              <w:b/>
              <w:noProof/>
            </w:rPr>
            <w:instrText xml:space="preserve"> PAGE  \* MERGEFORMAT </w:instrText>
          </w:r>
          <w:r w:rsidR="008D3428">
            <w:rPr>
              <w:rFonts w:asciiTheme="majorHAnsi" w:hAnsiTheme="majorHAnsi"/>
              <w:b/>
              <w:noProof/>
            </w:rPr>
            <w:fldChar w:fldCharType="separate"/>
          </w:r>
          <w:r w:rsidR="00871354">
            <w:rPr>
              <w:rFonts w:asciiTheme="majorHAnsi" w:hAnsiTheme="majorHAnsi"/>
              <w:b/>
              <w:noProof/>
            </w:rPr>
            <w:t>1</w:t>
          </w:r>
          <w:r w:rsidR="008D3428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A0CDD" w:rsidRDefault="004A0CD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A0CD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A0CDD" w:rsidRDefault="004A0CD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A0CDD" w:rsidRDefault="004A0CD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A0CDD" w:rsidRDefault="004A0CD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A0CDD" w:rsidRDefault="004A0CD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28" w:rsidRDefault="008D3428" w:rsidP="008959FD">
      <w:pPr>
        <w:spacing w:after="0" w:line="240" w:lineRule="auto"/>
      </w:pPr>
      <w:r>
        <w:separator/>
      </w:r>
    </w:p>
  </w:footnote>
  <w:footnote w:type="continuationSeparator" w:id="0">
    <w:p w:rsidR="008D3428" w:rsidRDefault="008D3428" w:rsidP="0089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490" w:type="dxa"/>
      <w:tblInd w:w="-459" w:type="dxa"/>
      <w:tblLook w:val="04A0" w:firstRow="1" w:lastRow="0" w:firstColumn="1" w:lastColumn="0" w:noHBand="0" w:noVBand="1"/>
    </w:tblPr>
    <w:tblGrid>
      <w:gridCol w:w="1570"/>
      <w:gridCol w:w="4832"/>
      <w:gridCol w:w="1551"/>
      <w:gridCol w:w="2537"/>
    </w:tblGrid>
    <w:tr w:rsidR="004A0CDD" w:rsidTr="004A0CDD">
      <w:tc>
        <w:tcPr>
          <w:tcW w:w="1488" w:type="dxa"/>
          <w:vMerge w:val="restart"/>
        </w:tcPr>
        <w:p w:rsidR="004A0CDD" w:rsidRDefault="004A0CDD" w:rsidP="004A0CDD">
          <w:pPr>
            <w:pStyle w:val="En-tte"/>
            <w:tabs>
              <w:tab w:val="clear" w:pos="4536"/>
              <w:tab w:val="clear" w:pos="9072"/>
              <w:tab w:val="center" w:pos="636"/>
            </w:tabs>
          </w:pPr>
          <w:r>
            <w:object w:dxaOrig="900" w:dyaOrig="8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75pt;height:64.05pt" o:ole="">
                <v:imagedata r:id="rId1" o:title=""/>
              </v:shape>
              <o:OLEObject Type="Embed" ProgID="PBrush" ShapeID="_x0000_i1025" DrawAspect="Content" ObjectID="_1639471709" r:id="rId2"/>
            </w:object>
          </w:r>
        </w:p>
      </w:tc>
      <w:tc>
        <w:tcPr>
          <w:tcW w:w="4891" w:type="dxa"/>
          <w:shd w:val="clear" w:color="auto" w:fill="D9D9D9" w:themeFill="background1" w:themeFillShade="D9"/>
        </w:tcPr>
        <w:p w:rsidR="004A0CDD" w:rsidRDefault="004A0CDD" w:rsidP="00B2671C">
          <w:pPr>
            <w:pStyle w:val="En-tte"/>
            <w:jc w:val="center"/>
          </w:pPr>
          <w:r>
            <w:t>FICHE TECHNIQUE N° 001.1</w:t>
          </w:r>
        </w:p>
      </w:tc>
      <w:tc>
        <w:tcPr>
          <w:tcW w:w="1559" w:type="dxa"/>
        </w:tcPr>
        <w:p w:rsidR="004A0CDD" w:rsidRPr="00662C47" w:rsidRDefault="004A0CDD" w:rsidP="004A0CDD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 xml:space="preserve">Référence Logiciel </w:t>
          </w:r>
        </w:p>
      </w:tc>
      <w:tc>
        <w:tcPr>
          <w:tcW w:w="2552" w:type="dxa"/>
        </w:tcPr>
        <w:p w:rsidR="004A0CDD" w:rsidRPr="00662C47" w:rsidRDefault="004A0CDD" w:rsidP="00B2671C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GEST_VOYAGE_2017</w:t>
          </w:r>
        </w:p>
      </w:tc>
    </w:tr>
    <w:tr w:rsidR="004A0CDD" w:rsidTr="004A0CDD">
      <w:tc>
        <w:tcPr>
          <w:tcW w:w="1488" w:type="dxa"/>
          <w:vMerge/>
        </w:tcPr>
        <w:p w:rsidR="004A0CDD" w:rsidRDefault="004A0CDD" w:rsidP="004A0CDD">
          <w:pPr>
            <w:pStyle w:val="En-tte"/>
          </w:pPr>
        </w:p>
      </w:tc>
      <w:tc>
        <w:tcPr>
          <w:tcW w:w="4891" w:type="dxa"/>
          <w:vMerge w:val="restart"/>
        </w:tcPr>
        <w:p w:rsidR="004A0CDD" w:rsidRDefault="004A0CDD" w:rsidP="004A0CDD">
          <w:pPr>
            <w:pStyle w:val="En-tte"/>
            <w:jc w:val="center"/>
            <w:rPr>
              <w:rFonts w:ascii="Arial" w:hAnsi="Arial"/>
              <w:sz w:val="24"/>
            </w:rPr>
          </w:pPr>
        </w:p>
        <w:p w:rsidR="004A0CDD" w:rsidRDefault="004A0CDD" w:rsidP="004A0CDD">
          <w:pPr>
            <w:pStyle w:val="En-tte"/>
            <w:jc w:val="center"/>
          </w:pPr>
          <w:r>
            <w:rPr>
              <w:rFonts w:ascii="Arial" w:hAnsi="Arial"/>
              <w:sz w:val="24"/>
            </w:rPr>
            <w:t>Documentation technique : Généralité</w:t>
          </w:r>
        </w:p>
      </w:tc>
      <w:tc>
        <w:tcPr>
          <w:tcW w:w="1559" w:type="dxa"/>
        </w:tcPr>
        <w:p w:rsidR="004A0CDD" w:rsidRPr="00662C47" w:rsidRDefault="004A0CDD" w:rsidP="004A0CDD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Date d’émission</w:t>
          </w:r>
        </w:p>
      </w:tc>
      <w:tc>
        <w:tcPr>
          <w:tcW w:w="2552" w:type="dxa"/>
        </w:tcPr>
        <w:p w:rsidR="004A0CDD" w:rsidRPr="00662C47" w:rsidRDefault="004A0CDD" w:rsidP="00B2671C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Janvier </w:t>
          </w:r>
          <w:r w:rsidR="00871354">
            <w:rPr>
              <w:i/>
              <w:sz w:val="18"/>
              <w:szCs w:val="18"/>
            </w:rPr>
            <w:t>2020</w:t>
          </w:r>
        </w:p>
      </w:tc>
    </w:tr>
    <w:tr w:rsidR="004A0CDD" w:rsidTr="004A0CDD">
      <w:tc>
        <w:tcPr>
          <w:tcW w:w="1488" w:type="dxa"/>
          <w:vMerge/>
        </w:tcPr>
        <w:p w:rsidR="004A0CDD" w:rsidRDefault="004A0CDD" w:rsidP="004A0CDD">
          <w:pPr>
            <w:pStyle w:val="En-tte"/>
          </w:pPr>
        </w:p>
      </w:tc>
      <w:tc>
        <w:tcPr>
          <w:tcW w:w="4891" w:type="dxa"/>
          <w:vMerge/>
        </w:tcPr>
        <w:p w:rsidR="004A0CDD" w:rsidRDefault="004A0CDD" w:rsidP="004A0CDD">
          <w:pPr>
            <w:pStyle w:val="En-tte"/>
            <w:jc w:val="center"/>
            <w:rPr>
              <w:rFonts w:ascii="Arial" w:hAnsi="Arial"/>
              <w:sz w:val="24"/>
            </w:rPr>
          </w:pPr>
        </w:p>
      </w:tc>
      <w:tc>
        <w:tcPr>
          <w:tcW w:w="1559" w:type="dxa"/>
        </w:tcPr>
        <w:p w:rsidR="004A0CDD" w:rsidRPr="00662C47" w:rsidRDefault="004A0CDD" w:rsidP="004A0CDD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Date modification</w:t>
          </w:r>
        </w:p>
      </w:tc>
      <w:tc>
        <w:tcPr>
          <w:tcW w:w="2552" w:type="dxa"/>
        </w:tcPr>
        <w:p w:rsidR="004A0CDD" w:rsidRPr="00662C47" w:rsidRDefault="004A0CDD" w:rsidP="004A0CDD">
          <w:pPr>
            <w:pStyle w:val="En-tte"/>
            <w:jc w:val="right"/>
            <w:rPr>
              <w:i/>
              <w:sz w:val="18"/>
              <w:szCs w:val="18"/>
            </w:rPr>
          </w:pPr>
        </w:p>
      </w:tc>
    </w:tr>
    <w:tr w:rsidR="004A0CDD" w:rsidTr="004A0CDD">
      <w:tc>
        <w:tcPr>
          <w:tcW w:w="1488" w:type="dxa"/>
          <w:vMerge/>
        </w:tcPr>
        <w:p w:rsidR="004A0CDD" w:rsidRDefault="004A0CDD" w:rsidP="004A0CDD">
          <w:pPr>
            <w:pStyle w:val="En-tte"/>
          </w:pPr>
        </w:p>
      </w:tc>
      <w:tc>
        <w:tcPr>
          <w:tcW w:w="4891" w:type="dxa"/>
          <w:vMerge/>
        </w:tcPr>
        <w:p w:rsidR="004A0CDD" w:rsidRDefault="004A0CDD" w:rsidP="004A0CDD">
          <w:pPr>
            <w:pStyle w:val="En-tte"/>
          </w:pPr>
        </w:p>
      </w:tc>
      <w:tc>
        <w:tcPr>
          <w:tcW w:w="1559" w:type="dxa"/>
        </w:tcPr>
        <w:p w:rsidR="004A0CDD" w:rsidRPr="00662C47" w:rsidRDefault="004A0CDD" w:rsidP="004A0CDD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Version</w:t>
          </w:r>
        </w:p>
      </w:tc>
      <w:tc>
        <w:tcPr>
          <w:tcW w:w="2552" w:type="dxa"/>
        </w:tcPr>
        <w:p w:rsidR="004A0CDD" w:rsidRPr="00662C47" w:rsidRDefault="004A0CDD" w:rsidP="004A0CDD">
          <w:pPr>
            <w:pStyle w:val="En-tte"/>
            <w:jc w:val="right"/>
            <w:rPr>
              <w:i/>
              <w:sz w:val="18"/>
              <w:szCs w:val="18"/>
            </w:rPr>
          </w:pPr>
        </w:p>
      </w:tc>
    </w:tr>
    <w:tr w:rsidR="004A0CDD" w:rsidTr="004A0CDD">
      <w:tc>
        <w:tcPr>
          <w:tcW w:w="1488" w:type="dxa"/>
          <w:vMerge/>
        </w:tcPr>
        <w:p w:rsidR="004A0CDD" w:rsidRDefault="004A0CDD" w:rsidP="004A0CDD">
          <w:pPr>
            <w:pStyle w:val="En-tte"/>
          </w:pPr>
        </w:p>
      </w:tc>
      <w:tc>
        <w:tcPr>
          <w:tcW w:w="4891" w:type="dxa"/>
          <w:vMerge/>
        </w:tcPr>
        <w:p w:rsidR="004A0CDD" w:rsidRDefault="004A0CDD" w:rsidP="004A0CDD">
          <w:pPr>
            <w:pStyle w:val="En-tte"/>
          </w:pPr>
        </w:p>
      </w:tc>
      <w:tc>
        <w:tcPr>
          <w:tcW w:w="1559" w:type="dxa"/>
        </w:tcPr>
        <w:p w:rsidR="004A0CDD" w:rsidRPr="00662C47" w:rsidRDefault="004A0CDD" w:rsidP="004A0CDD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Destinataire</w:t>
          </w:r>
        </w:p>
      </w:tc>
      <w:tc>
        <w:tcPr>
          <w:tcW w:w="2552" w:type="dxa"/>
        </w:tcPr>
        <w:p w:rsidR="004A0CDD" w:rsidRDefault="004A0CDD" w:rsidP="004A0CDD">
          <w:pPr>
            <w:pStyle w:val="En-tte"/>
            <w:jc w:val="center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Section Techniciens Supérieurs</w:t>
          </w:r>
        </w:p>
        <w:p w:rsidR="004A0CDD" w:rsidRPr="00662C47" w:rsidRDefault="004A0CDD" w:rsidP="004A0CDD">
          <w:pPr>
            <w:pStyle w:val="En-tte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Lycée Carcouet</w:t>
          </w:r>
        </w:p>
      </w:tc>
    </w:tr>
  </w:tbl>
  <w:p w:rsidR="004A0CDD" w:rsidRDefault="004A0CDD" w:rsidP="008959F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E05CB"/>
    <w:multiLevelType w:val="hybridMultilevel"/>
    <w:tmpl w:val="F5D24116"/>
    <w:lvl w:ilvl="0" w:tplc="4154B58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2B93"/>
    <w:multiLevelType w:val="hybridMultilevel"/>
    <w:tmpl w:val="1BF83DD2"/>
    <w:lvl w:ilvl="0" w:tplc="85302A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1062"/>
    <w:multiLevelType w:val="hybridMultilevel"/>
    <w:tmpl w:val="153CE46C"/>
    <w:lvl w:ilvl="0" w:tplc="6CDA7D8E"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 w15:restartNumberingAfterBreak="0">
    <w:nsid w:val="732F304F"/>
    <w:multiLevelType w:val="hybridMultilevel"/>
    <w:tmpl w:val="B2C4B00E"/>
    <w:lvl w:ilvl="0" w:tplc="4154B58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4F7"/>
    <w:rsid w:val="000058BD"/>
    <w:rsid w:val="00040004"/>
    <w:rsid w:val="0008309B"/>
    <w:rsid w:val="000C0834"/>
    <w:rsid w:val="00114DA7"/>
    <w:rsid w:val="00144BCA"/>
    <w:rsid w:val="00165ACD"/>
    <w:rsid w:val="00176A3A"/>
    <w:rsid w:val="001927BA"/>
    <w:rsid w:val="00197FD0"/>
    <w:rsid w:val="0023468E"/>
    <w:rsid w:val="0023534B"/>
    <w:rsid w:val="00257879"/>
    <w:rsid w:val="002A732A"/>
    <w:rsid w:val="002C58AF"/>
    <w:rsid w:val="002D1222"/>
    <w:rsid w:val="002E6388"/>
    <w:rsid w:val="00327BB2"/>
    <w:rsid w:val="00382CF6"/>
    <w:rsid w:val="003944A7"/>
    <w:rsid w:val="003D6F06"/>
    <w:rsid w:val="00404C55"/>
    <w:rsid w:val="00440DA4"/>
    <w:rsid w:val="004A0CDD"/>
    <w:rsid w:val="004A2740"/>
    <w:rsid w:val="004C2BF8"/>
    <w:rsid w:val="004C668D"/>
    <w:rsid w:val="004F5D21"/>
    <w:rsid w:val="0050355E"/>
    <w:rsid w:val="0051015A"/>
    <w:rsid w:val="00521B43"/>
    <w:rsid w:val="00552181"/>
    <w:rsid w:val="005B0334"/>
    <w:rsid w:val="006A770E"/>
    <w:rsid w:val="006E3411"/>
    <w:rsid w:val="00706BD0"/>
    <w:rsid w:val="00730FDF"/>
    <w:rsid w:val="00744230"/>
    <w:rsid w:val="007655FF"/>
    <w:rsid w:val="0078073C"/>
    <w:rsid w:val="007E3506"/>
    <w:rsid w:val="008219D8"/>
    <w:rsid w:val="0084031F"/>
    <w:rsid w:val="00856D50"/>
    <w:rsid w:val="00871354"/>
    <w:rsid w:val="00883FEB"/>
    <w:rsid w:val="008959FD"/>
    <w:rsid w:val="008B0017"/>
    <w:rsid w:val="008B69C4"/>
    <w:rsid w:val="008D3428"/>
    <w:rsid w:val="009122CE"/>
    <w:rsid w:val="0091282B"/>
    <w:rsid w:val="00922CE8"/>
    <w:rsid w:val="009270C4"/>
    <w:rsid w:val="00932DE4"/>
    <w:rsid w:val="00935F47"/>
    <w:rsid w:val="00953B7E"/>
    <w:rsid w:val="00994081"/>
    <w:rsid w:val="009B1999"/>
    <w:rsid w:val="009C27F8"/>
    <w:rsid w:val="009C749D"/>
    <w:rsid w:val="00A20CDE"/>
    <w:rsid w:val="00A35136"/>
    <w:rsid w:val="00A4534E"/>
    <w:rsid w:val="00AA20BD"/>
    <w:rsid w:val="00AF49CB"/>
    <w:rsid w:val="00B15ABA"/>
    <w:rsid w:val="00B2671C"/>
    <w:rsid w:val="00B7261C"/>
    <w:rsid w:val="00BC5216"/>
    <w:rsid w:val="00BE1AD5"/>
    <w:rsid w:val="00BE5472"/>
    <w:rsid w:val="00C64A08"/>
    <w:rsid w:val="00C86BB0"/>
    <w:rsid w:val="00C936C1"/>
    <w:rsid w:val="00CC73FC"/>
    <w:rsid w:val="00D11D84"/>
    <w:rsid w:val="00D164F7"/>
    <w:rsid w:val="00D56003"/>
    <w:rsid w:val="00D6292C"/>
    <w:rsid w:val="00DA6784"/>
    <w:rsid w:val="00DF6E1A"/>
    <w:rsid w:val="00DF7F0D"/>
    <w:rsid w:val="00E13817"/>
    <w:rsid w:val="00E20600"/>
    <w:rsid w:val="00E27AF6"/>
    <w:rsid w:val="00E32A24"/>
    <w:rsid w:val="00EF3276"/>
    <w:rsid w:val="00F01BA9"/>
    <w:rsid w:val="00F10EC4"/>
    <w:rsid w:val="00F152F1"/>
    <w:rsid w:val="00F67819"/>
    <w:rsid w:val="00F7095C"/>
    <w:rsid w:val="00F9690E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8211A5-92F2-471C-A297-AC50149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FD"/>
  </w:style>
  <w:style w:type="paragraph" w:styleId="Titre1">
    <w:name w:val="heading 1"/>
    <w:basedOn w:val="Normal"/>
    <w:next w:val="Normal"/>
    <w:link w:val="Titre1Car"/>
    <w:uiPriority w:val="9"/>
    <w:qFormat/>
    <w:rsid w:val="00F10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5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59FD"/>
  </w:style>
  <w:style w:type="paragraph" w:styleId="Pieddepage">
    <w:name w:val="footer"/>
    <w:basedOn w:val="Normal"/>
    <w:link w:val="PieddepageCar"/>
    <w:uiPriority w:val="99"/>
    <w:semiHidden/>
    <w:unhideWhenUsed/>
    <w:rsid w:val="00895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959FD"/>
  </w:style>
  <w:style w:type="paragraph" w:styleId="Textedebulles">
    <w:name w:val="Balloon Text"/>
    <w:basedOn w:val="Normal"/>
    <w:link w:val="TextedebullesCar"/>
    <w:uiPriority w:val="99"/>
    <w:semiHidden/>
    <w:unhideWhenUsed/>
    <w:rsid w:val="0089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9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0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0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2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035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035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0355E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0355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35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02BDF-026E-488F-AB9C-028C99CB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2837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Mme Delmas</cp:lastModifiedBy>
  <cp:revision>20</cp:revision>
  <dcterms:created xsi:type="dcterms:W3CDTF">2017-09-19T09:11:00Z</dcterms:created>
  <dcterms:modified xsi:type="dcterms:W3CDTF">2020-01-02T11:02:00Z</dcterms:modified>
</cp:coreProperties>
</file>