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ABE" w:rsidRDefault="00CF0941" w:rsidP="00D55AB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kern w:val="36"/>
          <w:sz w:val="48"/>
          <w:szCs w:val="48"/>
          <w:lang w:eastAsia="fr-FR"/>
        </w:rPr>
        <w:t xml:space="preserve">FICHE </w:t>
      </w:r>
      <w:r w:rsidR="001F05BF">
        <w:rPr>
          <w:rFonts w:ascii="Times New Roman" w:eastAsia="Times New Roman" w:hAnsi="Times New Roman" w:cs="Times New Roman"/>
          <w:b/>
          <w:bCs/>
          <w:kern w:val="36"/>
          <w:sz w:val="48"/>
          <w:szCs w:val="48"/>
          <w:lang w:eastAsia="fr-FR"/>
        </w:rPr>
        <w:t>1</w:t>
      </w:r>
      <w:r>
        <w:rPr>
          <w:rFonts w:ascii="Times New Roman" w:eastAsia="Times New Roman" w:hAnsi="Times New Roman" w:cs="Times New Roman"/>
          <w:b/>
          <w:bCs/>
          <w:kern w:val="36"/>
          <w:sz w:val="48"/>
          <w:szCs w:val="48"/>
          <w:lang w:eastAsia="fr-FR"/>
        </w:rPr>
        <w:t xml:space="preserve"> : </w:t>
      </w:r>
      <w:r w:rsidR="0033243E">
        <w:rPr>
          <w:rFonts w:ascii="Times New Roman" w:eastAsia="Times New Roman" w:hAnsi="Times New Roman" w:cs="Times New Roman"/>
          <w:b/>
          <w:bCs/>
          <w:kern w:val="36"/>
          <w:sz w:val="48"/>
          <w:szCs w:val="48"/>
          <w:lang w:eastAsia="fr-FR"/>
        </w:rPr>
        <w:t>DIAGRAMME DE SEQUENCE</w:t>
      </w:r>
    </w:p>
    <w:p w:rsidR="00870094" w:rsidRPr="00870094" w:rsidRDefault="00870094" w:rsidP="0033243E">
      <w:pPr>
        <w:spacing w:after="0" w:line="240" w:lineRule="auto"/>
        <w:outlineLvl w:val="0"/>
        <w:rPr>
          <w:rFonts w:ascii="Times New Roman" w:eastAsia="Times New Roman" w:hAnsi="Times New Roman" w:cs="Times New Roman"/>
          <w:b/>
          <w:bCs/>
          <w:kern w:val="36"/>
          <w:sz w:val="24"/>
          <w:szCs w:val="24"/>
          <w:u w:val="single"/>
          <w:lang w:eastAsia="fr-FR"/>
        </w:rPr>
      </w:pPr>
      <w:r w:rsidRPr="00870094">
        <w:rPr>
          <w:rFonts w:ascii="Times New Roman" w:eastAsia="Times New Roman" w:hAnsi="Times New Roman" w:cs="Times New Roman"/>
          <w:b/>
          <w:bCs/>
          <w:kern w:val="36"/>
          <w:sz w:val="24"/>
          <w:szCs w:val="24"/>
          <w:u w:val="single"/>
          <w:lang w:eastAsia="fr-FR"/>
        </w:rPr>
        <w:t>Introduction</w:t>
      </w:r>
      <w:r w:rsidR="001A38EE">
        <w:rPr>
          <w:rFonts w:ascii="Times New Roman" w:eastAsia="Times New Roman" w:hAnsi="Times New Roman" w:cs="Times New Roman"/>
          <w:b/>
          <w:bCs/>
          <w:kern w:val="36"/>
          <w:sz w:val="24"/>
          <w:szCs w:val="24"/>
          <w:u w:val="single"/>
          <w:lang w:eastAsia="fr-FR"/>
        </w:rPr>
        <w:t xml:space="preserve"> </w:t>
      </w:r>
      <w:bookmarkStart w:id="0" w:name="_GoBack"/>
      <w:bookmarkEnd w:id="0"/>
    </w:p>
    <w:p w:rsidR="002629FA" w:rsidRPr="0033243E" w:rsidRDefault="00B44124" w:rsidP="0033243E">
      <w:pPr>
        <w:numPr>
          <w:ilvl w:val="0"/>
          <w:numId w:val="4"/>
        </w:numPr>
        <w:spacing w:after="0" w:line="240" w:lineRule="auto"/>
        <w:outlineLvl w:val="0"/>
        <w:rPr>
          <w:rFonts w:ascii="Times New Roman" w:eastAsia="Times New Roman" w:hAnsi="Times New Roman" w:cs="Times New Roman"/>
          <w:bCs/>
          <w:kern w:val="36"/>
          <w:sz w:val="24"/>
          <w:szCs w:val="24"/>
          <w:lang w:eastAsia="fr-FR"/>
        </w:rPr>
      </w:pPr>
      <w:r w:rsidRPr="0033243E">
        <w:rPr>
          <w:rFonts w:ascii="Times New Roman" w:eastAsia="Times New Roman" w:hAnsi="Times New Roman" w:cs="Times New Roman"/>
          <w:bCs/>
          <w:kern w:val="36"/>
          <w:sz w:val="24"/>
          <w:szCs w:val="24"/>
          <w:lang w:eastAsia="fr-FR"/>
        </w:rPr>
        <w:t>Le diagramme de séquence se focalise sur les aspects temporels.</w:t>
      </w:r>
      <w:r w:rsidR="0033243E" w:rsidRPr="0033243E">
        <w:rPr>
          <w:rFonts w:ascii="Times New Roman" w:eastAsia="Times New Roman" w:hAnsi="Times New Roman" w:cs="Times New Roman"/>
          <w:bCs/>
          <w:kern w:val="36"/>
          <w:sz w:val="24"/>
          <w:szCs w:val="24"/>
          <w:lang w:eastAsia="fr-FR"/>
        </w:rPr>
        <w:t xml:space="preserve"> </w:t>
      </w:r>
      <w:r w:rsidRPr="0033243E">
        <w:rPr>
          <w:rFonts w:ascii="Times New Roman" w:eastAsia="Times New Roman" w:hAnsi="Times New Roman" w:cs="Times New Roman"/>
          <w:bCs/>
          <w:kern w:val="36"/>
          <w:sz w:val="24"/>
          <w:szCs w:val="24"/>
          <w:lang w:eastAsia="fr-FR"/>
        </w:rPr>
        <w:t>Il décrit la dynamique du système (c’est-à-dire l’évolution dans le temps).</w:t>
      </w:r>
      <w:r w:rsidR="0033243E" w:rsidRPr="0033243E">
        <w:rPr>
          <w:rFonts w:ascii="Times New Roman" w:eastAsia="Times New Roman" w:hAnsi="Times New Roman" w:cs="Times New Roman"/>
          <w:bCs/>
          <w:kern w:val="36"/>
          <w:sz w:val="24"/>
          <w:szCs w:val="24"/>
          <w:lang w:eastAsia="fr-FR"/>
        </w:rPr>
        <w:t xml:space="preserve"> </w:t>
      </w:r>
      <w:r w:rsidRPr="0033243E">
        <w:rPr>
          <w:rFonts w:ascii="Times New Roman" w:eastAsia="Times New Roman" w:hAnsi="Times New Roman" w:cs="Times New Roman"/>
          <w:bCs/>
          <w:kern w:val="36"/>
          <w:sz w:val="24"/>
          <w:szCs w:val="24"/>
          <w:lang w:eastAsia="fr-FR"/>
        </w:rPr>
        <w:t>L’évolution globale sera représentée par un ensemble de diagramme de séquence.</w:t>
      </w:r>
      <w:r w:rsidR="0033243E" w:rsidRPr="0033243E">
        <w:rPr>
          <w:rFonts w:ascii="Times New Roman" w:eastAsia="Times New Roman" w:hAnsi="Times New Roman" w:cs="Times New Roman"/>
          <w:bCs/>
          <w:kern w:val="36"/>
          <w:sz w:val="24"/>
          <w:szCs w:val="24"/>
          <w:lang w:eastAsia="fr-FR"/>
        </w:rPr>
        <w:t xml:space="preserve"> </w:t>
      </w:r>
      <w:r w:rsidRPr="0033243E">
        <w:rPr>
          <w:rFonts w:ascii="Times New Roman" w:eastAsia="Times New Roman" w:hAnsi="Times New Roman" w:cs="Times New Roman"/>
          <w:bCs/>
          <w:kern w:val="36"/>
          <w:sz w:val="24"/>
          <w:szCs w:val="24"/>
          <w:lang w:eastAsia="fr-FR"/>
        </w:rPr>
        <w:t>Pour interagir entre eux les objets s’envoient des messages. Lors de la réception d’un message, un objet devient actif et exécute la méthode de même nom. Un envoi de message est donc un appel de méthode.</w:t>
      </w:r>
      <w:r w:rsidR="0033243E" w:rsidRPr="0033243E">
        <w:rPr>
          <w:rFonts w:ascii="Times New Roman" w:eastAsia="Times New Roman" w:hAnsi="Times New Roman" w:cs="Times New Roman"/>
          <w:bCs/>
          <w:kern w:val="36"/>
          <w:sz w:val="24"/>
          <w:szCs w:val="24"/>
          <w:lang w:eastAsia="fr-FR"/>
        </w:rPr>
        <w:t xml:space="preserve"> </w:t>
      </w:r>
      <w:r w:rsidRPr="0033243E">
        <w:rPr>
          <w:rFonts w:ascii="Times New Roman" w:eastAsia="Times New Roman" w:hAnsi="Times New Roman" w:cs="Times New Roman"/>
          <w:bCs/>
          <w:kern w:val="36"/>
          <w:sz w:val="24"/>
          <w:szCs w:val="24"/>
          <w:lang w:eastAsia="fr-FR"/>
        </w:rPr>
        <w:t>Il décrit donc les interactions entre un groupe d’objets en montrant, de façon séquentielle, les envois de message qui interviennent entre objets.</w:t>
      </w:r>
    </w:p>
    <w:p w:rsidR="00870094" w:rsidRPr="00870094" w:rsidRDefault="00870094" w:rsidP="0033243E">
      <w:pPr>
        <w:spacing w:after="0" w:line="240" w:lineRule="auto"/>
        <w:outlineLvl w:val="0"/>
        <w:rPr>
          <w:rFonts w:ascii="Times New Roman" w:eastAsia="Times New Roman" w:hAnsi="Times New Roman" w:cs="Times New Roman"/>
          <w:b/>
          <w:bCs/>
          <w:kern w:val="36"/>
          <w:sz w:val="24"/>
          <w:szCs w:val="24"/>
          <w:u w:val="single"/>
          <w:lang w:eastAsia="fr-FR"/>
        </w:rPr>
      </w:pPr>
      <w:r w:rsidRPr="00870094">
        <w:rPr>
          <w:rFonts w:ascii="Times New Roman" w:eastAsia="Times New Roman" w:hAnsi="Times New Roman" w:cs="Times New Roman"/>
          <w:b/>
          <w:bCs/>
          <w:kern w:val="36"/>
          <w:sz w:val="24"/>
          <w:szCs w:val="24"/>
          <w:u w:val="single"/>
          <w:lang w:eastAsia="fr-FR"/>
        </w:rPr>
        <w:t>La ligne de vie :</w:t>
      </w:r>
    </w:p>
    <w:p w:rsidR="002629FA" w:rsidRPr="00870094" w:rsidRDefault="0033243E" w:rsidP="0033243E">
      <w:pPr>
        <w:numPr>
          <w:ilvl w:val="0"/>
          <w:numId w:val="6"/>
        </w:numPr>
        <w:spacing w:after="0" w:line="24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63360" behindDoc="1" locked="0" layoutInCell="1" allowOverlap="1">
            <wp:simplePos x="0" y="0"/>
            <wp:positionH relativeFrom="column">
              <wp:posOffset>2997200</wp:posOffset>
            </wp:positionH>
            <wp:positionV relativeFrom="paragraph">
              <wp:posOffset>265430</wp:posOffset>
            </wp:positionV>
            <wp:extent cx="3932555" cy="1419225"/>
            <wp:effectExtent l="0" t="0" r="0" b="9525"/>
            <wp:wrapThrough wrapText="bothSides">
              <wp:wrapPolygon edited="0">
                <wp:start x="0" y="0"/>
                <wp:lineTo x="0" y="21455"/>
                <wp:lineTo x="21450" y="21455"/>
                <wp:lineTo x="2145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2555" cy="1419225"/>
                    </a:xfrm>
                    <a:prstGeom prst="rect">
                      <a:avLst/>
                    </a:prstGeom>
                    <a:noFill/>
                    <a:ln>
                      <a:noFill/>
                    </a:ln>
                  </pic:spPr>
                </pic:pic>
              </a:graphicData>
            </a:graphic>
          </wp:anchor>
        </w:drawing>
      </w:r>
      <w:r w:rsidR="00B44124" w:rsidRPr="00870094">
        <w:rPr>
          <w:rFonts w:ascii="Times New Roman" w:eastAsia="Times New Roman" w:hAnsi="Times New Roman" w:cs="Times New Roman"/>
          <w:bCs/>
          <w:kern w:val="36"/>
          <w:sz w:val="24"/>
          <w:szCs w:val="24"/>
          <w:lang w:eastAsia="fr-FR"/>
        </w:rPr>
        <w:t>Le diagramme de séquence fait intervenir les instances de classes intervenant dans la réalisation de la sous-fonction qui lui est liée.</w:t>
      </w:r>
    </w:p>
    <w:p w:rsidR="002629FA" w:rsidRPr="00870094" w:rsidRDefault="00B44124" w:rsidP="0033243E">
      <w:pPr>
        <w:numPr>
          <w:ilvl w:val="0"/>
          <w:numId w:val="6"/>
        </w:num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fr-FR"/>
        </w:rPr>
      </w:pPr>
      <w:r w:rsidRPr="00870094">
        <w:rPr>
          <w:rFonts w:ascii="Times New Roman" w:eastAsia="Times New Roman" w:hAnsi="Times New Roman" w:cs="Times New Roman"/>
          <w:bCs/>
          <w:kern w:val="36"/>
          <w:sz w:val="24"/>
          <w:szCs w:val="24"/>
          <w:lang w:eastAsia="fr-FR"/>
        </w:rPr>
        <w:t>A chaque instance est associée une ligne de vie qui montre ses actions et réactions, ainsi que les périodes  pendant lesquelles elle est active, c’est-à-dire où elle exécute l’une de ses méthodes.</w:t>
      </w:r>
    </w:p>
    <w:p w:rsidR="002629FA" w:rsidRPr="00870094" w:rsidRDefault="00B44124" w:rsidP="0033243E">
      <w:pPr>
        <w:numPr>
          <w:ilvl w:val="0"/>
          <w:numId w:val="6"/>
        </w:num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fr-FR"/>
        </w:rPr>
      </w:pPr>
      <w:r w:rsidRPr="00870094">
        <w:rPr>
          <w:rFonts w:ascii="Times New Roman" w:eastAsia="Times New Roman" w:hAnsi="Times New Roman" w:cs="Times New Roman"/>
          <w:bCs/>
          <w:kern w:val="36"/>
          <w:sz w:val="24"/>
          <w:szCs w:val="24"/>
          <w:lang w:eastAsia="fr-FR"/>
        </w:rPr>
        <w:t>Un diagramme de séquence contient plusieurs lignes de vie car il traite des interactions entre plusieurs objets.</w:t>
      </w:r>
    </w:p>
    <w:p w:rsidR="00870094" w:rsidRPr="00870094" w:rsidRDefault="00870094" w:rsidP="0033243E">
      <w:pPr>
        <w:spacing w:after="0" w:line="240" w:lineRule="auto"/>
        <w:outlineLvl w:val="0"/>
        <w:rPr>
          <w:rFonts w:ascii="Times New Roman" w:eastAsia="Times New Roman" w:hAnsi="Times New Roman" w:cs="Times New Roman"/>
          <w:b/>
          <w:bCs/>
          <w:kern w:val="36"/>
          <w:sz w:val="24"/>
          <w:szCs w:val="24"/>
          <w:u w:val="single"/>
          <w:lang w:eastAsia="fr-FR"/>
        </w:rPr>
      </w:pPr>
      <w:r w:rsidRPr="00870094">
        <w:rPr>
          <w:rFonts w:ascii="Times New Roman" w:eastAsia="Times New Roman" w:hAnsi="Times New Roman" w:cs="Times New Roman"/>
          <w:b/>
          <w:bCs/>
          <w:kern w:val="36"/>
          <w:sz w:val="24"/>
          <w:szCs w:val="24"/>
          <w:u w:val="single"/>
          <w:lang w:eastAsia="fr-FR"/>
        </w:rPr>
        <w:t>L’envoi des messages :</w:t>
      </w:r>
    </w:p>
    <w:p w:rsidR="002629FA" w:rsidRDefault="0033243E" w:rsidP="0033243E">
      <w:pPr>
        <w:numPr>
          <w:ilvl w:val="0"/>
          <w:numId w:val="7"/>
        </w:numPr>
        <w:spacing w:after="0" w:line="240" w:lineRule="auto"/>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64384" behindDoc="1" locked="0" layoutInCell="1" allowOverlap="1">
            <wp:simplePos x="0" y="0"/>
            <wp:positionH relativeFrom="column">
              <wp:posOffset>5073015</wp:posOffset>
            </wp:positionH>
            <wp:positionV relativeFrom="paragraph">
              <wp:posOffset>34290</wp:posOffset>
            </wp:positionV>
            <wp:extent cx="1857375" cy="875665"/>
            <wp:effectExtent l="0" t="0" r="9525" b="635"/>
            <wp:wrapThrough wrapText="bothSides">
              <wp:wrapPolygon edited="0">
                <wp:start x="0" y="0"/>
                <wp:lineTo x="0" y="21146"/>
                <wp:lineTo x="21489" y="21146"/>
                <wp:lineTo x="21489"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875665"/>
                    </a:xfrm>
                    <a:prstGeom prst="rect">
                      <a:avLst/>
                    </a:prstGeom>
                    <a:noFill/>
                    <a:ln>
                      <a:noFill/>
                    </a:ln>
                  </pic:spPr>
                </pic:pic>
              </a:graphicData>
            </a:graphic>
          </wp:anchor>
        </w:drawing>
      </w:r>
      <w:r w:rsidR="00B44124" w:rsidRPr="00870094">
        <w:rPr>
          <w:rFonts w:ascii="Times New Roman" w:eastAsia="Times New Roman" w:hAnsi="Times New Roman" w:cs="Times New Roman"/>
          <w:bCs/>
          <w:kern w:val="36"/>
          <w:sz w:val="24"/>
          <w:szCs w:val="24"/>
          <w:lang w:eastAsia="fr-FR"/>
        </w:rPr>
        <w:t xml:space="preserve">Les envois de message sont représentés par des </w:t>
      </w:r>
      <w:r w:rsidR="00870094" w:rsidRPr="00870094">
        <w:rPr>
          <w:rFonts w:ascii="Times New Roman" w:eastAsia="Times New Roman" w:hAnsi="Times New Roman" w:cs="Times New Roman"/>
          <w:bCs/>
          <w:kern w:val="36"/>
          <w:sz w:val="24"/>
          <w:szCs w:val="24"/>
          <w:lang w:eastAsia="fr-FR"/>
        </w:rPr>
        <w:t>flèches</w:t>
      </w:r>
      <w:r w:rsidR="00B44124" w:rsidRPr="00870094">
        <w:rPr>
          <w:rFonts w:ascii="Times New Roman" w:eastAsia="Times New Roman" w:hAnsi="Times New Roman" w:cs="Times New Roman"/>
          <w:bCs/>
          <w:kern w:val="36"/>
          <w:sz w:val="24"/>
          <w:szCs w:val="24"/>
          <w:lang w:eastAsia="fr-FR"/>
        </w:rPr>
        <w:t xml:space="preserve"> horizontales reliant la ligne de vie de l’objet émetteur à la ligne de vie de l’objet destinataire.</w:t>
      </w:r>
    </w:p>
    <w:p w:rsidR="00870094" w:rsidRPr="00870094" w:rsidRDefault="00870094" w:rsidP="00870094">
      <w:pPr>
        <w:numPr>
          <w:ilvl w:val="0"/>
          <w:numId w:val="7"/>
        </w:numPr>
        <w:spacing w:before="100" w:beforeAutospacing="1" w:after="100" w:afterAutospacing="1"/>
        <w:outlineLvl w:val="0"/>
        <w:rPr>
          <w:rFonts w:ascii="Times New Roman" w:eastAsia="Times New Roman" w:hAnsi="Times New Roman" w:cs="Times New Roman"/>
          <w:bCs/>
          <w:kern w:val="36"/>
          <w:sz w:val="24"/>
          <w:szCs w:val="24"/>
          <w:lang w:eastAsia="fr-FR"/>
        </w:rPr>
      </w:pPr>
      <w:r w:rsidRPr="00870094">
        <w:rPr>
          <w:rFonts w:ascii="Times New Roman" w:eastAsia="Times New Roman" w:hAnsi="Times New Roman" w:cs="Times New Roman"/>
          <w:bCs/>
          <w:kern w:val="36"/>
          <w:sz w:val="24"/>
          <w:szCs w:val="24"/>
          <w:lang w:eastAsia="fr-FR"/>
        </w:rPr>
        <w:t>L’objet de gauche envoie un message à l’objet de droite. Ce message donne lieu à l’exécution de la méthode message de l’objet de droite, ce qui provoque son activation.</w:t>
      </w:r>
    </w:p>
    <w:p w:rsidR="00870094" w:rsidRPr="0033243E" w:rsidRDefault="0033243E" w:rsidP="0033243E">
      <w:pPr>
        <w:pStyle w:val="Paragraphedeliste"/>
        <w:numPr>
          <w:ilvl w:val="0"/>
          <w:numId w:val="7"/>
        </w:num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Pr>
          <w:noProof/>
          <w:lang w:eastAsia="fr-FR"/>
        </w:rPr>
        <w:drawing>
          <wp:anchor distT="0" distB="0" distL="114300" distR="114300" simplePos="0" relativeHeight="251665408" behindDoc="1" locked="0" layoutInCell="1" allowOverlap="1">
            <wp:simplePos x="0" y="0"/>
            <wp:positionH relativeFrom="column">
              <wp:posOffset>424815</wp:posOffset>
            </wp:positionH>
            <wp:positionV relativeFrom="paragraph">
              <wp:posOffset>36195</wp:posOffset>
            </wp:positionV>
            <wp:extent cx="3028950" cy="1120140"/>
            <wp:effectExtent l="0" t="0" r="0" b="3810"/>
            <wp:wrapThrough wrapText="bothSides">
              <wp:wrapPolygon edited="0">
                <wp:start x="0" y="0"/>
                <wp:lineTo x="0" y="21306"/>
                <wp:lineTo x="21464" y="21306"/>
                <wp:lineTo x="2146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950" cy="1120140"/>
                    </a:xfrm>
                    <a:prstGeom prst="rect">
                      <a:avLst/>
                    </a:prstGeom>
                    <a:noFill/>
                    <a:ln>
                      <a:noFill/>
                    </a:ln>
                  </pic:spPr>
                </pic:pic>
              </a:graphicData>
            </a:graphic>
          </wp:anchor>
        </w:drawing>
      </w:r>
      <w:r w:rsidR="00870094" w:rsidRPr="0033243E">
        <w:rPr>
          <w:rFonts w:ascii="Times New Roman" w:eastAsia="Times New Roman" w:hAnsi="Times New Roman" w:cs="Times New Roman"/>
          <w:bCs/>
          <w:kern w:val="36"/>
          <w:sz w:val="24"/>
          <w:szCs w:val="24"/>
          <w:lang w:eastAsia="fr-FR"/>
        </w:rPr>
        <w:t>Les messages sont numérotés séquentiellement, à partir de un. Si un message est envoyé alors que le traitement du précédent n’est pas terminé, il est possible d’utiliser une numérotation composée où l’envoi du message numéro 2 intervient pendant l’exécution du message 1.</w:t>
      </w:r>
    </w:p>
    <w:p w:rsidR="0033243E" w:rsidRPr="0033243E" w:rsidRDefault="0033243E" w:rsidP="0033243E">
      <w:pPr>
        <w:pStyle w:val="Paragraphedeliste"/>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66432" behindDoc="1" locked="0" layoutInCell="1" allowOverlap="1">
            <wp:simplePos x="0" y="0"/>
            <wp:positionH relativeFrom="column">
              <wp:posOffset>5092065</wp:posOffset>
            </wp:positionH>
            <wp:positionV relativeFrom="paragraph">
              <wp:posOffset>154940</wp:posOffset>
            </wp:positionV>
            <wp:extent cx="1800225" cy="893445"/>
            <wp:effectExtent l="0" t="0" r="9525" b="1905"/>
            <wp:wrapThrough wrapText="bothSides">
              <wp:wrapPolygon edited="0">
                <wp:start x="0" y="0"/>
                <wp:lineTo x="0" y="21186"/>
                <wp:lineTo x="21486" y="21186"/>
                <wp:lineTo x="21486"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893445"/>
                    </a:xfrm>
                    <a:prstGeom prst="rect">
                      <a:avLst/>
                    </a:prstGeom>
                    <a:noFill/>
                    <a:ln>
                      <a:noFill/>
                    </a:ln>
                  </pic:spPr>
                </pic:pic>
              </a:graphicData>
            </a:graphic>
          </wp:anchor>
        </w:drawing>
      </w:r>
    </w:p>
    <w:p w:rsidR="00E06E87" w:rsidRDefault="00E06E87" w:rsidP="00E06E87">
      <w:pPr>
        <w:pStyle w:val="Paragraphedeliste"/>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sidRPr="00E06E87">
        <w:rPr>
          <w:rFonts w:ascii="Times New Roman" w:eastAsia="Times New Roman" w:hAnsi="Times New Roman" w:cs="Times New Roman"/>
          <w:bCs/>
          <w:kern w:val="36"/>
          <w:sz w:val="24"/>
          <w:szCs w:val="24"/>
          <w:lang w:eastAsia="fr-FR"/>
        </w:rPr>
        <w:t>La transmission d’information est aussi possible. Elle est représentée par des paramètres transmis avec le message.</w:t>
      </w:r>
    </w:p>
    <w:p w:rsidR="00E06E87" w:rsidRPr="00E06E87" w:rsidRDefault="00E06E87" w:rsidP="00E06E87">
      <w:pPr>
        <w:pStyle w:val="Paragraphedeliste"/>
        <w:spacing w:before="100" w:beforeAutospacing="1" w:after="100" w:afterAutospacing="1" w:line="240" w:lineRule="auto"/>
        <w:jc w:val="center"/>
        <w:outlineLvl w:val="0"/>
        <w:rPr>
          <w:rFonts w:ascii="Times New Roman" w:eastAsia="Times New Roman" w:hAnsi="Times New Roman" w:cs="Times New Roman"/>
          <w:bCs/>
          <w:kern w:val="36"/>
          <w:sz w:val="24"/>
          <w:szCs w:val="24"/>
          <w:lang w:eastAsia="fr-FR"/>
        </w:rPr>
      </w:pPr>
    </w:p>
    <w:p w:rsidR="00E06E87" w:rsidRPr="00E06E87" w:rsidRDefault="00E06E87" w:rsidP="00E06E87">
      <w:pPr>
        <w:spacing w:before="100" w:beforeAutospacing="1" w:after="100" w:afterAutospacing="1" w:line="240" w:lineRule="auto"/>
        <w:outlineLvl w:val="0"/>
        <w:rPr>
          <w:rFonts w:ascii="Times New Roman" w:eastAsia="Times New Roman" w:hAnsi="Times New Roman" w:cs="Times New Roman"/>
          <w:b/>
          <w:bCs/>
          <w:kern w:val="36"/>
          <w:sz w:val="24"/>
          <w:szCs w:val="24"/>
          <w:u w:val="single"/>
          <w:lang w:eastAsia="fr-FR"/>
        </w:rPr>
      </w:pPr>
      <w:r w:rsidRPr="00E06E87">
        <w:rPr>
          <w:rFonts w:ascii="Times New Roman" w:eastAsia="Times New Roman" w:hAnsi="Times New Roman" w:cs="Times New Roman"/>
          <w:b/>
          <w:bCs/>
          <w:kern w:val="36"/>
          <w:sz w:val="24"/>
          <w:szCs w:val="24"/>
          <w:u w:val="single"/>
          <w:lang w:eastAsia="fr-FR"/>
        </w:rPr>
        <w:t>Les différents types de messages.</w:t>
      </w:r>
    </w:p>
    <w:p w:rsidR="00E06E87" w:rsidRDefault="00E06E87" w:rsidP="00E06E87">
      <w:pPr>
        <w:pStyle w:val="Paragraphedeliste"/>
        <w:numPr>
          <w:ilvl w:val="0"/>
          <w:numId w:val="8"/>
        </w:num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58240" behindDoc="0" locked="0" layoutInCell="1" allowOverlap="1">
            <wp:simplePos x="0" y="0"/>
            <wp:positionH relativeFrom="column">
              <wp:posOffset>5396865</wp:posOffset>
            </wp:positionH>
            <wp:positionV relativeFrom="paragraph">
              <wp:posOffset>239395</wp:posOffset>
            </wp:positionV>
            <wp:extent cx="1498600" cy="171450"/>
            <wp:effectExtent l="0" t="0" r="635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8600" cy="171450"/>
                    </a:xfrm>
                    <a:prstGeom prst="rect">
                      <a:avLst/>
                    </a:prstGeom>
                    <a:noFill/>
                    <a:ln>
                      <a:noFill/>
                    </a:ln>
                  </pic:spPr>
                </pic:pic>
              </a:graphicData>
            </a:graphic>
          </wp:anchor>
        </w:drawing>
      </w:r>
      <w:r w:rsidRPr="00E06E87">
        <w:rPr>
          <w:rFonts w:ascii="Times New Roman" w:eastAsia="Times New Roman" w:hAnsi="Times New Roman" w:cs="Times New Roman"/>
          <w:bCs/>
          <w:kern w:val="36"/>
          <w:sz w:val="24"/>
          <w:szCs w:val="24"/>
          <w:lang w:eastAsia="fr-FR"/>
        </w:rPr>
        <w:t>Le message asynchrone est le plus souvent utilisé. Son emploi signifie que l’expéditeur du message attend que l’activation de la méthode invoquée chez le destinataire soit terminée avant de continuer son activité.</w:t>
      </w:r>
    </w:p>
    <w:p w:rsidR="00E06E87" w:rsidRDefault="00E06E87" w:rsidP="00E06E87">
      <w:pPr>
        <w:pStyle w:val="Paragraphedeliste"/>
        <w:numPr>
          <w:ilvl w:val="0"/>
          <w:numId w:val="8"/>
        </w:num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59264" behindDoc="0" locked="0" layoutInCell="1" allowOverlap="1">
            <wp:simplePos x="0" y="0"/>
            <wp:positionH relativeFrom="column">
              <wp:posOffset>5396865</wp:posOffset>
            </wp:positionH>
            <wp:positionV relativeFrom="paragraph">
              <wp:posOffset>188595</wp:posOffset>
            </wp:positionV>
            <wp:extent cx="1752600" cy="19113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191135"/>
                    </a:xfrm>
                    <a:prstGeom prst="rect">
                      <a:avLst/>
                    </a:prstGeom>
                    <a:noFill/>
                    <a:ln>
                      <a:noFill/>
                    </a:ln>
                  </pic:spPr>
                </pic:pic>
              </a:graphicData>
            </a:graphic>
          </wp:anchor>
        </w:drawing>
      </w:r>
      <w:r w:rsidRPr="00E06E87">
        <w:rPr>
          <w:rFonts w:ascii="Times New Roman" w:eastAsia="Times New Roman" w:hAnsi="Times New Roman" w:cs="Times New Roman"/>
          <w:bCs/>
          <w:kern w:val="36"/>
          <w:sz w:val="24"/>
          <w:szCs w:val="24"/>
          <w:lang w:eastAsia="fr-FR"/>
        </w:rPr>
        <w:t>Dans le cas du message asynchrone, l’expéditeur n’attend pas la fin de</w:t>
      </w:r>
    </w:p>
    <w:p w:rsidR="00E06E87" w:rsidRDefault="00E06E87" w:rsidP="00E06E87">
      <w:pPr>
        <w:pStyle w:val="Paragraphedeliste"/>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fr-FR"/>
        </w:rPr>
      </w:pPr>
      <w:r w:rsidRPr="00E06E87">
        <w:rPr>
          <w:rFonts w:ascii="Times New Roman" w:eastAsia="Times New Roman" w:hAnsi="Times New Roman" w:cs="Times New Roman"/>
          <w:bCs/>
          <w:kern w:val="36"/>
          <w:sz w:val="24"/>
          <w:szCs w:val="24"/>
          <w:lang w:eastAsia="fr-FR"/>
        </w:rPr>
        <w:t xml:space="preserve"> </w:t>
      </w:r>
      <w:proofErr w:type="gramStart"/>
      <w:r w:rsidRPr="00E06E87">
        <w:rPr>
          <w:rFonts w:ascii="Times New Roman" w:eastAsia="Times New Roman" w:hAnsi="Times New Roman" w:cs="Times New Roman"/>
          <w:bCs/>
          <w:kern w:val="36"/>
          <w:sz w:val="24"/>
          <w:szCs w:val="24"/>
          <w:lang w:eastAsia="fr-FR"/>
        </w:rPr>
        <w:t>l’activation</w:t>
      </w:r>
      <w:proofErr w:type="gramEnd"/>
      <w:r w:rsidRPr="00E06E87">
        <w:rPr>
          <w:rFonts w:ascii="Times New Roman" w:eastAsia="Times New Roman" w:hAnsi="Times New Roman" w:cs="Times New Roman"/>
          <w:bCs/>
          <w:kern w:val="36"/>
          <w:sz w:val="24"/>
          <w:szCs w:val="24"/>
          <w:lang w:eastAsia="fr-FR"/>
        </w:rPr>
        <w:t xml:space="preserve"> de la méthode invoquée chez le destinataire.  Ceci se produit lors de la modélisation d’un système où les objets peuvent fonctionner en parallèle. En UML 1 dans la représentation d’un message asynchrone une demi flèche </w:t>
      </w:r>
    </w:p>
    <w:p w:rsidR="00E06E87" w:rsidRDefault="00E06E87" w:rsidP="00E06E87">
      <w:pPr>
        <w:pStyle w:val="Paragraphedeliste"/>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fr-FR"/>
        </w:rPr>
      </w:pPr>
      <w:proofErr w:type="gramStart"/>
      <w:r w:rsidRPr="00E06E87">
        <w:rPr>
          <w:rFonts w:ascii="Times New Roman" w:eastAsia="Times New Roman" w:hAnsi="Times New Roman" w:cs="Times New Roman"/>
          <w:bCs/>
          <w:kern w:val="36"/>
          <w:sz w:val="24"/>
          <w:szCs w:val="24"/>
          <w:lang w:eastAsia="fr-FR"/>
        </w:rPr>
        <w:t>supérieure</w:t>
      </w:r>
      <w:proofErr w:type="gramEnd"/>
      <w:r w:rsidRPr="00E06E87">
        <w:rPr>
          <w:rFonts w:ascii="Times New Roman" w:eastAsia="Times New Roman" w:hAnsi="Times New Roman" w:cs="Times New Roman"/>
          <w:bCs/>
          <w:kern w:val="36"/>
          <w:sz w:val="24"/>
          <w:szCs w:val="24"/>
          <w:lang w:eastAsia="fr-FR"/>
        </w:rPr>
        <w:t xml:space="preserve"> était utilisée.</w:t>
      </w:r>
    </w:p>
    <w:p w:rsidR="00E06E87" w:rsidRPr="00E06E87" w:rsidRDefault="00E06E87" w:rsidP="00E06E87">
      <w:pPr>
        <w:pStyle w:val="Paragraphedeliste"/>
        <w:numPr>
          <w:ilvl w:val="0"/>
          <w:numId w:val="8"/>
        </w:num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60288" behindDoc="0" locked="0" layoutInCell="1" allowOverlap="1">
            <wp:simplePos x="0" y="0"/>
            <wp:positionH relativeFrom="column">
              <wp:posOffset>5198745</wp:posOffset>
            </wp:positionH>
            <wp:positionV relativeFrom="paragraph">
              <wp:posOffset>25400</wp:posOffset>
            </wp:positionV>
            <wp:extent cx="1945640" cy="2667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5640" cy="266700"/>
                    </a:xfrm>
                    <a:prstGeom prst="rect">
                      <a:avLst/>
                    </a:prstGeom>
                    <a:noFill/>
                    <a:ln>
                      <a:noFill/>
                    </a:ln>
                  </pic:spPr>
                </pic:pic>
              </a:graphicData>
            </a:graphic>
          </wp:anchor>
        </w:drawing>
      </w:r>
      <w:r w:rsidRPr="00E06E87">
        <w:rPr>
          <w:rFonts w:ascii="Times New Roman" w:eastAsia="Times New Roman" w:hAnsi="Times New Roman" w:cs="Times New Roman"/>
          <w:bCs/>
          <w:kern w:val="36"/>
          <w:sz w:val="24"/>
          <w:szCs w:val="24"/>
          <w:lang w:eastAsia="fr-FR"/>
        </w:rPr>
        <w:t>Le message de retour de l’invocation d’une méthode n’est pas systématique. En effet toutes les méthodes ne retournent pas un résultat.</w:t>
      </w:r>
    </w:p>
    <w:p w:rsidR="0033243E" w:rsidRDefault="0033243E">
      <w:pPr>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br w:type="page"/>
      </w:r>
    </w:p>
    <w:p w:rsidR="00E06E87" w:rsidRPr="0033243E" w:rsidRDefault="0033243E" w:rsidP="0033243E">
      <w:pPr>
        <w:spacing w:before="100" w:beforeAutospacing="1" w:after="100" w:afterAutospacing="1" w:line="240" w:lineRule="auto"/>
        <w:jc w:val="both"/>
        <w:outlineLvl w:val="0"/>
        <w:rPr>
          <w:rFonts w:ascii="Times New Roman" w:eastAsia="Times New Roman" w:hAnsi="Times New Roman" w:cs="Times New Roman"/>
          <w:b/>
          <w:bCs/>
          <w:kern w:val="36"/>
          <w:sz w:val="24"/>
          <w:szCs w:val="24"/>
          <w:u w:val="single"/>
          <w:lang w:eastAsia="fr-FR"/>
        </w:rPr>
      </w:pPr>
      <w:r>
        <w:rPr>
          <w:noProof/>
          <w:lang w:eastAsia="fr-FR"/>
        </w:rPr>
        <w:lastRenderedPageBreak/>
        <w:drawing>
          <wp:anchor distT="0" distB="0" distL="114300" distR="114300" simplePos="0" relativeHeight="251661312" behindDoc="1" locked="0" layoutInCell="1" allowOverlap="1">
            <wp:simplePos x="0" y="0"/>
            <wp:positionH relativeFrom="column">
              <wp:posOffset>4444365</wp:posOffset>
            </wp:positionH>
            <wp:positionV relativeFrom="paragraph">
              <wp:posOffset>-80010</wp:posOffset>
            </wp:positionV>
            <wp:extent cx="581025" cy="866140"/>
            <wp:effectExtent l="0" t="0" r="9525" b="0"/>
            <wp:wrapThrough wrapText="bothSides">
              <wp:wrapPolygon edited="0">
                <wp:start x="0" y="0"/>
                <wp:lineTo x="0" y="20903"/>
                <wp:lineTo x="21246" y="20903"/>
                <wp:lineTo x="2124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025" cy="866140"/>
                    </a:xfrm>
                    <a:prstGeom prst="rect">
                      <a:avLst/>
                    </a:prstGeom>
                    <a:noFill/>
                    <a:ln>
                      <a:noFill/>
                    </a:ln>
                  </pic:spPr>
                </pic:pic>
              </a:graphicData>
            </a:graphic>
          </wp:anchor>
        </w:drawing>
      </w:r>
      <w:r w:rsidR="00E06E87" w:rsidRPr="0033243E">
        <w:rPr>
          <w:rFonts w:ascii="Times New Roman" w:eastAsia="Times New Roman" w:hAnsi="Times New Roman" w:cs="Times New Roman"/>
          <w:b/>
          <w:bCs/>
          <w:kern w:val="36"/>
          <w:sz w:val="24"/>
          <w:szCs w:val="24"/>
          <w:u w:val="single"/>
          <w:lang w:eastAsia="fr-FR"/>
        </w:rPr>
        <w:t>Remarque :</w:t>
      </w:r>
    </w:p>
    <w:p w:rsidR="00E06E87" w:rsidRDefault="00E06E87" w:rsidP="00E06E87">
      <w:pPr>
        <w:pStyle w:val="Paragraphedeliste"/>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sidRPr="00E06E87">
        <w:rPr>
          <w:rFonts w:ascii="Times New Roman" w:eastAsia="Times New Roman" w:hAnsi="Times New Roman" w:cs="Times New Roman"/>
          <w:bCs/>
          <w:kern w:val="36"/>
          <w:sz w:val="24"/>
          <w:szCs w:val="24"/>
          <w:lang w:eastAsia="fr-FR"/>
        </w:rPr>
        <w:t>Un objet peut s’envoyer un message à lui-même (cas réflexif).</w:t>
      </w:r>
    </w:p>
    <w:p w:rsidR="00F75819" w:rsidRPr="00E06E87" w:rsidRDefault="00F75819" w:rsidP="00F75819">
      <w:pPr>
        <w:pStyle w:val="Paragraphedeliste"/>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p>
    <w:p w:rsidR="00870094" w:rsidRPr="00E06E87" w:rsidRDefault="00E06E87" w:rsidP="00870094">
      <w:pPr>
        <w:spacing w:before="100" w:beforeAutospacing="1" w:after="100" w:afterAutospacing="1" w:line="240" w:lineRule="auto"/>
        <w:outlineLvl w:val="0"/>
        <w:rPr>
          <w:rFonts w:ascii="Times New Roman" w:eastAsia="Times New Roman" w:hAnsi="Times New Roman" w:cs="Times New Roman"/>
          <w:b/>
          <w:bCs/>
          <w:kern w:val="36"/>
          <w:sz w:val="24"/>
          <w:szCs w:val="24"/>
          <w:u w:val="single"/>
          <w:lang w:eastAsia="fr-FR"/>
        </w:rPr>
      </w:pPr>
      <w:r w:rsidRPr="00E06E87">
        <w:rPr>
          <w:rFonts w:ascii="Times New Roman" w:eastAsia="Times New Roman" w:hAnsi="Times New Roman" w:cs="Times New Roman"/>
          <w:b/>
          <w:bCs/>
          <w:kern w:val="36"/>
          <w:sz w:val="24"/>
          <w:szCs w:val="24"/>
          <w:u w:val="single"/>
          <w:lang w:eastAsia="fr-FR"/>
        </w:rPr>
        <w:t>La création et la destruction d’objets</w:t>
      </w:r>
    </w:p>
    <w:p w:rsidR="0033243E" w:rsidRDefault="0033243E" w:rsidP="007207E6">
      <w:pPr>
        <w:pStyle w:val="Paragraphedeliste"/>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62336" behindDoc="0" locked="0" layoutInCell="1" allowOverlap="1">
            <wp:simplePos x="0" y="0"/>
            <wp:positionH relativeFrom="column">
              <wp:posOffset>139065</wp:posOffset>
            </wp:positionH>
            <wp:positionV relativeFrom="paragraph">
              <wp:posOffset>103505</wp:posOffset>
            </wp:positionV>
            <wp:extent cx="2047875" cy="1052830"/>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7875" cy="1052830"/>
                    </a:xfrm>
                    <a:prstGeom prst="rect">
                      <a:avLst/>
                    </a:prstGeom>
                    <a:noFill/>
                    <a:ln>
                      <a:noFill/>
                    </a:ln>
                  </pic:spPr>
                </pic:pic>
              </a:graphicData>
            </a:graphic>
          </wp:anchor>
        </w:drawing>
      </w:r>
      <w:r w:rsidR="00E06E87" w:rsidRPr="007207E6">
        <w:rPr>
          <w:rFonts w:ascii="Times New Roman" w:eastAsia="Times New Roman" w:hAnsi="Times New Roman" w:cs="Times New Roman"/>
          <w:bCs/>
          <w:kern w:val="36"/>
          <w:sz w:val="24"/>
          <w:szCs w:val="24"/>
          <w:lang w:eastAsia="fr-FR"/>
        </w:rPr>
        <w:t xml:space="preserve">Puisque le diagramme de séquence décrivant la dynamique d’un </w:t>
      </w:r>
    </w:p>
    <w:p w:rsidR="00E06E87" w:rsidRPr="007207E6" w:rsidRDefault="00E06E87" w:rsidP="0033243E">
      <w:pPr>
        <w:pStyle w:val="Paragraphedeliste"/>
        <w:spacing w:before="100" w:beforeAutospacing="1" w:after="100" w:afterAutospacing="1" w:line="240" w:lineRule="auto"/>
        <w:ind w:firstLine="696"/>
        <w:outlineLvl w:val="0"/>
        <w:rPr>
          <w:rFonts w:ascii="Times New Roman" w:eastAsia="Times New Roman" w:hAnsi="Times New Roman" w:cs="Times New Roman"/>
          <w:bCs/>
          <w:kern w:val="36"/>
          <w:sz w:val="24"/>
          <w:szCs w:val="24"/>
          <w:lang w:eastAsia="fr-FR"/>
        </w:rPr>
      </w:pPr>
      <w:proofErr w:type="gramStart"/>
      <w:r w:rsidRPr="007207E6">
        <w:rPr>
          <w:rFonts w:ascii="Times New Roman" w:eastAsia="Times New Roman" w:hAnsi="Times New Roman" w:cs="Times New Roman"/>
          <w:bCs/>
          <w:kern w:val="36"/>
          <w:sz w:val="24"/>
          <w:szCs w:val="24"/>
          <w:lang w:eastAsia="fr-FR"/>
        </w:rPr>
        <w:t>système</w:t>
      </w:r>
      <w:proofErr w:type="gramEnd"/>
      <w:r w:rsidRPr="007207E6">
        <w:rPr>
          <w:rFonts w:ascii="Times New Roman" w:eastAsia="Times New Roman" w:hAnsi="Times New Roman" w:cs="Times New Roman"/>
          <w:bCs/>
          <w:kern w:val="36"/>
          <w:sz w:val="24"/>
          <w:szCs w:val="24"/>
          <w:lang w:eastAsia="fr-FR"/>
        </w:rPr>
        <w:t>, cela demande de fréquentes créations et destruction d’objet.</w:t>
      </w:r>
    </w:p>
    <w:p w:rsidR="0033243E" w:rsidRDefault="007207E6" w:rsidP="007207E6">
      <w:pPr>
        <w:pStyle w:val="Paragraphedeliste"/>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sidRPr="007207E6">
        <w:rPr>
          <w:rFonts w:ascii="Times New Roman" w:eastAsia="Times New Roman" w:hAnsi="Times New Roman" w:cs="Times New Roman"/>
          <w:bCs/>
          <w:kern w:val="36"/>
          <w:sz w:val="24"/>
          <w:szCs w:val="24"/>
          <w:lang w:eastAsia="fr-FR"/>
        </w:rPr>
        <w:t xml:space="preserve">La création d’un objet est représentée par un message spécifique qui </w:t>
      </w:r>
    </w:p>
    <w:p w:rsidR="007207E6" w:rsidRPr="007207E6" w:rsidRDefault="0033243E" w:rsidP="0033243E">
      <w:pPr>
        <w:pStyle w:val="Paragraphedeliste"/>
        <w:spacing w:before="100" w:beforeAutospacing="1" w:after="100" w:afterAutospacing="1" w:line="240" w:lineRule="auto"/>
        <w:ind w:left="1440" w:firstLine="684"/>
        <w:outlineLvl w:val="0"/>
        <w:rPr>
          <w:rFonts w:ascii="Times New Roman" w:eastAsia="Times New Roman" w:hAnsi="Times New Roman" w:cs="Times New Roman"/>
          <w:bCs/>
          <w:kern w:val="36"/>
          <w:sz w:val="24"/>
          <w:szCs w:val="24"/>
          <w:lang w:eastAsia="fr-FR"/>
        </w:rPr>
      </w:pPr>
      <w:proofErr w:type="gramStart"/>
      <w:r>
        <w:rPr>
          <w:rFonts w:ascii="Times New Roman" w:eastAsia="Times New Roman" w:hAnsi="Times New Roman" w:cs="Times New Roman"/>
          <w:bCs/>
          <w:kern w:val="36"/>
          <w:sz w:val="24"/>
          <w:szCs w:val="24"/>
          <w:lang w:eastAsia="fr-FR"/>
        </w:rPr>
        <w:t>do</w:t>
      </w:r>
      <w:r w:rsidR="007207E6" w:rsidRPr="007207E6">
        <w:rPr>
          <w:rFonts w:ascii="Times New Roman" w:eastAsia="Times New Roman" w:hAnsi="Times New Roman" w:cs="Times New Roman"/>
          <w:bCs/>
          <w:kern w:val="36"/>
          <w:sz w:val="24"/>
          <w:szCs w:val="24"/>
          <w:lang w:eastAsia="fr-FR"/>
        </w:rPr>
        <w:t>nne</w:t>
      </w:r>
      <w:proofErr w:type="gramEnd"/>
      <w:r w:rsidR="007207E6" w:rsidRPr="007207E6">
        <w:rPr>
          <w:rFonts w:ascii="Times New Roman" w:eastAsia="Times New Roman" w:hAnsi="Times New Roman" w:cs="Times New Roman"/>
          <w:bCs/>
          <w:kern w:val="36"/>
          <w:sz w:val="24"/>
          <w:szCs w:val="24"/>
          <w:lang w:eastAsia="fr-FR"/>
        </w:rPr>
        <w:t xml:space="preserve"> lieu au début de la ligne de vie du nouvel objet.</w:t>
      </w:r>
    </w:p>
    <w:p w:rsidR="0033243E" w:rsidRDefault="007207E6" w:rsidP="007207E6">
      <w:pPr>
        <w:pStyle w:val="Paragraphedeliste"/>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sidRPr="007207E6">
        <w:rPr>
          <w:rFonts w:ascii="Times New Roman" w:eastAsia="Times New Roman" w:hAnsi="Times New Roman" w:cs="Times New Roman"/>
          <w:bCs/>
          <w:kern w:val="36"/>
          <w:sz w:val="24"/>
          <w:szCs w:val="24"/>
          <w:lang w:eastAsia="fr-FR"/>
        </w:rPr>
        <w:t xml:space="preserve">La destruction d’objet est un message envoyé à un objet existant et qui </w:t>
      </w:r>
    </w:p>
    <w:p w:rsidR="0033243E" w:rsidRDefault="007207E6" w:rsidP="0033243E">
      <w:pPr>
        <w:pStyle w:val="Paragraphedeliste"/>
        <w:spacing w:before="100" w:beforeAutospacing="1" w:after="100" w:afterAutospacing="1" w:line="240" w:lineRule="auto"/>
        <w:ind w:firstLine="696"/>
        <w:outlineLvl w:val="0"/>
        <w:rPr>
          <w:rFonts w:ascii="Times New Roman" w:eastAsia="Times New Roman" w:hAnsi="Times New Roman" w:cs="Times New Roman"/>
          <w:bCs/>
          <w:kern w:val="36"/>
          <w:sz w:val="24"/>
          <w:szCs w:val="24"/>
          <w:lang w:eastAsia="fr-FR"/>
        </w:rPr>
      </w:pPr>
      <w:proofErr w:type="gramStart"/>
      <w:r w:rsidRPr="007207E6">
        <w:rPr>
          <w:rFonts w:ascii="Times New Roman" w:eastAsia="Times New Roman" w:hAnsi="Times New Roman" w:cs="Times New Roman"/>
          <w:bCs/>
          <w:kern w:val="36"/>
          <w:sz w:val="24"/>
          <w:szCs w:val="24"/>
          <w:lang w:eastAsia="fr-FR"/>
        </w:rPr>
        <w:t>donne</w:t>
      </w:r>
      <w:proofErr w:type="gramEnd"/>
      <w:r w:rsidRPr="007207E6">
        <w:rPr>
          <w:rFonts w:ascii="Times New Roman" w:eastAsia="Times New Roman" w:hAnsi="Times New Roman" w:cs="Times New Roman"/>
          <w:bCs/>
          <w:kern w:val="36"/>
          <w:sz w:val="24"/>
          <w:szCs w:val="24"/>
          <w:lang w:eastAsia="fr-FR"/>
        </w:rPr>
        <w:t xml:space="preserve"> lieu à la fin de sa ligne de vie. Il est représenté par une </w:t>
      </w:r>
      <w:proofErr w:type="spellStart"/>
      <w:r w:rsidRPr="007207E6">
        <w:rPr>
          <w:rFonts w:ascii="Times New Roman" w:eastAsia="Times New Roman" w:hAnsi="Times New Roman" w:cs="Times New Roman"/>
          <w:bCs/>
          <w:kern w:val="36"/>
          <w:sz w:val="24"/>
          <w:szCs w:val="24"/>
          <w:lang w:eastAsia="fr-FR"/>
        </w:rPr>
        <w:t>croix.</w:t>
      </w:r>
      <w:r w:rsidR="0033243E">
        <w:rPr>
          <w:rFonts w:ascii="Times New Roman" w:eastAsia="Times New Roman" w:hAnsi="Times New Roman" w:cs="Times New Roman"/>
          <w:bCs/>
          <w:kern w:val="36"/>
          <w:sz w:val="24"/>
          <w:szCs w:val="24"/>
          <w:lang w:eastAsia="fr-FR"/>
        </w:rPr>
        <w:t>Les</w:t>
      </w:r>
      <w:proofErr w:type="spellEnd"/>
      <w:r w:rsidR="0033243E">
        <w:rPr>
          <w:rFonts w:ascii="Times New Roman" w:eastAsia="Times New Roman" w:hAnsi="Times New Roman" w:cs="Times New Roman"/>
          <w:bCs/>
          <w:kern w:val="36"/>
          <w:sz w:val="24"/>
          <w:szCs w:val="24"/>
          <w:lang w:eastAsia="fr-FR"/>
        </w:rPr>
        <w:t xml:space="preserve"> </w:t>
      </w:r>
    </w:p>
    <w:p w:rsidR="0033243E" w:rsidRDefault="0033243E" w:rsidP="0033243E">
      <w:pPr>
        <w:pStyle w:val="Paragraphedeliste"/>
        <w:spacing w:before="100" w:beforeAutospacing="1" w:after="100" w:afterAutospacing="1" w:line="240" w:lineRule="auto"/>
        <w:ind w:firstLine="696"/>
        <w:outlineLvl w:val="0"/>
        <w:rPr>
          <w:rFonts w:ascii="Times New Roman" w:eastAsia="Times New Roman" w:hAnsi="Times New Roman" w:cs="Times New Roman"/>
          <w:bCs/>
          <w:kern w:val="36"/>
          <w:sz w:val="24"/>
          <w:szCs w:val="24"/>
          <w:lang w:eastAsia="fr-FR"/>
        </w:rPr>
      </w:pPr>
    </w:p>
    <w:p w:rsidR="00F75819" w:rsidRDefault="00F75819" w:rsidP="0033243E">
      <w:pPr>
        <w:pStyle w:val="Paragraphedeliste"/>
        <w:spacing w:before="100" w:beforeAutospacing="1" w:after="100" w:afterAutospacing="1" w:line="240" w:lineRule="auto"/>
        <w:ind w:firstLine="696"/>
        <w:outlineLvl w:val="0"/>
        <w:rPr>
          <w:rFonts w:ascii="Times New Roman" w:eastAsia="Times New Roman" w:hAnsi="Times New Roman" w:cs="Times New Roman"/>
          <w:bCs/>
          <w:kern w:val="36"/>
          <w:sz w:val="24"/>
          <w:szCs w:val="24"/>
          <w:lang w:eastAsia="fr-FR"/>
        </w:rPr>
      </w:pPr>
    </w:p>
    <w:p w:rsidR="007207E6" w:rsidRDefault="0033243E" w:rsidP="0033243E">
      <w:pPr>
        <w:spacing w:after="0" w:line="240" w:lineRule="auto"/>
        <w:outlineLvl w:val="0"/>
        <w:rPr>
          <w:rFonts w:ascii="Times New Roman" w:eastAsia="Times New Roman" w:hAnsi="Times New Roman" w:cs="Times New Roman"/>
          <w:b/>
          <w:bCs/>
          <w:kern w:val="36"/>
          <w:sz w:val="24"/>
          <w:szCs w:val="24"/>
          <w:u w:val="single"/>
          <w:lang w:eastAsia="fr-FR"/>
        </w:rPr>
      </w:pPr>
      <w:r>
        <w:rPr>
          <w:rFonts w:ascii="Times New Roman" w:eastAsia="Times New Roman" w:hAnsi="Times New Roman" w:cs="Times New Roman"/>
          <w:b/>
          <w:bCs/>
          <w:kern w:val="36"/>
          <w:sz w:val="24"/>
          <w:szCs w:val="24"/>
          <w:u w:val="single"/>
          <w:lang w:eastAsia="fr-FR"/>
        </w:rPr>
        <w:t xml:space="preserve">Les </w:t>
      </w:r>
      <w:r w:rsidRPr="0033243E">
        <w:rPr>
          <w:rFonts w:ascii="Times New Roman" w:eastAsia="Times New Roman" w:hAnsi="Times New Roman" w:cs="Times New Roman"/>
          <w:b/>
          <w:bCs/>
          <w:kern w:val="36"/>
          <w:sz w:val="24"/>
          <w:szCs w:val="24"/>
          <w:u w:val="single"/>
          <w:lang w:eastAsia="fr-FR"/>
        </w:rPr>
        <w:t>cadres d’interactions</w:t>
      </w:r>
    </w:p>
    <w:p w:rsidR="0033243E" w:rsidRPr="0033243E" w:rsidRDefault="0033243E" w:rsidP="0033243E">
      <w:pPr>
        <w:spacing w:after="0" w:line="240" w:lineRule="auto"/>
        <w:outlineLvl w:val="0"/>
        <w:rPr>
          <w:rFonts w:ascii="Times New Roman" w:eastAsia="Times New Roman" w:hAnsi="Times New Roman" w:cs="Times New Roman"/>
          <w:bCs/>
          <w:kern w:val="36"/>
          <w:sz w:val="24"/>
          <w:szCs w:val="24"/>
          <w:lang w:eastAsia="fr-FR"/>
        </w:rPr>
      </w:pPr>
      <w:r w:rsidRPr="0033243E">
        <w:rPr>
          <w:rFonts w:ascii="Times New Roman" w:eastAsia="Times New Roman" w:hAnsi="Times New Roman" w:cs="Times New Roman"/>
          <w:bCs/>
          <w:kern w:val="36"/>
          <w:sz w:val="24"/>
          <w:szCs w:val="24"/>
          <w:lang w:eastAsia="fr-FR"/>
        </w:rPr>
        <w:t>Jusqu’à présent nous avons uniquement visualisé la schématisation</w:t>
      </w:r>
      <w:r>
        <w:rPr>
          <w:rFonts w:ascii="Times New Roman" w:eastAsia="Times New Roman" w:hAnsi="Times New Roman" w:cs="Times New Roman"/>
          <w:bCs/>
          <w:kern w:val="36"/>
          <w:sz w:val="24"/>
          <w:szCs w:val="24"/>
          <w:lang w:eastAsia="fr-FR"/>
        </w:rPr>
        <w:t xml:space="preserve"> </w:t>
      </w:r>
      <w:r w:rsidRPr="0033243E">
        <w:rPr>
          <w:rFonts w:ascii="Times New Roman" w:eastAsia="Times New Roman" w:hAnsi="Times New Roman" w:cs="Times New Roman"/>
          <w:bCs/>
          <w:kern w:val="36"/>
          <w:sz w:val="24"/>
          <w:szCs w:val="24"/>
          <w:lang w:eastAsia="fr-FR"/>
        </w:rPr>
        <w:t>de scénario sans possibilité de traduire les alternatives et les boucles.</w:t>
      </w:r>
      <w:r>
        <w:rPr>
          <w:rFonts w:ascii="Times New Roman" w:eastAsia="Times New Roman" w:hAnsi="Times New Roman" w:cs="Times New Roman"/>
          <w:bCs/>
          <w:kern w:val="36"/>
          <w:sz w:val="24"/>
          <w:szCs w:val="24"/>
          <w:lang w:eastAsia="fr-FR"/>
        </w:rPr>
        <w:t xml:space="preserve"> </w:t>
      </w:r>
      <w:r w:rsidRPr="0033243E">
        <w:rPr>
          <w:rFonts w:ascii="Times New Roman" w:eastAsia="Times New Roman" w:hAnsi="Times New Roman" w:cs="Times New Roman"/>
          <w:bCs/>
          <w:kern w:val="36"/>
          <w:sz w:val="24"/>
          <w:szCs w:val="24"/>
          <w:lang w:eastAsia="fr-FR"/>
        </w:rPr>
        <w:t>Nous étions dans une représentation UML1.</w:t>
      </w:r>
      <w:r>
        <w:rPr>
          <w:rFonts w:ascii="Times New Roman" w:eastAsia="Times New Roman" w:hAnsi="Times New Roman" w:cs="Times New Roman"/>
          <w:bCs/>
          <w:kern w:val="36"/>
          <w:sz w:val="24"/>
          <w:szCs w:val="24"/>
          <w:lang w:eastAsia="fr-FR"/>
        </w:rPr>
        <w:t xml:space="preserve"> </w:t>
      </w:r>
      <w:r w:rsidRPr="0033243E">
        <w:rPr>
          <w:rFonts w:ascii="Times New Roman" w:eastAsia="Times New Roman" w:hAnsi="Times New Roman" w:cs="Times New Roman"/>
          <w:bCs/>
          <w:kern w:val="36"/>
          <w:sz w:val="24"/>
          <w:szCs w:val="24"/>
          <w:lang w:eastAsia="fr-FR"/>
        </w:rPr>
        <w:t>UML2 permet la représentation dynamiq</w:t>
      </w:r>
      <w:r>
        <w:rPr>
          <w:rFonts w:ascii="Times New Roman" w:eastAsia="Times New Roman" w:hAnsi="Times New Roman" w:cs="Times New Roman"/>
          <w:bCs/>
          <w:kern w:val="36"/>
          <w:sz w:val="24"/>
          <w:szCs w:val="24"/>
          <w:lang w:eastAsia="fr-FR"/>
        </w:rPr>
        <w:t>ue des cas d’utilisations grâce à</w:t>
      </w:r>
      <w:r w:rsidRPr="0033243E">
        <w:rPr>
          <w:rFonts w:ascii="Times New Roman" w:eastAsia="Times New Roman" w:hAnsi="Times New Roman" w:cs="Times New Roman"/>
          <w:bCs/>
          <w:kern w:val="36"/>
          <w:sz w:val="24"/>
          <w:szCs w:val="24"/>
          <w:lang w:eastAsia="fr-FR"/>
        </w:rPr>
        <w:t xml:space="preserve"> l’introduction de la notion de cadre d’interactions.</w:t>
      </w:r>
    </w:p>
    <w:p w:rsidR="0033243E" w:rsidRPr="0033243E" w:rsidRDefault="0033243E" w:rsidP="0033243E">
      <w:p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67456" behindDoc="1" locked="0" layoutInCell="1" allowOverlap="1">
            <wp:simplePos x="0" y="0"/>
            <wp:positionH relativeFrom="column">
              <wp:posOffset>4491990</wp:posOffset>
            </wp:positionH>
            <wp:positionV relativeFrom="paragraph">
              <wp:posOffset>495300</wp:posOffset>
            </wp:positionV>
            <wp:extent cx="2286000" cy="603250"/>
            <wp:effectExtent l="0" t="0" r="0" b="6350"/>
            <wp:wrapThrough wrapText="bothSides">
              <wp:wrapPolygon edited="0">
                <wp:start x="0" y="0"/>
                <wp:lineTo x="0" y="21145"/>
                <wp:lineTo x="21420" y="21145"/>
                <wp:lineTo x="21420"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603250"/>
                    </a:xfrm>
                    <a:prstGeom prst="rect">
                      <a:avLst/>
                    </a:prstGeom>
                    <a:noFill/>
                    <a:ln>
                      <a:noFill/>
                    </a:ln>
                  </pic:spPr>
                </pic:pic>
              </a:graphicData>
            </a:graphic>
          </wp:anchor>
        </w:drawing>
      </w:r>
      <w:r w:rsidRPr="0033243E">
        <w:rPr>
          <w:rFonts w:ascii="Times New Roman" w:eastAsia="Times New Roman" w:hAnsi="Times New Roman" w:cs="Times New Roman"/>
          <w:bCs/>
          <w:kern w:val="36"/>
          <w:sz w:val="24"/>
          <w:szCs w:val="24"/>
          <w:lang w:eastAsia="fr-FR"/>
        </w:rPr>
        <w:t>Un cadre d’interaction est une partie du diagramme de séquence associé à une étiquette.</w:t>
      </w:r>
    </w:p>
    <w:p w:rsidR="0033243E" w:rsidRDefault="0033243E" w:rsidP="0033243E">
      <w:pPr>
        <w:pStyle w:val="Paragraphedeliste"/>
        <w:numPr>
          <w:ilvl w:val="0"/>
          <w:numId w:val="9"/>
        </w:numPr>
        <w:spacing w:before="100" w:beforeAutospacing="1" w:after="100" w:afterAutospacing="1"/>
        <w:outlineLvl w:val="0"/>
        <w:rPr>
          <w:rFonts w:ascii="Times New Roman" w:eastAsia="Times New Roman" w:hAnsi="Times New Roman" w:cs="Times New Roman"/>
          <w:bCs/>
          <w:kern w:val="36"/>
          <w:sz w:val="24"/>
          <w:szCs w:val="24"/>
          <w:lang w:eastAsia="fr-FR"/>
        </w:rPr>
      </w:pPr>
      <w:r w:rsidRPr="0033243E">
        <w:rPr>
          <w:rFonts w:ascii="Times New Roman" w:eastAsia="Times New Roman" w:hAnsi="Times New Roman" w:cs="Times New Roman"/>
          <w:bCs/>
          <w:i/>
          <w:kern w:val="36"/>
          <w:sz w:val="24"/>
          <w:szCs w:val="24"/>
          <w:u w:val="single"/>
          <w:lang w:eastAsia="fr-FR"/>
        </w:rPr>
        <w:t>L’alternative :</w:t>
      </w:r>
      <w:r w:rsidRPr="0033243E">
        <w:rPr>
          <w:rFonts w:ascii="Times New Roman" w:eastAsia="Times New Roman" w:hAnsi="Times New Roman" w:cs="Times New Roman"/>
          <w:bCs/>
          <w:kern w:val="36"/>
          <w:sz w:val="24"/>
          <w:szCs w:val="24"/>
          <w:lang w:eastAsia="fr-FR"/>
        </w:rPr>
        <w:t xml:space="preserve"> elle</w:t>
      </w:r>
      <w:r w:rsidRPr="0033243E">
        <w:rPr>
          <w:rFonts w:eastAsia="Times New Roman"/>
          <w:bCs/>
          <w:kern w:val="36"/>
        </w:rPr>
        <w:t xml:space="preserve"> s’obtient en utilisant l’opérateur </w:t>
      </w:r>
      <w:proofErr w:type="spellStart"/>
      <w:r w:rsidRPr="0033243E">
        <w:rPr>
          <w:rFonts w:eastAsia="Times New Roman"/>
          <w:b/>
          <w:bCs/>
          <w:kern w:val="36"/>
          <w:u w:val="single"/>
        </w:rPr>
        <w:t>opt</w:t>
      </w:r>
      <w:proofErr w:type="spellEnd"/>
      <w:r w:rsidRPr="0033243E">
        <w:rPr>
          <w:rFonts w:eastAsia="Times New Roman"/>
          <w:bCs/>
          <w:kern w:val="36"/>
        </w:rPr>
        <w:t xml:space="preserve"> suivi d’une  </w:t>
      </w:r>
      <w:r w:rsidRPr="0033243E">
        <w:rPr>
          <w:rFonts w:ascii="Times New Roman" w:eastAsia="Times New Roman" w:hAnsi="Times New Roman" w:cs="Times New Roman"/>
          <w:bCs/>
          <w:kern w:val="36"/>
          <w:sz w:val="24"/>
          <w:szCs w:val="24"/>
          <w:lang w:eastAsia="fr-FR"/>
        </w:rPr>
        <w:t>condition de test. Si la condit</w:t>
      </w:r>
      <w:r>
        <w:rPr>
          <w:rFonts w:ascii="Times New Roman" w:eastAsia="Times New Roman" w:hAnsi="Times New Roman" w:cs="Times New Roman"/>
          <w:bCs/>
          <w:kern w:val="36"/>
          <w:sz w:val="24"/>
          <w:szCs w:val="24"/>
          <w:lang w:eastAsia="fr-FR"/>
        </w:rPr>
        <w:t xml:space="preserve">ion est vérifiée, le contenu du </w:t>
      </w:r>
      <w:r w:rsidRPr="0033243E">
        <w:rPr>
          <w:rFonts w:ascii="Times New Roman" w:eastAsia="Times New Roman" w:hAnsi="Times New Roman" w:cs="Times New Roman"/>
          <w:bCs/>
          <w:kern w:val="36"/>
          <w:sz w:val="24"/>
          <w:szCs w:val="24"/>
          <w:lang w:eastAsia="fr-FR"/>
        </w:rPr>
        <w:t>cadre est exécuté.</w:t>
      </w:r>
    </w:p>
    <w:p w:rsidR="0033243E" w:rsidRPr="0033243E" w:rsidRDefault="00F75819" w:rsidP="0033243E">
      <w:pPr>
        <w:pStyle w:val="Paragraphedeliste"/>
        <w:spacing w:before="100" w:beforeAutospacing="1" w:after="100" w:afterAutospacing="1"/>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68480" behindDoc="1" locked="0" layoutInCell="1" allowOverlap="1">
            <wp:simplePos x="0" y="0"/>
            <wp:positionH relativeFrom="column">
              <wp:posOffset>443865</wp:posOffset>
            </wp:positionH>
            <wp:positionV relativeFrom="paragraph">
              <wp:posOffset>159385</wp:posOffset>
            </wp:positionV>
            <wp:extent cx="2105025" cy="1225550"/>
            <wp:effectExtent l="0" t="0" r="9525" b="0"/>
            <wp:wrapThrough wrapText="bothSides">
              <wp:wrapPolygon edited="0">
                <wp:start x="0" y="0"/>
                <wp:lineTo x="0" y="21152"/>
                <wp:lineTo x="21502" y="21152"/>
                <wp:lineTo x="21502"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5025" cy="1225550"/>
                    </a:xfrm>
                    <a:prstGeom prst="rect">
                      <a:avLst/>
                    </a:prstGeom>
                    <a:noFill/>
                    <a:ln>
                      <a:noFill/>
                    </a:ln>
                    <a:effectLst/>
                  </pic:spPr>
                </pic:pic>
              </a:graphicData>
            </a:graphic>
          </wp:anchor>
        </w:drawing>
      </w:r>
    </w:p>
    <w:p w:rsidR="0033243E" w:rsidRDefault="0033243E" w:rsidP="0033243E">
      <w:pPr>
        <w:pStyle w:val="Paragraphedeliste"/>
        <w:numPr>
          <w:ilvl w:val="0"/>
          <w:numId w:val="9"/>
        </w:numPr>
        <w:spacing w:before="100" w:beforeAutospacing="1" w:after="100" w:afterAutospacing="1"/>
        <w:outlineLvl w:val="0"/>
        <w:rPr>
          <w:rFonts w:ascii="Times New Roman" w:eastAsia="Times New Roman" w:hAnsi="Times New Roman" w:cs="Times New Roman"/>
          <w:bCs/>
          <w:kern w:val="36"/>
          <w:sz w:val="24"/>
          <w:szCs w:val="24"/>
          <w:lang w:eastAsia="fr-FR"/>
        </w:rPr>
      </w:pPr>
      <w:r w:rsidRPr="0033243E">
        <w:rPr>
          <w:rFonts w:ascii="Times New Roman" w:eastAsia="Times New Roman" w:hAnsi="Times New Roman" w:cs="Times New Roman"/>
          <w:bCs/>
          <w:kern w:val="36"/>
          <w:sz w:val="24"/>
          <w:szCs w:val="24"/>
          <w:lang w:eastAsia="fr-FR"/>
        </w:rPr>
        <w:t xml:space="preserve">Il existe un autre opérateur pour l’alternative. Il permet de faire plusieurs conditions de test. Il se nomme </w:t>
      </w:r>
      <w:proofErr w:type="spellStart"/>
      <w:r w:rsidRPr="0033243E">
        <w:rPr>
          <w:rFonts w:ascii="Times New Roman" w:eastAsia="Times New Roman" w:hAnsi="Times New Roman" w:cs="Times New Roman"/>
          <w:b/>
          <w:bCs/>
          <w:kern w:val="36"/>
          <w:sz w:val="24"/>
          <w:szCs w:val="24"/>
          <w:u w:val="single"/>
          <w:lang w:eastAsia="fr-FR"/>
        </w:rPr>
        <w:t>alt</w:t>
      </w:r>
      <w:proofErr w:type="spellEnd"/>
      <w:r w:rsidRPr="0033243E">
        <w:rPr>
          <w:rFonts w:ascii="Times New Roman" w:eastAsia="Times New Roman" w:hAnsi="Times New Roman" w:cs="Times New Roman"/>
          <w:bCs/>
          <w:kern w:val="36"/>
          <w:sz w:val="24"/>
          <w:szCs w:val="24"/>
          <w:lang w:eastAsia="fr-FR"/>
        </w:rPr>
        <w:t xml:space="preserve"> et est suivi de plusieurs conditions de test puis du mot clé </w:t>
      </w:r>
      <w:proofErr w:type="spellStart"/>
      <w:r w:rsidRPr="0033243E">
        <w:rPr>
          <w:rFonts w:ascii="Times New Roman" w:eastAsia="Times New Roman" w:hAnsi="Times New Roman" w:cs="Times New Roman"/>
          <w:b/>
          <w:bCs/>
          <w:kern w:val="36"/>
          <w:sz w:val="24"/>
          <w:szCs w:val="24"/>
          <w:u w:val="single"/>
          <w:lang w:eastAsia="fr-FR"/>
        </w:rPr>
        <w:t>else</w:t>
      </w:r>
      <w:proofErr w:type="spellEnd"/>
      <w:r w:rsidRPr="0033243E">
        <w:rPr>
          <w:rFonts w:ascii="Times New Roman" w:eastAsia="Times New Roman" w:hAnsi="Times New Roman" w:cs="Times New Roman"/>
          <w:bCs/>
          <w:kern w:val="36"/>
          <w:sz w:val="24"/>
          <w:szCs w:val="24"/>
          <w:lang w:eastAsia="fr-FR"/>
        </w:rPr>
        <w:t>. Le cadre est alors scindé en plusieurs parties dont le contenu n’est exécuté que si la condition associée est remplie.</w:t>
      </w:r>
    </w:p>
    <w:p w:rsidR="00F75819" w:rsidRPr="00F75819" w:rsidRDefault="00F75819" w:rsidP="00F75819">
      <w:pPr>
        <w:pStyle w:val="Paragraphedeliste"/>
        <w:rPr>
          <w:rFonts w:ascii="Times New Roman" w:eastAsia="Times New Roman" w:hAnsi="Times New Roman" w:cs="Times New Roman"/>
          <w:bCs/>
          <w:kern w:val="36"/>
          <w:sz w:val="24"/>
          <w:szCs w:val="24"/>
          <w:lang w:eastAsia="fr-FR"/>
        </w:rPr>
      </w:pPr>
    </w:p>
    <w:p w:rsidR="00F75819" w:rsidRDefault="00F75819" w:rsidP="00F75819">
      <w:pPr>
        <w:pStyle w:val="Paragraphedeliste"/>
        <w:spacing w:before="100" w:beforeAutospacing="1" w:after="100" w:afterAutospacing="1"/>
        <w:outlineLvl w:val="0"/>
        <w:rPr>
          <w:rFonts w:ascii="Times New Roman" w:eastAsia="Times New Roman" w:hAnsi="Times New Roman" w:cs="Times New Roman"/>
          <w:bCs/>
          <w:kern w:val="36"/>
          <w:sz w:val="24"/>
          <w:szCs w:val="24"/>
          <w:lang w:eastAsia="fr-FR"/>
        </w:rPr>
      </w:pPr>
    </w:p>
    <w:p w:rsidR="00F75819" w:rsidRDefault="00F75819" w:rsidP="00F75819">
      <w:pPr>
        <w:pStyle w:val="Paragraphedeliste"/>
        <w:spacing w:before="100" w:beforeAutospacing="1" w:after="100" w:afterAutospacing="1"/>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noProof/>
          <w:kern w:val="36"/>
          <w:sz w:val="24"/>
          <w:szCs w:val="24"/>
          <w:lang w:eastAsia="fr-FR"/>
        </w:rPr>
        <w:drawing>
          <wp:anchor distT="0" distB="0" distL="114300" distR="114300" simplePos="0" relativeHeight="251669504" behindDoc="1" locked="0" layoutInCell="1" allowOverlap="1">
            <wp:simplePos x="0" y="0"/>
            <wp:positionH relativeFrom="column">
              <wp:posOffset>4225290</wp:posOffset>
            </wp:positionH>
            <wp:positionV relativeFrom="paragraph">
              <wp:posOffset>118110</wp:posOffset>
            </wp:positionV>
            <wp:extent cx="2676525" cy="1522095"/>
            <wp:effectExtent l="0" t="0" r="9525" b="1905"/>
            <wp:wrapThrough wrapText="bothSides">
              <wp:wrapPolygon edited="0">
                <wp:start x="0" y="0"/>
                <wp:lineTo x="0" y="21357"/>
                <wp:lineTo x="21523" y="21357"/>
                <wp:lineTo x="21523"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6525" cy="1522095"/>
                    </a:xfrm>
                    <a:prstGeom prst="rect">
                      <a:avLst/>
                    </a:prstGeom>
                    <a:noFill/>
                    <a:ln>
                      <a:noFill/>
                    </a:ln>
                    <a:effectLst/>
                  </pic:spPr>
                </pic:pic>
              </a:graphicData>
            </a:graphic>
          </wp:anchor>
        </w:drawing>
      </w:r>
    </w:p>
    <w:p w:rsidR="00F75819" w:rsidRPr="00F75819" w:rsidRDefault="00F75819" w:rsidP="00F75819">
      <w:pPr>
        <w:pStyle w:val="Paragraphedeliste"/>
        <w:numPr>
          <w:ilvl w:val="0"/>
          <w:numId w:val="9"/>
        </w:numPr>
        <w:spacing w:before="100" w:beforeAutospacing="1" w:after="100" w:afterAutospacing="1"/>
        <w:outlineLvl w:val="0"/>
        <w:rPr>
          <w:rFonts w:ascii="Times New Roman" w:eastAsia="Times New Roman" w:hAnsi="Times New Roman" w:cs="Times New Roman"/>
          <w:bCs/>
          <w:kern w:val="36"/>
          <w:sz w:val="24"/>
          <w:szCs w:val="24"/>
          <w:lang w:eastAsia="fr-FR"/>
        </w:rPr>
      </w:pPr>
      <w:r w:rsidRPr="00F75819">
        <w:rPr>
          <w:rFonts w:ascii="Times New Roman" w:eastAsia="Times New Roman" w:hAnsi="Times New Roman" w:cs="Times New Roman"/>
          <w:bCs/>
          <w:kern w:val="36"/>
          <w:sz w:val="24"/>
          <w:szCs w:val="24"/>
          <w:lang w:eastAsia="fr-FR"/>
        </w:rPr>
        <w:t>La boucle : elle</w:t>
      </w:r>
      <w:r w:rsidRPr="00F75819">
        <w:rPr>
          <w:rFonts w:eastAsia="Times New Roman"/>
          <w:bCs/>
          <w:kern w:val="36"/>
        </w:rPr>
        <w:t xml:space="preserve"> est réalisée par l’opérateur </w:t>
      </w:r>
      <w:proofErr w:type="spellStart"/>
      <w:r w:rsidRPr="00F75819">
        <w:rPr>
          <w:rFonts w:eastAsia="Times New Roman"/>
          <w:b/>
          <w:bCs/>
          <w:kern w:val="36"/>
          <w:u w:val="single"/>
        </w:rPr>
        <w:t>loop</w:t>
      </w:r>
      <w:proofErr w:type="spellEnd"/>
      <w:r w:rsidRPr="00F75819">
        <w:rPr>
          <w:rFonts w:eastAsia="Times New Roman"/>
          <w:bCs/>
          <w:kern w:val="36"/>
        </w:rPr>
        <w:t xml:space="preserve"> suivi des paramètres </w:t>
      </w:r>
      <w:proofErr w:type="spellStart"/>
      <w:r w:rsidRPr="00F75819">
        <w:rPr>
          <w:rFonts w:ascii="Times New Roman" w:eastAsia="Times New Roman" w:hAnsi="Times New Roman" w:cs="Times New Roman"/>
          <w:b/>
          <w:bCs/>
          <w:kern w:val="36"/>
          <w:sz w:val="24"/>
          <w:szCs w:val="24"/>
          <w:u w:val="single"/>
          <w:lang w:eastAsia="fr-FR"/>
        </w:rPr>
        <w:t>min</w:t>
      </w:r>
      <w:proofErr w:type="gramStart"/>
      <w:r w:rsidRPr="00F75819">
        <w:rPr>
          <w:rFonts w:ascii="Times New Roman" w:eastAsia="Times New Roman" w:hAnsi="Times New Roman" w:cs="Times New Roman"/>
          <w:b/>
          <w:bCs/>
          <w:kern w:val="36"/>
          <w:sz w:val="24"/>
          <w:szCs w:val="24"/>
          <w:u w:val="single"/>
          <w:lang w:eastAsia="fr-FR"/>
        </w:rPr>
        <w:t>,max</w:t>
      </w:r>
      <w:proofErr w:type="spellEnd"/>
      <w:proofErr w:type="gramEnd"/>
      <w:r w:rsidRPr="00F75819">
        <w:rPr>
          <w:rFonts w:ascii="Times New Roman" w:eastAsia="Times New Roman" w:hAnsi="Times New Roman" w:cs="Times New Roman"/>
          <w:bCs/>
          <w:kern w:val="36"/>
          <w:sz w:val="24"/>
          <w:szCs w:val="24"/>
          <w:lang w:eastAsia="fr-FR"/>
        </w:rPr>
        <w:t xml:space="preserve"> et d’une </w:t>
      </w:r>
      <w:r w:rsidRPr="00F75819">
        <w:rPr>
          <w:rFonts w:ascii="Times New Roman" w:eastAsia="Times New Roman" w:hAnsi="Times New Roman" w:cs="Times New Roman"/>
          <w:b/>
          <w:bCs/>
          <w:kern w:val="36"/>
          <w:sz w:val="24"/>
          <w:szCs w:val="24"/>
          <w:u w:val="single"/>
          <w:lang w:eastAsia="fr-FR"/>
        </w:rPr>
        <w:t>condition</w:t>
      </w:r>
      <w:r w:rsidRPr="00F75819">
        <w:rPr>
          <w:rFonts w:ascii="Times New Roman" w:eastAsia="Times New Roman" w:hAnsi="Times New Roman" w:cs="Times New Roman"/>
          <w:bCs/>
          <w:kern w:val="36"/>
          <w:sz w:val="24"/>
          <w:szCs w:val="24"/>
          <w:lang w:eastAsia="fr-FR"/>
        </w:rPr>
        <w:t xml:space="preserve"> de test. Le contenu du cadre est exécuter min fois, puis tant que la condition de test est vérifiée et tant que le nombre maximal d’exécutions de la boucle ne dépasse pas max. </w:t>
      </w:r>
    </w:p>
    <w:p w:rsidR="00F75819" w:rsidRPr="00F75819" w:rsidRDefault="00F75819" w:rsidP="00F75819">
      <w:pPr>
        <w:pStyle w:val="Paragraphedeliste"/>
        <w:spacing w:before="100" w:beforeAutospacing="1" w:after="100" w:afterAutospacing="1"/>
        <w:outlineLvl w:val="0"/>
        <w:rPr>
          <w:rFonts w:ascii="Times New Roman" w:eastAsia="Times New Roman" w:hAnsi="Times New Roman" w:cs="Times New Roman"/>
          <w:bCs/>
          <w:kern w:val="36"/>
          <w:sz w:val="24"/>
          <w:szCs w:val="24"/>
          <w:lang w:eastAsia="fr-FR"/>
        </w:rPr>
      </w:pPr>
      <w:r w:rsidRPr="00F75819">
        <w:rPr>
          <w:rFonts w:ascii="Times New Roman" w:eastAsia="Times New Roman" w:hAnsi="Times New Roman" w:cs="Times New Roman"/>
          <w:bCs/>
          <w:kern w:val="36"/>
          <w:sz w:val="24"/>
          <w:szCs w:val="24"/>
          <w:lang w:eastAsia="fr-FR"/>
        </w:rPr>
        <w:t>Chaque paramètre est optionnel.</w:t>
      </w:r>
    </w:p>
    <w:p w:rsidR="00F75819" w:rsidRPr="0033243E" w:rsidRDefault="00F75819" w:rsidP="00F75819">
      <w:pPr>
        <w:pStyle w:val="Paragraphedeliste"/>
        <w:spacing w:before="100" w:beforeAutospacing="1" w:after="100" w:afterAutospacing="1"/>
        <w:outlineLvl w:val="0"/>
        <w:rPr>
          <w:rFonts w:ascii="Times New Roman" w:eastAsia="Times New Roman" w:hAnsi="Times New Roman" w:cs="Times New Roman"/>
          <w:bCs/>
          <w:kern w:val="36"/>
          <w:sz w:val="24"/>
          <w:szCs w:val="24"/>
          <w:lang w:eastAsia="fr-FR"/>
        </w:rPr>
      </w:pPr>
    </w:p>
    <w:p w:rsidR="0033243E" w:rsidRPr="0033243E" w:rsidRDefault="0033243E" w:rsidP="00F75819">
      <w:pPr>
        <w:pStyle w:val="Paragraphedeliste"/>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p>
    <w:sectPr w:rsidR="0033243E" w:rsidRPr="0033243E" w:rsidSect="00E06E87">
      <w:pgSz w:w="11906" w:h="16838"/>
      <w:pgMar w:top="426" w:right="282"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111AF"/>
    <w:multiLevelType w:val="multilevel"/>
    <w:tmpl w:val="486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64CF9"/>
    <w:multiLevelType w:val="multilevel"/>
    <w:tmpl w:val="512C6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742A2"/>
    <w:multiLevelType w:val="hybridMultilevel"/>
    <w:tmpl w:val="00C602AA"/>
    <w:lvl w:ilvl="0" w:tplc="A9B87FF0">
      <w:start w:val="1"/>
      <w:numFmt w:val="bullet"/>
      <w:lvlText w:val="•"/>
      <w:lvlJc w:val="left"/>
      <w:pPr>
        <w:tabs>
          <w:tab w:val="num" w:pos="720"/>
        </w:tabs>
        <w:ind w:left="720" w:hanging="360"/>
      </w:pPr>
      <w:rPr>
        <w:rFonts w:ascii="Times New Roman" w:hAnsi="Times New Roman" w:hint="default"/>
      </w:rPr>
    </w:lvl>
    <w:lvl w:ilvl="1" w:tplc="9FFAC69E" w:tentative="1">
      <w:start w:val="1"/>
      <w:numFmt w:val="bullet"/>
      <w:lvlText w:val="•"/>
      <w:lvlJc w:val="left"/>
      <w:pPr>
        <w:tabs>
          <w:tab w:val="num" w:pos="1440"/>
        </w:tabs>
        <w:ind w:left="1440" w:hanging="360"/>
      </w:pPr>
      <w:rPr>
        <w:rFonts w:ascii="Times New Roman" w:hAnsi="Times New Roman" w:hint="default"/>
      </w:rPr>
    </w:lvl>
    <w:lvl w:ilvl="2" w:tplc="588A2F16" w:tentative="1">
      <w:start w:val="1"/>
      <w:numFmt w:val="bullet"/>
      <w:lvlText w:val="•"/>
      <w:lvlJc w:val="left"/>
      <w:pPr>
        <w:tabs>
          <w:tab w:val="num" w:pos="2160"/>
        </w:tabs>
        <w:ind w:left="2160" w:hanging="360"/>
      </w:pPr>
      <w:rPr>
        <w:rFonts w:ascii="Times New Roman" w:hAnsi="Times New Roman" w:hint="default"/>
      </w:rPr>
    </w:lvl>
    <w:lvl w:ilvl="3" w:tplc="DBAAAFA0" w:tentative="1">
      <w:start w:val="1"/>
      <w:numFmt w:val="bullet"/>
      <w:lvlText w:val="•"/>
      <w:lvlJc w:val="left"/>
      <w:pPr>
        <w:tabs>
          <w:tab w:val="num" w:pos="2880"/>
        </w:tabs>
        <w:ind w:left="2880" w:hanging="360"/>
      </w:pPr>
      <w:rPr>
        <w:rFonts w:ascii="Times New Roman" w:hAnsi="Times New Roman" w:hint="default"/>
      </w:rPr>
    </w:lvl>
    <w:lvl w:ilvl="4" w:tplc="09124C58" w:tentative="1">
      <w:start w:val="1"/>
      <w:numFmt w:val="bullet"/>
      <w:lvlText w:val="•"/>
      <w:lvlJc w:val="left"/>
      <w:pPr>
        <w:tabs>
          <w:tab w:val="num" w:pos="3600"/>
        </w:tabs>
        <w:ind w:left="3600" w:hanging="360"/>
      </w:pPr>
      <w:rPr>
        <w:rFonts w:ascii="Times New Roman" w:hAnsi="Times New Roman" w:hint="default"/>
      </w:rPr>
    </w:lvl>
    <w:lvl w:ilvl="5" w:tplc="50A07E4C" w:tentative="1">
      <w:start w:val="1"/>
      <w:numFmt w:val="bullet"/>
      <w:lvlText w:val="•"/>
      <w:lvlJc w:val="left"/>
      <w:pPr>
        <w:tabs>
          <w:tab w:val="num" w:pos="4320"/>
        </w:tabs>
        <w:ind w:left="4320" w:hanging="360"/>
      </w:pPr>
      <w:rPr>
        <w:rFonts w:ascii="Times New Roman" w:hAnsi="Times New Roman" w:hint="default"/>
      </w:rPr>
    </w:lvl>
    <w:lvl w:ilvl="6" w:tplc="8C7AC980" w:tentative="1">
      <w:start w:val="1"/>
      <w:numFmt w:val="bullet"/>
      <w:lvlText w:val="•"/>
      <w:lvlJc w:val="left"/>
      <w:pPr>
        <w:tabs>
          <w:tab w:val="num" w:pos="5040"/>
        </w:tabs>
        <w:ind w:left="5040" w:hanging="360"/>
      </w:pPr>
      <w:rPr>
        <w:rFonts w:ascii="Times New Roman" w:hAnsi="Times New Roman" w:hint="default"/>
      </w:rPr>
    </w:lvl>
    <w:lvl w:ilvl="7" w:tplc="C2A82C62" w:tentative="1">
      <w:start w:val="1"/>
      <w:numFmt w:val="bullet"/>
      <w:lvlText w:val="•"/>
      <w:lvlJc w:val="left"/>
      <w:pPr>
        <w:tabs>
          <w:tab w:val="num" w:pos="5760"/>
        </w:tabs>
        <w:ind w:left="5760" w:hanging="360"/>
      </w:pPr>
      <w:rPr>
        <w:rFonts w:ascii="Times New Roman" w:hAnsi="Times New Roman" w:hint="default"/>
      </w:rPr>
    </w:lvl>
    <w:lvl w:ilvl="8" w:tplc="2B4EC58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3404CE6"/>
    <w:multiLevelType w:val="hybridMultilevel"/>
    <w:tmpl w:val="68EE0B8C"/>
    <w:lvl w:ilvl="0" w:tplc="6F8CCD78">
      <w:start w:val="1"/>
      <w:numFmt w:val="bullet"/>
      <w:lvlText w:val="•"/>
      <w:lvlJc w:val="left"/>
      <w:pPr>
        <w:tabs>
          <w:tab w:val="num" w:pos="720"/>
        </w:tabs>
        <w:ind w:left="720" w:hanging="360"/>
      </w:pPr>
      <w:rPr>
        <w:rFonts w:ascii="Times New Roman" w:hAnsi="Times New Roman" w:hint="default"/>
      </w:rPr>
    </w:lvl>
    <w:lvl w:ilvl="1" w:tplc="FE0C9CAE" w:tentative="1">
      <w:start w:val="1"/>
      <w:numFmt w:val="bullet"/>
      <w:lvlText w:val="•"/>
      <w:lvlJc w:val="left"/>
      <w:pPr>
        <w:tabs>
          <w:tab w:val="num" w:pos="1440"/>
        </w:tabs>
        <w:ind w:left="1440" w:hanging="360"/>
      </w:pPr>
      <w:rPr>
        <w:rFonts w:ascii="Times New Roman" w:hAnsi="Times New Roman" w:hint="default"/>
      </w:rPr>
    </w:lvl>
    <w:lvl w:ilvl="2" w:tplc="3E220DA4" w:tentative="1">
      <w:start w:val="1"/>
      <w:numFmt w:val="bullet"/>
      <w:lvlText w:val="•"/>
      <w:lvlJc w:val="left"/>
      <w:pPr>
        <w:tabs>
          <w:tab w:val="num" w:pos="2160"/>
        </w:tabs>
        <w:ind w:left="2160" w:hanging="360"/>
      </w:pPr>
      <w:rPr>
        <w:rFonts w:ascii="Times New Roman" w:hAnsi="Times New Roman" w:hint="default"/>
      </w:rPr>
    </w:lvl>
    <w:lvl w:ilvl="3" w:tplc="C1E4CCF4" w:tentative="1">
      <w:start w:val="1"/>
      <w:numFmt w:val="bullet"/>
      <w:lvlText w:val="•"/>
      <w:lvlJc w:val="left"/>
      <w:pPr>
        <w:tabs>
          <w:tab w:val="num" w:pos="2880"/>
        </w:tabs>
        <w:ind w:left="2880" w:hanging="360"/>
      </w:pPr>
      <w:rPr>
        <w:rFonts w:ascii="Times New Roman" w:hAnsi="Times New Roman" w:hint="default"/>
      </w:rPr>
    </w:lvl>
    <w:lvl w:ilvl="4" w:tplc="33D6DFCA" w:tentative="1">
      <w:start w:val="1"/>
      <w:numFmt w:val="bullet"/>
      <w:lvlText w:val="•"/>
      <w:lvlJc w:val="left"/>
      <w:pPr>
        <w:tabs>
          <w:tab w:val="num" w:pos="3600"/>
        </w:tabs>
        <w:ind w:left="3600" w:hanging="360"/>
      </w:pPr>
      <w:rPr>
        <w:rFonts w:ascii="Times New Roman" w:hAnsi="Times New Roman" w:hint="default"/>
      </w:rPr>
    </w:lvl>
    <w:lvl w:ilvl="5" w:tplc="E9E6A9EE" w:tentative="1">
      <w:start w:val="1"/>
      <w:numFmt w:val="bullet"/>
      <w:lvlText w:val="•"/>
      <w:lvlJc w:val="left"/>
      <w:pPr>
        <w:tabs>
          <w:tab w:val="num" w:pos="4320"/>
        </w:tabs>
        <w:ind w:left="4320" w:hanging="360"/>
      </w:pPr>
      <w:rPr>
        <w:rFonts w:ascii="Times New Roman" w:hAnsi="Times New Roman" w:hint="default"/>
      </w:rPr>
    </w:lvl>
    <w:lvl w:ilvl="6" w:tplc="7A847C6A" w:tentative="1">
      <w:start w:val="1"/>
      <w:numFmt w:val="bullet"/>
      <w:lvlText w:val="•"/>
      <w:lvlJc w:val="left"/>
      <w:pPr>
        <w:tabs>
          <w:tab w:val="num" w:pos="5040"/>
        </w:tabs>
        <w:ind w:left="5040" w:hanging="360"/>
      </w:pPr>
      <w:rPr>
        <w:rFonts w:ascii="Times New Roman" w:hAnsi="Times New Roman" w:hint="default"/>
      </w:rPr>
    </w:lvl>
    <w:lvl w:ilvl="7" w:tplc="503C81A8" w:tentative="1">
      <w:start w:val="1"/>
      <w:numFmt w:val="bullet"/>
      <w:lvlText w:val="•"/>
      <w:lvlJc w:val="left"/>
      <w:pPr>
        <w:tabs>
          <w:tab w:val="num" w:pos="5760"/>
        </w:tabs>
        <w:ind w:left="5760" w:hanging="360"/>
      </w:pPr>
      <w:rPr>
        <w:rFonts w:ascii="Times New Roman" w:hAnsi="Times New Roman" w:hint="default"/>
      </w:rPr>
    </w:lvl>
    <w:lvl w:ilvl="8" w:tplc="7ADE39F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7EC0631"/>
    <w:multiLevelType w:val="multilevel"/>
    <w:tmpl w:val="8794B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E5F52"/>
    <w:multiLevelType w:val="hybridMultilevel"/>
    <w:tmpl w:val="10305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CC5250"/>
    <w:multiLevelType w:val="hybridMultilevel"/>
    <w:tmpl w:val="2C4A648E"/>
    <w:lvl w:ilvl="0" w:tplc="1D408FEC">
      <w:start w:val="1"/>
      <w:numFmt w:val="bullet"/>
      <w:lvlText w:val="•"/>
      <w:lvlJc w:val="left"/>
      <w:pPr>
        <w:tabs>
          <w:tab w:val="num" w:pos="720"/>
        </w:tabs>
        <w:ind w:left="720" w:hanging="360"/>
      </w:pPr>
      <w:rPr>
        <w:rFonts w:ascii="Times New Roman" w:hAnsi="Times New Roman" w:hint="default"/>
      </w:rPr>
    </w:lvl>
    <w:lvl w:ilvl="1" w:tplc="F9364D38" w:tentative="1">
      <w:start w:val="1"/>
      <w:numFmt w:val="bullet"/>
      <w:lvlText w:val="•"/>
      <w:lvlJc w:val="left"/>
      <w:pPr>
        <w:tabs>
          <w:tab w:val="num" w:pos="1440"/>
        </w:tabs>
        <w:ind w:left="1440" w:hanging="360"/>
      </w:pPr>
      <w:rPr>
        <w:rFonts w:ascii="Times New Roman" w:hAnsi="Times New Roman" w:hint="default"/>
      </w:rPr>
    </w:lvl>
    <w:lvl w:ilvl="2" w:tplc="C748B4E0" w:tentative="1">
      <w:start w:val="1"/>
      <w:numFmt w:val="bullet"/>
      <w:lvlText w:val="•"/>
      <w:lvlJc w:val="left"/>
      <w:pPr>
        <w:tabs>
          <w:tab w:val="num" w:pos="2160"/>
        </w:tabs>
        <w:ind w:left="2160" w:hanging="360"/>
      </w:pPr>
      <w:rPr>
        <w:rFonts w:ascii="Times New Roman" w:hAnsi="Times New Roman" w:hint="default"/>
      </w:rPr>
    </w:lvl>
    <w:lvl w:ilvl="3" w:tplc="65A016DA" w:tentative="1">
      <w:start w:val="1"/>
      <w:numFmt w:val="bullet"/>
      <w:lvlText w:val="•"/>
      <w:lvlJc w:val="left"/>
      <w:pPr>
        <w:tabs>
          <w:tab w:val="num" w:pos="2880"/>
        </w:tabs>
        <w:ind w:left="2880" w:hanging="360"/>
      </w:pPr>
      <w:rPr>
        <w:rFonts w:ascii="Times New Roman" w:hAnsi="Times New Roman" w:hint="default"/>
      </w:rPr>
    </w:lvl>
    <w:lvl w:ilvl="4" w:tplc="31A4B5A4" w:tentative="1">
      <w:start w:val="1"/>
      <w:numFmt w:val="bullet"/>
      <w:lvlText w:val="•"/>
      <w:lvlJc w:val="left"/>
      <w:pPr>
        <w:tabs>
          <w:tab w:val="num" w:pos="3600"/>
        </w:tabs>
        <w:ind w:left="3600" w:hanging="360"/>
      </w:pPr>
      <w:rPr>
        <w:rFonts w:ascii="Times New Roman" w:hAnsi="Times New Roman" w:hint="default"/>
      </w:rPr>
    </w:lvl>
    <w:lvl w:ilvl="5" w:tplc="D1B0F7B8" w:tentative="1">
      <w:start w:val="1"/>
      <w:numFmt w:val="bullet"/>
      <w:lvlText w:val="•"/>
      <w:lvlJc w:val="left"/>
      <w:pPr>
        <w:tabs>
          <w:tab w:val="num" w:pos="4320"/>
        </w:tabs>
        <w:ind w:left="4320" w:hanging="360"/>
      </w:pPr>
      <w:rPr>
        <w:rFonts w:ascii="Times New Roman" w:hAnsi="Times New Roman" w:hint="default"/>
      </w:rPr>
    </w:lvl>
    <w:lvl w:ilvl="6" w:tplc="DD70A680" w:tentative="1">
      <w:start w:val="1"/>
      <w:numFmt w:val="bullet"/>
      <w:lvlText w:val="•"/>
      <w:lvlJc w:val="left"/>
      <w:pPr>
        <w:tabs>
          <w:tab w:val="num" w:pos="5040"/>
        </w:tabs>
        <w:ind w:left="5040" w:hanging="360"/>
      </w:pPr>
      <w:rPr>
        <w:rFonts w:ascii="Times New Roman" w:hAnsi="Times New Roman" w:hint="default"/>
      </w:rPr>
    </w:lvl>
    <w:lvl w:ilvl="7" w:tplc="E8C68280" w:tentative="1">
      <w:start w:val="1"/>
      <w:numFmt w:val="bullet"/>
      <w:lvlText w:val="•"/>
      <w:lvlJc w:val="left"/>
      <w:pPr>
        <w:tabs>
          <w:tab w:val="num" w:pos="5760"/>
        </w:tabs>
        <w:ind w:left="5760" w:hanging="360"/>
      </w:pPr>
      <w:rPr>
        <w:rFonts w:ascii="Times New Roman" w:hAnsi="Times New Roman" w:hint="default"/>
      </w:rPr>
    </w:lvl>
    <w:lvl w:ilvl="8" w:tplc="F0C4493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E0B21AC"/>
    <w:multiLevelType w:val="hybridMultilevel"/>
    <w:tmpl w:val="F75AC902"/>
    <w:lvl w:ilvl="0" w:tplc="F2240000">
      <w:start w:val="1"/>
      <w:numFmt w:val="bullet"/>
      <w:lvlText w:val="•"/>
      <w:lvlJc w:val="left"/>
      <w:pPr>
        <w:tabs>
          <w:tab w:val="num" w:pos="720"/>
        </w:tabs>
        <w:ind w:left="720" w:hanging="360"/>
      </w:pPr>
      <w:rPr>
        <w:rFonts w:ascii="Times New Roman" w:hAnsi="Times New Roman" w:hint="default"/>
      </w:rPr>
    </w:lvl>
    <w:lvl w:ilvl="1" w:tplc="368A9D8E" w:tentative="1">
      <w:start w:val="1"/>
      <w:numFmt w:val="bullet"/>
      <w:lvlText w:val="•"/>
      <w:lvlJc w:val="left"/>
      <w:pPr>
        <w:tabs>
          <w:tab w:val="num" w:pos="1440"/>
        </w:tabs>
        <w:ind w:left="1440" w:hanging="360"/>
      </w:pPr>
      <w:rPr>
        <w:rFonts w:ascii="Times New Roman" w:hAnsi="Times New Roman" w:hint="default"/>
      </w:rPr>
    </w:lvl>
    <w:lvl w:ilvl="2" w:tplc="EDAC6F4A" w:tentative="1">
      <w:start w:val="1"/>
      <w:numFmt w:val="bullet"/>
      <w:lvlText w:val="•"/>
      <w:lvlJc w:val="left"/>
      <w:pPr>
        <w:tabs>
          <w:tab w:val="num" w:pos="2160"/>
        </w:tabs>
        <w:ind w:left="2160" w:hanging="360"/>
      </w:pPr>
      <w:rPr>
        <w:rFonts w:ascii="Times New Roman" w:hAnsi="Times New Roman" w:hint="default"/>
      </w:rPr>
    </w:lvl>
    <w:lvl w:ilvl="3" w:tplc="01C4381C" w:tentative="1">
      <w:start w:val="1"/>
      <w:numFmt w:val="bullet"/>
      <w:lvlText w:val="•"/>
      <w:lvlJc w:val="left"/>
      <w:pPr>
        <w:tabs>
          <w:tab w:val="num" w:pos="2880"/>
        </w:tabs>
        <w:ind w:left="2880" w:hanging="360"/>
      </w:pPr>
      <w:rPr>
        <w:rFonts w:ascii="Times New Roman" w:hAnsi="Times New Roman" w:hint="default"/>
      </w:rPr>
    </w:lvl>
    <w:lvl w:ilvl="4" w:tplc="0BDAF4F8" w:tentative="1">
      <w:start w:val="1"/>
      <w:numFmt w:val="bullet"/>
      <w:lvlText w:val="•"/>
      <w:lvlJc w:val="left"/>
      <w:pPr>
        <w:tabs>
          <w:tab w:val="num" w:pos="3600"/>
        </w:tabs>
        <w:ind w:left="3600" w:hanging="360"/>
      </w:pPr>
      <w:rPr>
        <w:rFonts w:ascii="Times New Roman" w:hAnsi="Times New Roman" w:hint="default"/>
      </w:rPr>
    </w:lvl>
    <w:lvl w:ilvl="5" w:tplc="5D7E1EDC" w:tentative="1">
      <w:start w:val="1"/>
      <w:numFmt w:val="bullet"/>
      <w:lvlText w:val="•"/>
      <w:lvlJc w:val="left"/>
      <w:pPr>
        <w:tabs>
          <w:tab w:val="num" w:pos="4320"/>
        </w:tabs>
        <w:ind w:left="4320" w:hanging="360"/>
      </w:pPr>
      <w:rPr>
        <w:rFonts w:ascii="Times New Roman" w:hAnsi="Times New Roman" w:hint="default"/>
      </w:rPr>
    </w:lvl>
    <w:lvl w:ilvl="6" w:tplc="1FE88DD4" w:tentative="1">
      <w:start w:val="1"/>
      <w:numFmt w:val="bullet"/>
      <w:lvlText w:val="•"/>
      <w:lvlJc w:val="left"/>
      <w:pPr>
        <w:tabs>
          <w:tab w:val="num" w:pos="5040"/>
        </w:tabs>
        <w:ind w:left="5040" w:hanging="360"/>
      </w:pPr>
      <w:rPr>
        <w:rFonts w:ascii="Times New Roman" w:hAnsi="Times New Roman" w:hint="default"/>
      </w:rPr>
    </w:lvl>
    <w:lvl w:ilvl="7" w:tplc="7C2C2086" w:tentative="1">
      <w:start w:val="1"/>
      <w:numFmt w:val="bullet"/>
      <w:lvlText w:val="•"/>
      <w:lvlJc w:val="left"/>
      <w:pPr>
        <w:tabs>
          <w:tab w:val="num" w:pos="5760"/>
        </w:tabs>
        <w:ind w:left="5760" w:hanging="360"/>
      </w:pPr>
      <w:rPr>
        <w:rFonts w:ascii="Times New Roman" w:hAnsi="Times New Roman" w:hint="default"/>
      </w:rPr>
    </w:lvl>
    <w:lvl w:ilvl="8" w:tplc="01AEE1A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74865E7"/>
    <w:multiLevelType w:val="hybridMultilevel"/>
    <w:tmpl w:val="53567CDA"/>
    <w:lvl w:ilvl="0" w:tplc="6F8CCD78">
      <w:start w:val="1"/>
      <w:numFmt w:val="bullet"/>
      <w:lvlText w:val="•"/>
      <w:lvlJc w:val="left"/>
      <w:pPr>
        <w:tabs>
          <w:tab w:val="num" w:pos="720"/>
        </w:tabs>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7"/>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2"/>
  </w:compat>
  <w:rsids>
    <w:rsidRoot w:val="00D55ABE"/>
    <w:rsid w:val="00113049"/>
    <w:rsid w:val="001A38EE"/>
    <w:rsid w:val="001F05BF"/>
    <w:rsid w:val="002629FA"/>
    <w:rsid w:val="0027671F"/>
    <w:rsid w:val="0033243E"/>
    <w:rsid w:val="006C6118"/>
    <w:rsid w:val="007207E6"/>
    <w:rsid w:val="00727E77"/>
    <w:rsid w:val="00870094"/>
    <w:rsid w:val="00B44124"/>
    <w:rsid w:val="00B65CE0"/>
    <w:rsid w:val="00B94323"/>
    <w:rsid w:val="00CF0941"/>
    <w:rsid w:val="00D55ABE"/>
    <w:rsid w:val="00DB2A2F"/>
    <w:rsid w:val="00E06E87"/>
    <w:rsid w:val="00F758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3A84A-E064-4939-8879-496CC35D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A2F"/>
  </w:style>
  <w:style w:type="paragraph" w:styleId="Titre1">
    <w:name w:val="heading 1"/>
    <w:basedOn w:val="Normal"/>
    <w:link w:val="Titre1Car"/>
    <w:uiPriority w:val="9"/>
    <w:qFormat/>
    <w:rsid w:val="00D55A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55AB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55AB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5AB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55AB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55AB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55ABE"/>
    <w:rPr>
      <w:b/>
      <w:bCs/>
    </w:rPr>
  </w:style>
  <w:style w:type="character" w:styleId="Lienhypertexte">
    <w:name w:val="Hyperlink"/>
    <w:basedOn w:val="Policepardfaut"/>
    <w:uiPriority w:val="99"/>
    <w:semiHidden/>
    <w:unhideWhenUsed/>
    <w:rsid w:val="00D55ABE"/>
    <w:rPr>
      <w:color w:val="0000FF"/>
      <w:u w:val="single"/>
    </w:rPr>
  </w:style>
  <w:style w:type="character" w:customStyle="1" w:styleId="ratingtext">
    <w:name w:val="ratingtext"/>
    <w:basedOn w:val="Policepardfaut"/>
    <w:rsid w:val="00D55ABE"/>
  </w:style>
  <w:style w:type="paragraph" w:styleId="NormalWeb">
    <w:name w:val="Normal (Web)"/>
    <w:basedOn w:val="Normal"/>
    <w:uiPriority w:val="99"/>
    <w:unhideWhenUsed/>
    <w:rsid w:val="00D55A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ntence">
    <w:name w:val="sentence"/>
    <w:basedOn w:val="Policepardfaut"/>
    <w:rsid w:val="00D55ABE"/>
  </w:style>
  <w:style w:type="character" w:customStyle="1" w:styleId="code">
    <w:name w:val="code"/>
    <w:basedOn w:val="Policepardfaut"/>
    <w:rsid w:val="00D55ABE"/>
  </w:style>
  <w:style w:type="character" w:customStyle="1" w:styleId="label">
    <w:name w:val="label"/>
    <w:basedOn w:val="Policepardfaut"/>
    <w:rsid w:val="00D55ABE"/>
  </w:style>
  <w:style w:type="paragraph" w:styleId="PrformatHTML">
    <w:name w:val="HTML Preformatted"/>
    <w:basedOn w:val="Normal"/>
    <w:link w:val="PrformatHTMLCar"/>
    <w:uiPriority w:val="99"/>
    <w:semiHidden/>
    <w:unhideWhenUsed/>
    <w:rsid w:val="00D5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55ABE"/>
    <w:rPr>
      <w:rFonts w:ascii="Courier New" w:eastAsia="Times New Roman" w:hAnsi="Courier New" w:cs="Courier New"/>
      <w:sz w:val="20"/>
      <w:szCs w:val="20"/>
      <w:lang w:eastAsia="fr-FR"/>
    </w:rPr>
  </w:style>
  <w:style w:type="character" w:customStyle="1" w:styleId="lwcollapsibleareatitle">
    <w:name w:val="lw_collapsiblearea_title"/>
    <w:basedOn w:val="Policepardfaut"/>
    <w:rsid w:val="00D55ABE"/>
  </w:style>
  <w:style w:type="character" w:customStyle="1" w:styleId="input">
    <w:name w:val="input"/>
    <w:basedOn w:val="Policepardfaut"/>
    <w:rsid w:val="00D55ABE"/>
  </w:style>
  <w:style w:type="character" w:customStyle="1" w:styleId="aceidentifier">
    <w:name w:val="ace_identifier"/>
    <w:basedOn w:val="Policepardfaut"/>
    <w:rsid w:val="00727E77"/>
  </w:style>
  <w:style w:type="character" w:customStyle="1" w:styleId="acepunctuation">
    <w:name w:val="ace_punctuation"/>
    <w:basedOn w:val="Policepardfaut"/>
    <w:rsid w:val="00727E77"/>
  </w:style>
  <w:style w:type="character" w:customStyle="1" w:styleId="aceparen">
    <w:name w:val="ace_paren"/>
    <w:basedOn w:val="Policepardfaut"/>
    <w:rsid w:val="00727E77"/>
  </w:style>
  <w:style w:type="character" w:customStyle="1" w:styleId="acestring">
    <w:name w:val="ace_string"/>
    <w:basedOn w:val="Policepardfaut"/>
    <w:rsid w:val="00727E77"/>
  </w:style>
  <w:style w:type="character" w:customStyle="1" w:styleId="aceconstant">
    <w:name w:val="ace_constant"/>
    <w:basedOn w:val="Policepardfaut"/>
    <w:rsid w:val="00727E77"/>
  </w:style>
  <w:style w:type="character" w:customStyle="1" w:styleId="acekeyword">
    <w:name w:val="ace_keyword"/>
    <w:basedOn w:val="Policepardfaut"/>
    <w:rsid w:val="00727E77"/>
  </w:style>
  <w:style w:type="paragraph" w:styleId="Textedebulles">
    <w:name w:val="Balloon Text"/>
    <w:basedOn w:val="Normal"/>
    <w:link w:val="TextedebullesCar"/>
    <w:uiPriority w:val="99"/>
    <w:semiHidden/>
    <w:unhideWhenUsed/>
    <w:rsid w:val="008700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0094"/>
    <w:rPr>
      <w:rFonts w:ascii="Tahoma" w:hAnsi="Tahoma" w:cs="Tahoma"/>
      <w:sz w:val="16"/>
      <w:szCs w:val="16"/>
    </w:rPr>
  </w:style>
  <w:style w:type="paragraph" w:styleId="Paragraphedeliste">
    <w:name w:val="List Paragraph"/>
    <w:basedOn w:val="Normal"/>
    <w:uiPriority w:val="34"/>
    <w:qFormat/>
    <w:rsid w:val="00870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2827">
      <w:bodyDiv w:val="1"/>
      <w:marLeft w:val="0"/>
      <w:marRight w:val="0"/>
      <w:marTop w:val="0"/>
      <w:marBottom w:val="0"/>
      <w:divBdr>
        <w:top w:val="none" w:sz="0" w:space="0" w:color="auto"/>
        <w:left w:val="none" w:sz="0" w:space="0" w:color="auto"/>
        <w:bottom w:val="none" w:sz="0" w:space="0" w:color="auto"/>
        <w:right w:val="none" w:sz="0" w:space="0" w:color="auto"/>
      </w:divBdr>
    </w:div>
    <w:div w:id="90900182">
      <w:bodyDiv w:val="1"/>
      <w:marLeft w:val="0"/>
      <w:marRight w:val="0"/>
      <w:marTop w:val="0"/>
      <w:marBottom w:val="0"/>
      <w:divBdr>
        <w:top w:val="none" w:sz="0" w:space="0" w:color="auto"/>
        <w:left w:val="none" w:sz="0" w:space="0" w:color="auto"/>
        <w:bottom w:val="none" w:sz="0" w:space="0" w:color="auto"/>
        <w:right w:val="none" w:sz="0" w:space="0" w:color="auto"/>
      </w:divBdr>
      <w:divsChild>
        <w:div w:id="774788800">
          <w:marLeft w:val="547"/>
          <w:marRight w:val="0"/>
          <w:marTop w:val="86"/>
          <w:marBottom w:val="0"/>
          <w:divBdr>
            <w:top w:val="none" w:sz="0" w:space="0" w:color="auto"/>
            <w:left w:val="none" w:sz="0" w:space="0" w:color="auto"/>
            <w:bottom w:val="none" w:sz="0" w:space="0" w:color="auto"/>
            <w:right w:val="none" w:sz="0" w:space="0" w:color="auto"/>
          </w:divBdr>
        </w:div>
        <w:div w:id="1173178102">
          <w:marLeft w:val="547"/>
          <w:marRight w:val="0"/>
          <w:marTop w:val="86"/>
          <w:marBottom w:val="0"/>
          <w:divBdr>
            <w:top w:val="none" w:sz="0" w:space="0" w:color="auto"/>
            <w:left w:val="none" w:sz="0" w:space="0" w:color="auto"/>
            <w:bottom w:val="none" w:sz="0" w:space="0" w:color="auto"/>
            <w:right w:val="none" w:sz="0" w:space="0" w:color="auto"/>
          </w:divBdr>
        </w:div>
        <w:div w:id="801263510">
          <w:marLeft w:val="547"/>
          <w:marRight w:val="0"/>
          <w:marTop w:val="86"/>
          <w:marBottom w:val="0"/>
          <w:divBdr>
            <w:top w:val="none" w:sz="0" w:space="0" w:color="auto"/>
            <w:left w:val="none" w:sz="0" w:space="0" w:color="auto"/>
            <w:bottom w:val="none" w:sz="0" w:space="0" w:color="auto"/>
            <w:right w:val="none" w:sz="0" w:space="0" w:color="auto"/>
          </w:divBdr>
        </w:div>
        <w:div w:id="1579359885">
          <w:marLeft w:val="547"/>
          <w:marRight w:val="0"/>
          <w:marTop w:val="86"/>
          <w:marBottom w:val="0"/>
          <w:divBdr>
            <w:top w:val="none" w:sz="0" w:space="0" w:color="auto"/>
            <w:left w:val="none" w:sz="0" w:space="0" w:color="auto"/>
            <w:bottom w:val="none" w:sz="0" w:space="0" w:color="auto"/>
            <w:right w:val="none" w:sz="0" w:space="0" w:color="auto"/>
          </w:divBdr>
        </w:div>
      </w:divsChild>
    </w:div>
    <w:div w:id="99959779">
      <w:bodyDiv w:val="1"/>
      <w:marLeft w:val="0"/>
      <w:marRight w:val="0"/>
      <w:marTop w:val="0"/>
      <w:marBottom w:val="0"/>
      <w:divBdr>
        <w:top w:val="none" w:sz="0" w:space="0" w:color="auto"/>
        <w:left w:val="none" w:sz="0" w:space="0" w:color="auto"/>
        <w:bottom w:val="none" w:sz="0" w:space="0" w:color="auto"/>
        <w:right w:val="none" w:sz="0" w:space="0" w:color="auto"/>
      </w:divBdr>
    </w:div>
    <w:div w:id="112025121">
      <w:bodyDiv w:val="1"/>
      <w:marLeft w:val="0"/>
      <w:marRight w:val="0"/>
      <w:marTop w:val="0"/>
      <w:marBottom w:val="0"/>
      <w:divBdr>
        <w:top w:val="none" w:sz="0" w:space="0" w:color="auto"/>
        <w:left w:val="none" w:sz="0" w:space="0" w:color="auto"/>
        <w:bottom w:val="none" w:sz="0" w:space="0" w:color="auto"/>
        <w:right w:val="none" w:sz="0" w:space="0" w:color="auto"/>
      </w:divBdr>
    </w:div>
    <w:div w:id="239487421">
      <w:bodyDiv w:val="1"/>
      <w:marLeft w:val="0"/>
      <w:marRight w:val="0"/>
      <w:marTop w:val="0"/>
      <w:marBottom w:val="0"/>
      <w:divBdr>
        <w:top w:val="none" w:sz="0" w:space="0" w:color="auto"/>
        <w:left w:val="none" w:sz="0" w:space="0" w:color="auto"/>
        <w:bottom w:val="none" w:sz="0" w:space="0" w:color="auto"/>
        <w:right w:val="none" w:sz="0" w:space="0" w:color="auto"/>
      </w:divBdr>
    </w:div>
    <w:div w:id="302009103">
      <w:bodyDiv w:val="1"/>
      <w:marLeft w:val="0"/>
      <w:marRight w:val="0"/>
      <w:marTop w:val="0"/>
      <w:marBottom w:val="0"/>
      <w:divBdr>
        <w:top w:val="none" w:sz="0" w:space="0" w:color="auto"/>
        <w:left w:val="none" w:sz="0" w:space="0" w:color="auto"/>
        <w:bottom w:val="none" w:sz="0" w:space="0" w:color="auto"/>
        <w:right w:val="none" w:sz="0" w:space="0" w:color="auto"/>
      </w:divBdr>
    </w:div>
    <w:div w:id="322901821">
      <w:bodyDiv w:val="1"/>
      <w:marLeft w:val="0"/>
      <w:marRight w:val="0"/>
      <w:marTop w:val="0"/>
      <w:marBottom w:val="0"/>
      <w:divBdr>
        <w:top w:val="none" w:sz="0" w:space="0" w:color="auto"/>
        <w:left w:val="none" w:sz="0" w:space="0" w:color="auto"/>
        <w:bottom w:val="none" w:sz="0" w:space="0" w:color="auto"/>
        <w:right w:val="none" w:sz="0" w:space="0" w:color="auto"/>
      </w:divBdr>
    </w:div>
    <w:div w:id="381104353">
      <w:bodyDiv w:val="1"/>
      <w:marLeft w:val="0"/>
      <w:marRight w:val="0"/>
      <w:marTop w:val="0"/>
      <w:marBottom w:val="0"/>
      <w:divBdr>
        <w:top w:val="none" w:sz="0" w:space="0" w:color="auto"/>
        <w:left w:val="none" w:sz="0" w:space="0" w:color="auto"/>
        <w:bottom w:val="none" w:sz="0" w:space="0" w:color="auto"/>
        <w:right w:val="none" w:sz="0" w:space="0" w:color="auto"/>
      </w:divBdr>
    </w:div>
    <w:div w:id="584730217">
      <w:bodyDiv w:val="1"/>
      <w:marLeft w:val="0"/>
      <w:marRight w:val="0"/>
      <w:marTop w:val="0"/>
      <w:marBottom w:val="0"/>
      <w:divBdr>
        <w:top w:val="none" w:sz="0" w:space="0" w:color="auto"/>
        <w:left w:val="none" w:sz="0" w:space="0" w:color="auto"/>
        <w:bottom w:val="none" w:sz="0" w:space="0" w:color="auto"/>
        <w:right w:val="none" w:sz="0" w:space="0" w:color="auto"/>
      </w:divBdr>
      <w:divsChild>
        <w:div w:id="191774643">
          <w:marLeft w:val="0"/>
          <w:marRight w:val="0"/>
          <w:marTop w:val="0"/>
          <w:marBottom w:val="0"/>
          <w:divBdr>
            <w:top w:val="none" w:sz="0" w:space="0" w:color="auto"/>
            <w:left w:val="none" w:sz="0" w:space="0" w:color="auto"/>
            <w:bottom w:val="none" w:sz="0" w:space="0" w:color="auto"/>
            <w:right w:val="none" w:sz="0" w:space="0" w:color="auto"/>
          </w:divBdr>
        </w:div>
        <w:div w:id="1148084840">
          <w:marLeft w:val="0"/>
          <w:marRight w:val="0"/>
          <w:marTop w:val="0"/>
          <w:marBottom w:val="0"/>
          <w:divBdr>
            <w:top w:val="none" w:sz="0" w:space="0" w:color="auto"/>
            <w:left w:val="none" w:sz="0" w:space="0" w:color="auto"/>
            <w:bottom w:val="none" w:sz="0" w:space="0" w:color="auto"/>
            <w:right w:val="none" w:sz="0" w:space="0" w:color="auto"/>
          </w:divBdr>
        </w:div>
        <w:div w:id="1389379903">
          <w:marLeft w:val="0"/>
          <w:marRight w:val="0"/>
          <w:marTop w:val="0"/>
          <w:marBottom w:val="0"/>
          <w:divBdr>
            <w:top w:val="none" w:sz="0" w:space="0" w:color="auto"/>
            <w:left w:val="none" w:sz="0" w:space="0" w:color="auto"/>
            <w:bottom w:val="none" w:sz="0" w:space="0" w:color="auto"/>
            <w:right w:val="none" w:sz="0" w:space="0" w:color="auto"/>
          </w:divBdr>
        </w:div>
      </w:divsChild>
    </w:div>
    <w:div w:id="1004943741">
      <w:bodyDiv w:val="1"/>
      <w:marLeft w:val="0"/>
      <w:marRight w:val="0"/>
      <w:marTop w:val="0"/>
      <w:marBottom w:val="0"/>
      <w:divBdr>
        <w:top w:val="none" w:sz="0" w:space="0" w:color="auto"/>
        <w:left w:val="none" w:sz="0" w:space="0" w:color="auto"/>
        <w:bottom w:val="none" w:sz="0" w:space="0" w:color="auto"/>
        <w:right w:val="none" w:sz="0" w:space="0" w:color="auto"/>
      </w:divBdr>
    </w:div>
    <w:div w:id="1152019363">
      <w:bodyDiv w:val="1"/>
      <w:marLeft w:val="0"/>
      <w:marRight w:val="0"/>
      <w:marTop w:val="0"/>
      <w:marBottom w:val="0"/>
      <w:divBdr>
        <w:top w:val="none" w:sz="0" w:space="0" w:color="auto"/>
        <w:left w:val="none" w:sz="0" w:space="0" w:color="auto"/>
        <w:bottom w:val="none" w:sz="0" w:space="0" w:color="auto"/>
        <w:right w:val="none" w:sz="0" w:space="0" w:color="auto"/>
      </w:divBdr>
    </w:div>
    <w:div w:id="1365247719">
      <w:bodyDiv w:val="1"/>
      <w:marLeft w:val="0"/>
      <w:marRight w:val="0"/>
      <w:marTop w:val="0"/>
      <w:marBottom w:val="0"/>
      <w:divBdr>
        <w:top w:val="none" w:sz="0" w:space="0" w:color="auto"/>
        <w:left w:val="none" w:sz="0" w:space="0" w:color="auto"/>
        <w:bottom w:val="none" w:sz="0" w:space="0" w:color="auto"/>
        <w:right w:val="none" w:sz="0" w:space="0" w:color="auto"/>
      </w:divBdr>
    </w:div>
    <w:div w:id="1387408875">
      <w:bodyDiv w:val="1"/>
      <w:marLeft w:val="0"/>
      <w:marRight w:val="0"/>
      <w:marTop w:val="0"/>
      <w:marBottom w:val="0"/>
      <w:divBdr>
        <w:top w:val="none" w:sz="0" w:space="0" w:color="auto"/>
        <w:left w:val="none" w:sz="0" w:space="0" w:color="auto"/>
        <w:bottom w:val="none" w:sz="0" w:space="0" w:color="auto"/>
        <w:right w:val="none" w:sz="0" w:space="0" w:color="auto"/>
      </w:divBdr>
    </w:div>
    <w:div w:id="1521506913">
      <w:bodyDiv w:val="1"/>
      <w:marLeft w:val="0"/>
      <w:marRight w:val="0"/>
      <w:marTop w:val="0"/>
      <w:marBottom w:val="0"/>
      <w:divBdr>
        <w:top w:val="none" w:sz="0" w:space="0" w:color="auto"/>
        <w:left w:val="none" w:sz="0" w:space="0" w:color="auto"/>
        <w:bottom w:val="none" w:sz="0" w:space="0" w:color="auto"/>
        <w:right w:val="none" w:sz="0" w:space="0" w:color="auto"/>
      </w:divBdr>
      <w:divsChild>
        <w:div w:id="308025398">
          <w:marLeft w:val="0"/>
          <w:marRight w:val="0"/>
          <w:marTop w:val="0"/>
          <w:marBottom w:val="0"/>
          <w:divBdr>
            <w:top w:val="none" w:sz="0" w:space="0" w:color="auto"/>
            <w:left w:val="none" w:sz="0" w:space="0" w:color="auto"/>
            <w:bottom w:val="none" w:sz="0" w:space="0" w:color="auto"/>
            <w:right w:val="none" w:sz="0" w:space="0" w:color="auto"/>
          </w:divBdr>
          <w:divsChild>
            <w:div w:id="1013916474">
              <w:marLeft w:val="0"/>
              <w:marRight w:val="0"/>
              <w:marTop w:val="0"/>
              <w:marBottom w:val="0"/>
              <w:divBdr>
                <w:top w:val="none" w:sz="0" w:space="0" w:color="auto"/>
                <w:left w:val="none" w:sz="0" w:space="0" w:color="auto"/>
                <w:bottom w:val="none" w:sz="0" w:space="0" w:color="auto"/>
                <w:right w:val="none" w:sz="0" w:space="0" w:color="auto"/>
              </w:divBdr>
            </w:div>
            <w:div w:id="453601062">
              <w:marLeft w:val="0"/>
              <w:marRight w:val="0"/>
              <w:marTop w:val="0"/>
              <w:marBottom w:val="0"/>
              <w:divBdr>
                <w:top w:val="none" w:sz="0" w:space="0" w:color="auto"/>
                <w:left w:val="none" w:sz="0" w:space="0" w:color="auto"/>
                <w:bottom w:val="none" w:sz="0" w:space="0" w:color="auto"/>
                <w:right w:val="none" w:sz="0" w:space="0" w:color="auto"/>
              </w:divBdr>
              <w:divsChild>
                <w:div w:id="1159888345">
                  <w:marLeft w:val="0"/>
                  <w:marRight w:val="0"/>
                  <w:marTop w:val="0"/>
                  <w:marBottom w:val="0"/>
                  <w:divBdr>
                    <w:top w:val="none" w:sz="0" w:space="0" w:color="auto"/>
                    <w:left w:val="none" w:sz="0" w:space="0" w:color="auto"/>
                    <w:bottom w:val="none" w:sz="0" w:space="0" w:color="auto"/>
                    <w:right w:val="none" w:sz="0" w:space="0" w:color="auto"/>
                  </w:divBdr>
                  <w:divsChild>
                    <w:div w:id="2050105357">
                      <w:marLeft w:val="0"/>
                      <w:marRight w:val="0"/>
                      <w:marTop w:val="0"/>
                      <w:marBottom w:val="0"/>
                      <w:divBdr>
                        <w:top w:val="none" w:sz="0" w:space="0" w:color="auto"/>
                        <w:left w:val="none" w:sz="0" w:space="0" w:color="auto"/>
                        <w:bottom w:val="none" w:sz="0" w:space="0" w:color="auto"/>
                        <w:right w:val="none" w:sz="0" w:space="0" w:color="auto"/>
                      </w:divBdr>
                    </w:div>
                    <w:div w:id="6134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376">
              <w:marLeft w:val="195"/>
              <w:marRight w:val="0"/>
              <w:marTop w:val="0"/>
              <w:marBottom w:val="0"/>
              <w:divBdr>
                <w:top w:val="none" w:sz="0" w:space="0" w:color="auto"/>
                <w:left w:val="none" w:sz="0" w:space="0" w:color="auto"/>
                <w:bottom w:val="none" w:sz="0" w:space="0" w:color="auto"/>
                <w:right w:val="none" w:sz="0" w:space="0" w:color="auto"/>
              </w:divBdr>
            </w:div>
          </w:divsChild>
        </w:div>
        <w:div w:id="1261177672">
          <w:marLeft w:val="0"/>
          <w:marRight w:val="0"/>
          <w:marTop w:val="0"/>
          <w:marBottom w:val="0"/>
          <w:divBdr>
            <w:top w:val="none" w:sz="0" w:space="0" w:color="auto"/>
            <w:left w:val="none" w:sz="0" w:space="0" w:color="auto"/>
            <w:bottom w:val="none" w:sz="0" w:space="0" w:color="auto"/>
            <w:right w:val="none" w:sz="0" w:space="0" w:color="auto"/>
          </w:divBdr>
          <w:divsChild>
            <w:div w:id="598754801">
              <w:marLeft w:val="0"/>
              <w:marRight w:val="0"/>
              <w:marTop w:val="0"/>
              <w:marBottom w:val="0"/>
              <w:divBdr>
                <w:top w:val="none" w:sz="0" w:space="0" w:color="auto"/>
                <w:left w:val="none" w:sz="0" w:space="0" w:color="auto"/>
                <w:bottom w:val="none" w:sz="0" w:space="0" w:color="auto"/>
                <w:right w:val="none" w:sz="0" w:space="0" w:color="auto"/>
              </w:divBdr>
              <w:divsChild>
                <w:div w:id="558172806">
                  <w:marLeft w:val="0"/>
                  <w:marRight w:val="0"/>
                  <w:marTop w:val="0"/>
                  <w:marBottom w:val="0"/>
                  <w:divBdr>
                    <w:top w:val="none" w:sz="0" w:space="0" w:color="auto"/>
                    <w:left w:val="none" w:sz="0" w:space="0" w:color="auto"/>
                    <w:bottom w:val="none" w:sz="0" w:space="0" w:color="auto"/>
                    <w:right w:val="none" w:sz="0" w:space="0" w:color="auto"/>
                  </w:divBdr>
                  <w:divsChild>
                    <w:div w:id="1081565993">
                      <w:marLeft w:val="0"/>
                      <w:marRight w:val="0"/>
                      <w:marTop w:val="0"/>
                      <w:marBottom w:val="0"/>
                      <w:divBdr>
                        <w:top w:val="none" w:sz="0" w:space="0" w:color="auto"/>
                        <w:left w:val="none" w:sz="0" w:space="0" w:color="auto"/>
                        <w:bottom w:val="none" w:sz="0" w:space="0" w:color="auto"/>
                        <w:right w:val="none" w:sz="0" w:space="0" w:color="auto"/>
                      </w:divBdr>
                    </w:div>
                    <w:div w:id="1567228465">
                      <w:marLeft w:val="0"/>
                      <w:marRight w:val="0"/>
                      <w:marTop w:val="0"/>
                      <w:marBottom w:val="0"/>
                      <w:divBdr>
                        <w:top w:val="none" w:sz="0" w:space="0" w:color="auto"/>
                        <w:left w:val="none" w:sz="0" w:space="0" w:color="auto"/>
                        <w:bottom w:val="none" w:sz="0" w:space="0" w:color="auto"/>
                        <w:right w:val="none" w:sz="0" w:space="0" w:color="auto"/>
                      </w:divBdr>
                      <w:divsChild>
                        <w:div w:id="506797587">
                          <w:marLeft w:val="0"/>
                          <w:marRight w:val="0"/>
                          <w:marTop w:val="0"/>
                          <w:marBottom w:val="0"/>
                          <w:divBdr>
                            <w:top w:val="none" w:sz="0" w:space="0" w:color="auto"/>
                            <w:left w:val="none" w:sz="0" w:space="0" w:color="auto"/>
                            <w:bottom w:val="none" w:sz="0" w:space="0" w:color="auto"/>
                            <w:right w:val="none" w:sz="0" w:space="0" w:color="auto"/>
                          </w:divBdr>
                          <w:divsChild>
                            <w:div w:id="725301756">
                              <w:marLeft w:val="0"/>
                              <w:marRight w:val="0"/>
                              <w:marTop w:val="0"/>
                              <w:marBottom w:val="0"/>
                              <w:divBdr>
                                <w:top w:val="none" w:sz="0" w:space="0" w:color="auto"/>
                                <w:left w:val="none" w:sz="0" w:space="0" w:color="auto"/>
                                <w:bottom w:val="none" w:sz="0" w:space="0" w:color="auto"/>
                                <w:right w:val="none" w:sz="0" w:space="0" w:color="auto"/>
                              </w:divBdr>
                              <w:divsChild>
                                <w:div w:id="355664563">
                                  <w:marLeft w:val="0"/>
                                  <w:marRight w:val="0"/>
                                  <w:marTop w:val="0"/>
                                  <w:marBottom w:val="0"/>
                                  <w:divBdr>
                                    <w:top w:val="none" w:sz="0" w:space="0" w:color="auto"/>
                                    <w:left w:val="none" w:sz="0" w:space="0" w:color="auto"/>
                                    <w:bottom w:val="none" w:sz="0" w:space="0" w:color="auto"/>
                                    <w:right w:val="none" w:sz="0" w:space="0" w:color="auto"/>
                                  </w:divBdr>
                                  <w:divsChild>
                                    <w:div w:id="733167157">
                                      <w:marLeft w:val="0"/>
                                      <w:marRight w:val="0"/>
                                      <w:marTop w:val="0"/>
                                      <w:marBottom w:val="0"/>
                                      <w:divBdr>
                                        <w:top w:val="none" w:sz="0" w:space="0" w:color="auto"/>
                                        <w:left w:val="none" w:sz="0" w:space="0" w:color="auto"/>
                                        <w:bottom w:val="none" w:sz="0" w:space="0" w:color="auto"/>
                                        <w:right w:val="none" w:sz="0" w:space="0" w:color="auto"/>
                                      </w:divBdr>
                                    </w:div>
                                  </w:divsChild>
                                </w:div>
                                <w:div w:id="475681232">
                                  <w:marLeft w:val="0"/>
                                  <w:marRight w:val="0"/>
                                  <w:marTop w:val="0"/>
                                  <w:marBottom w:val="0"/>
                                  <w:divBdr>
                                    <w:top w:val="none" w:sz="0" w:space="0" w:color="auto"/>
                                    <w:left w:val="none" w:sz="0" w:space="0" w:color="auto"/>
                                    <w:bottom w:val="none" w:sz="0" w:space="0" w:color="auto"/>
                                    <w:right w:val="none" w:sz="0" w:space="0" w:color="auto"/>
                                  </w:divBdr>
                                  <w:divsChild>
                                    <w:div w:id="923493510">
                                      <w:marLeft w:val="0"/>
                                      <w:marRight w:val="0"/>
                                      <w:marTop w:val="0"/>
                                      <w:marBottom w:val="0"/>
                                      <w:divBdr>
                                        <w:top w:val="none" w:sz="0" w:space="0" w:color="auto"/>
                                        <w:left w:val="none" w:sz="0" w:space="0" w:color="auto"/>
                                        <w:bottom w:val="none" w:sz="0" w:space="0" w:color="auto"/>
                                        <w:right w:val="none" w:sz="0" w:space="0" w:color="auto"/>
                                      </w:divBdr>
                                      <w:divsChild>
                                        <w:div w:id="666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683567">
                  <w:marLeft w:val="0"/>
                  <w:marRight w:val="0"/>
                  <w:marTop w:val="0"/>
                  <w:marBottom w:val="0"/>
                  <w:divBdr>
                    <w:top w:val="none" w:sz="0" w:space="0" w:color="auto"/>
                    <w:left w:val="none" w:sz="0" w:space="0" w:color="auto"/>
                    <w:bottom w:val="none" w:sz="0" w:space="0" w:color="auto"/>
                    <w:right w:val="none" w:sz="0" w:space="0" w:color="auto"/>
                  </w:divBdr>
                  <w:divsChild>
                    <w:div w:id="1181969220">
                      <w:marLeft w:val="0"/>
                      <w:marRight w:val="0"/>
                      <w:marTop w:val="0"/>
                      <w:marBottom w:val="0"/>
                      <w:divBdr>
                        <w:top w:val="none" w:sz="0" w:space="0" w:color="auto"/>
                        <w:left w:val="none" w:sz="0" w:space="0" w:color="auto"/>
                        <w:bottom w:val="none" w:sz="0" w:space="0" w:color="auto"/>
                        <w:right w:val="none" w:sz="0" w:space="0" w:color="auto"/>
                      </w:divBdr>
                    </w:div>
                    <w:div w:id="567157920">
                      <w:marLeft w:val="0"/>
                      <w:marRight w:val="0"/>
                      <w:marTop w:val="0"/>
                      <w:marBottom w:val="0"/>
                      <w:divBdr>
                        <w:top w:val="none" w:sz="0" w:space="0" w:color="auto"/>
                        <w:left w:val="none" w:sz="0" w:space="0" w:color="auto"/>
                        <w:bottom w:val="none" w:sz="0" w:space="0" w:color="auto"/>
                        <w:right w:val="none" w:sz="0" w:space="0" w:color="auto"/>
                      </w:divBdr>
                      <w:divsChild>
                        <w:div w:id="1290086055">
                          <w:marLeft w:val="0"/>
                          <w:marRight w:val="0"/>
                          <w:marTop w:val="0"/>
                          <w:marBottom w:val="0"/>
                          <w:divBdr>
                            <w:top w:val="none" w:sz="0" w:space="0" w:color="auto"/>
                            <w:left w:val="none" w:sz="0" w:space="0" w:color="auto"/>
                            <w:bottom w:val="none" w:sz="0" w:space="0" w:color="auto"/>
                            <w:right w:val="none" w:sz="0" w:space="0" w:color="auto"/>
                          </w:divBdr>
                          <w:divsChild>
                            <w:div w:id="1309245044">
                              <w:marLeft w:val="0"/>
                              <w:marRight w:val="0"/>
                              <w:marTop w:val="0"/>
                              <w:marBottom w:val="0"/>
                              <w:divBdr>
                                <w:top w:val="none" w:sz="0" w:space="0" w:color="auto"/>
                                <w:left w:val="none" w:sz="0" w:space="0" w:color="auto"/>
                                <w:bottom w:val="none" w:sz="0" w:space="0" w:color="auto"/>
                                <w:right w:val="none" w:sz="0" w:space="0" w:color="auto"/>
                              </w:divBdr>
                              <w:divsChild>
                                <w:div w:id="689600679">
                                  <w:marLeft w:val="0"/>
                                  <w:marRight w:val="0"/>
                                  <w:marTop w:val="0"/>
                                  <w:marBottom w:val="0"/>
                                  <w:divBdr>
                                    <w:top w:val="none" w:sz="0" w:space="0" w:color="auto"/>
                                    <w:left w:val="none" w:sz="0" w:space="0" w:color="auto"/>
                                    <w:bottom w:val="none" w:sz="0" w:space="0" w:color="auto"/>
                                    <w:right w:val="none" w:sz="0" w:space="0" w:color="auto"/>
                                  </w:divBdr>
                                  <w:divsChild>
                                    <w:div w:id="1156799355">
                                      <w:marLeft w:val="0"/>
                                      <w:marRight w:val="0"/>
                                      <w:marTop w:val="0"/>
                                      <w:marBottom w:val="0"/>
                                      <w:divBdr>
                                        <w:top w:val="none" w:sz="0" w:space="0" w:color="auto"/>
                                        <w:left w:val="none" w:sz="0" w:space="0" w:color="auto"/>
                                        <w:bottom w:val="none" w:sz="0" w:space="0" w:color="auto"/>
                                        <w:right w:val="none" w:sz="0" w:space="0" w:color="auto"/>
                                      </w:divBdr>
                                    </w:div>
                                  </w:divsChild>
                                </w:div>
                                <w:div w:id="755979212">
                                  <w:marLeft w:val="0"/>
                                  <w:marRight w:val="0"/>
                                  <w:marTop w:val="0"/>
                                  <w:marBottom w:val="0"/>
                                  <w:divBdr>
                                    <w:top w:val="none" w:sz="0" w:space="0" w:color="auto"/>
                                    <w:left w:val="none" w:sz="0" w:space="0" w:color="auto"/>
                                    <w:bottom w:val="none" w:sz="0" w:space="0" w:color="auto"/>
                                    <w:right w:val="none" w:sz="0" w:space="0" w:color="auto"/>
                                  </w:divBdr>
                                  <w:divsChild>
                                    <w:div w:id="1101410415">
                                      <w:marLeft w:val="0"/>
                                      <w:marRight w:val="0"/>
                                      <w:marTop w:val="0"/>
                                      <w:marBottom w:val="0"/>
                                      <w:divBdr>
                                        <w:top w:val="none" w:sz="0" w:space="0" w:color="auto"/>
                                        <w:left w:val="none" w:sz="0" w:space="0" w:color="auto"/>
                                        <w:bottom w:val="none" w:sz="0" w:space="0" w:color="auto"/>
                                        <w:right w:val="none" w:sz="0" w:space="0" w:color="auto"/>
                                      </w:divBdr>
                                      <w:divsChild>
                                        <w:div w:id="12615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747492">
                          <w:marLeft w:val="0"/>
                          <w:marRight w:val="0"/>
                          <w:marTop w:val="0"/>
                          <w:marBottom w:val="0"/>
                          <w:divBdr>
                            <w:top w:val="none" w:sz="0" w:space="0" w:color="auto"/>
                            <w:left w:val="none" w:sz="0" w:space="0" w:color="auto"/>
                            <w:bottom w:val="none" w:sz="0" w:space="0" w:color="auto"/>
                            <w:right w:val="none" w:sz="0" w:space="0" w:color="auto"/>
                          </w:divBdr>
                          <w:divsChild>
                            <w:div w:id="830025329">
                              <w:marLeft w:val="0"/>
                              <w:marRight w:val="0"/>
                              <w:marTop w:val="0"/>
                              <w:marBottom w:val="0"/>
                              <w:divBdr>
                                <w:top w:val="none" w:sz="0" w:space="0" w:color="auto"/>
                                <w:left w:val="none" w:sz="0" w:space="0" w:color="auto"/>
                                <w:bottom w:val="none" w:sz="0" w:space="0" w:color="auto"/>
                                <w:right w:val="none" w:sz="0" w:space="0" w:color="auto"/>
                              </w:divBdr>
                              <w:divsChild>
                                <w:div w:id="922107850">
                                  <w:marLeft w:val="0"/>
                                  <w:marRight w:val="0"/>
                                  <w:marTop w:val="0"/>
                                  <w:marBottom w:val="0"/>
                                  <w:divBdr>
                                    <w:top w:val="none" w:sz="0" w:space="0" w:color="auto"/>
                                    <w:left w:val="none" w:sz="0" w:space="0" w:color="auto"/>
                                    <w:bottom w:val="none" w:sz="0" w:space="0" w:color="auto"/>
                                    <w:right w:val="none" w:sz="0" w:space="0" w:color="auto"/>
                                  </w:divBdr>
                                  <w:divsChild>
                                    <w:div w:id="2033416732">
                                      <w:marLeft w:val="0"/>
                                      <w:marRight w:val="0"/>
                                      <w:marTop w:val="0"/>
                                      <w:marBottom w:val="0"/>
                                      <w:divBdr>
                                        <w:top w:val="none" w:sz="0" w:space="0" w:color="auto"/>
                                        <w:left w:val="none" w:sz="0" w:space="0" w:color="auto"/>
                                        <w:bottom w:val="none" w:sz="0" w:space="0" w:color="auto"/>
                                        <w:right w:val="none" w:sz="0" w:space="0" w:color="auto"/>
                                      </w:divBdr>
                                    </w:div>
                                  </w:divsChild>
                                </w:div>
                                <w:div w:id="367336665">
                                  <w:marLeft w:val="0"/>
                                  <w:marRight w:val="0"/>
                                  <w:marTop w:val="0"/>
                                  <w:marBottom w:val="0"/>
                                  <w:divBdr>
                                    <w:top w:val="none" w:sz="0" w:space="0" w:color="auto"/>
                                    <w:left w:val="none" w:sz="0" w:space="0" w:color="auto"/>
                                    <w:bottom w:val="none" w:sz="0" w:space="0" w:color="auto"/>
                                    <w:right w:val="none" w:sz="0" w:space="0" w:color="auto"/>
                                  </w:divBdr>
                                  <w:divsChild>
                                    <w:div w:id="1625116985">
                                      <w:marLeft w:val="0"/>
                                      <w:marRight w:val="0"/>
                                      <w:marTop w:val="0"/>
                                      <w:marBottom w:val="0"/>
                                      <w:divBdr>
                                        <w:top w:val="none" w:sz="0" w:space="0" w:color="auto"/>
                                        <w:left w:val="none" w:sz="0" w:space="0" w:color="auto"/>
                                        <w:bottom w:val="none" w:sz="0" w:space="0" w:color="auto"/>
                                        <w:right w:val="none" w:sz="0" w:space="0" w:color="auto"/>
                                      </w:divBdr>
                                      <w:divsChild>
                                        <w:div w:id="8921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9039">
                  <w:marLeft w:val="0"/>
                  <w:marRight w:val="0"/>
                  <w:marTop w:val="0"/>
                  <w:marBottom w:val="0"/>
                  <w:divBdr>
                    <w:top w:val="none" w:sz="0" w:space="0" w:color="auto"/>
                    <w:left w:val="none" w:sz="0" w:space="0" w:color="auto"/>
                    <w:bottom w:val="none" w:sz="0" w:space="0" w:color="auto"/>
                    <w:right w:val="none" w:sz="0" w:space="0" w:color="auto"/>
                  </w:divBdr>
                  <w:divsChild>
                    <w:div w:id="421924235">
                      <w:marLeft w:val="0"/>
                      <w:marRight w:val="0"/>
                      <w:marTop w:val="0"/>
                      <w:marBottom w:val="0"/>
                      <w:divBdr>
                        <w:top w:val="none" w:sz="0" w:space="0" w:color="auto"/>
                        <w:left w:val="none" w:sz="0" w:space="0" w:color="auto"/>
                        <w:bottom w:val="none" w:sz="0" w:space="0" w:color="auto"/>
                        <w:right w:val="none" w:sz="0" w:space="0" w:color="auto"/>
                      </w:divBdr>
                    </w:div>
                    <w:div w:id="1113551683">
                      <w:marLeft w:val="0"/>
                      <w:marRight w:val="0"/>
                      <w:marTop w:val="0"/>
                      <w:marBottom w:val="0"/>
                      <w:divBdr>
                        <w:top w:val="none" w:sz="0" w:space="0" w:color="auto"/>
                        <w:left w:val="none" w:sz="0" w:space="0" w:color="auto"/>
                        <w:bottom w:val="none" w:sz="0" w:space="0" w:color="auto"/>
                        <w:right w:val="none" w:sz="0" w:space="0" w:color="auto"/>
                      </w:divBdr>
                      <w:divsChild>
                        <w:div w:id="75250234">
                          <w:marLeft w:val="0"/>
                          <w:marRight w:val="0"/>
                          <w:marTop w:val="0"/>
                          <w:marBottom w:val="0"/>
                          <w:divBdr>
                            <w:top w:val="none" w:sz="0" w:space="0" w:color="auto"/>
                            <w:left w:val="none" w:sz="0" w:space="0" w:color="auto"/>
                            <w:bottom w:val="none" w:sz="0" w:space="0" w:color="auto"/>
                            <w:right w:val="none" w:sz="0" w:space="0" w:color="auto"/>
                          </w:divBdr>
                          <w:divsChild>
                            <w:div w:id="1549604719">
                              <w:marLeft w:val="0"/>
                              <w:marRight w:val="0"/>
                              <w:marTop w:val="0"/>
                              <w:marBottom w:val="0"/>
                              <w:divBdr>
                                <w:top w:val="none" w:sz="0" w:space="0" w:color="auto"/>
                                <w:left w:val="none" w:sz="0" w:space="0" w:color="auto"/>
                                <w:bottom w:val="none" w:sz="0" w:space="0" w:color="auto"/>
                                <w:right w:val="none" w:sz="0" w:space="0" w:color="auto"/>
                              </w:divBdr>
                              <w:divsChild>
                                <w:div w:id="825315622">
                                  <w:marLeft w:val="0"/>
                                  <w:marRight w:val="0"/>
                                  <w:marTop w:val="0"/>
                                  <w:marBottom w:val="0"/>
                                  <w:divBdr>
                                    <w:top w:val="none" w:sz="0" w:space="0" w:color="auto"/>
                                    <w:left w:val="none" w:sz="0" w:space="0" w:color="auto"/>
                                    <w:bottom w:val="none" w:sz="0" w:space="0" w:color="auto"/>
                                    <w:right w:val="none" w:sz="0" w:space="0" w:color="auto"/>
                                  </w:divBdr>
                                  <w:divsChild>
                                    <w:div w:id="1201239299">
                                      <w:marLeft w:val="0"/>
                                      <w:marRight w:val="0"/>
                                      <w:marTop w:val="0"/>
                                      <w:marBottom w:val="0"/>
                                      <w:divBdr>
                                        <w:top w:val="none" w:sz="0" w:space="0" w:color="auto"/>
                                        <w:left w:val="none" w:sz="0" w:space="0" w:color="auto"/>
                                        <w:bottom w:val="none" w:sz="0" w:space="0" w:color="auto"/>
                                        <w:right w:val="none" w:sz="0" w:space="0" w:color="auto"/>
                                      </w:divBdr>
                                    </w:div>
                                  </w:divsChild>
                                </w:div>
                                <w:div w:id="1775203322">
                                  <w:marLeft w:val="0"/>
                                  <w:marRight w:val="0"/>
                                  <w:marTop w:val="0"/>
                                  <w:marBottom w:val="0"/>
                                  <w:divBdr>
                                    <w:top w:val="none" w:sz="0" w:space="0" w:color="auto"/>
                                    <w:left w:val="none" w:sz="0" w:space="0" w:color="auto"/>
                                    <w:bottom w:val="none" w:sz="0" w:space="0" w:color="auto"/>
                                    <w:right w:val="none" w:sz="0" w:space="0" w:color="auto"/>
                                  </w:divBdr>
                                  <w:divsChild>
                                    <w:div w:id="1261329647">
                                      <w:marLeft w:val="0"/>
                                      <w:marRight w:val="0"/>
                                      <w:marTop w:val="0"/>
                                      <w:marBottom w:val="0"/>
                                      <w:divBdr>
                                        <w:top w:val="none" w:sz="0" w:space="0" w:color="auto"/>
                                        <w:left w:val="none" w:sz="0" w:space="0" w:color="auto"/>
                                        <w:bottom w:val="none" w:sz="0" w:space="0" w:color="auto"/>
                                        <w:right w:val="none" w:sz="0" w:space="0" w:color="auto"/>
                                      </w:divBdr>
                                      <w:divsChild>
                                        <w:div w:id="9443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15507">
                          <w:marLeft w:val="0"/>
                          <w:marRight w:val="0"/>
                          <w:marTop w:val="0"/>
                          <w:marBottom w:val="0"/>
                          <w:divBdr>
                            <w:top w:val="none" w:sz="0" w:space="0" w:color="auto"/>
                            <w:left w:val="none" w:sz="0" w:space="0" w:color="auto"/>
                            <w:bottom w:val="none" w:sz="0" w:space="0" w:color="auto"/>
                            <w:right w:val="none" w:sz="0" w:space="0" w:color="auto"/>
                          </w:divBdr>
                          <w:divsChild>
                            <w:div w:id="442651586">
                              <w:marLeft w:val="0"/>
                              <w:marRight w:val="0"/>
                              <w:marTop w:val="0"/>
                              <w:marBottom w:val="0"/>
                              <w:divBdr>
                                <w:top w:val="none" w:sz="0" w:space="0" w:color="auto"/>
                                <w:left w:val="none" w:sz="0" w:space="0" w:color="auto"/>
                                <w:bottom w:val="none" w:sz="0" w:space="0" w:color="auto"/>
                                <w:right w:val="none" w:sz="0" w:space="0" w:color="auto"/>
                              </w:divBdr>
                              <w:divsChild>
                                <w:div w:id="1858931318">
                                  <w:marLeft w:val="0"/>
                                  <w:marRight w:val="0"/>
                                  <w:marTop w:val="0"/>
                                  <w:marBottom w:val="0"/>
                                  <w:divBdr>
                                    <w:top w:val="none" w:sz="0" w:space="0" w:color="auto"/>
                                    <w:left w:val="none" w:sz="0" w:space="0" w:color="auto"/>
                                    <w:bottom w:val="none" w:sz="0" w:space="0" w:color="auto"/>
                                    <w:right w:val="none" w:sz="0" w:space="0" w:color="auto"/>
                                  </w:divBdr>
                                  <w:divsChild>
                                    <w:div w:id="1263994850">
                                      <w:marLeft w:val="0"/>
                                      <w:marRight w:val="0"/>
                                      <w:marTop w:val="0"/>
                                      <w:marBottom w:val="0"/>
                                      <w:divBdr>
                                        <w:top w:val="none" w:sz="0" w:space="0" w:color="auto"/>
                                        <w:left w:val="none" w:sz="0" w:space="0" w:color="auto"/>
                                        <w:bottom w:val="none" w:sz="0" w:space="0" w:color="auto"/>
                                        <w:right w:val="none" w:sz="0" w:space="0" w:color="auto"/>
                                      </w:divBdr>
                                    </w:div>
                                  </w:divsChild>
                                </w:div>
                                <w:div w:id="1938632534">
                                  <w:marLeft w:val="0"/>
                                  <w:marRight w:val="0"/>
                                  <w:marTop w:val="0"/>
                                  <w:marBottom w:val="0"/>
                                  <w:divBdr>
                                    <w:top w:val="none" w:sz="0" w:space="0" w:color="auto"/>
                                    <w:left w:val="none" w:sz="0" w:space="0" w:color="auto"/>
                                    <w:bottom w:val="none" w:sz="0" w:space="0" w:color="auto"/>
                                    <w:right w:val="none" w:sz="0" w:space="0" w:color="auto"/>
                                  </w:divBdr>
                                  <w:divsChild>
                                    <w:div w:id="1901669522">
                                      <w:marLeft w:val="0"/>
                                      <w:marRight w:val="0"/>
                                      <w:marTop w:val="0"/>
                                      <w:marBottom w:val="0"/>
                                      <w:divBdr>
                                        <w:top w:val="none" w:sz="0" w:space="0" w:color="auto"/>
                                        <w:left w:val="none" w:sz="0" w:space="0" w:color="auto"/>
                                        <w:bottom w:val="none" w:sz="0" w:space="0" w:color="auto"/>
                                        <w:right w:val="none" w:sz="0" w:space="0" w:color="auto"/>
                                      </w:divBdr>
                                      <w:divsChild>
                                        <w:div w:id="15574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20165">
                          <w:marLeft w:val="0"/>
                          <w:marRight w:val="0"/>
                          <w:marTop w:val="0"/>
                          <w:marBottom w:val="0"/>
                          <w:divBdr>
                            <w:top w:val="none" w:sz="0" w:space="0" w:color="auto"/>
                            <w:left w:val="none" w:sz="0" w:space="0" w:color="auto"/>
                            <w:bottom w:val="none" w:sz="0" w:space="0" w:color="auto"/>
                            <w:right w:val="none" w:sz="0" w:space="0" w:color="auto"/>
                          </w:divBdr>
                          <w:divsChild>
                            <w:div w:id="126092757">
                              <w:marLeft w:val="0"/>
                              <w:marRight w:val="0"/>
                              <w:marTop w:val="0"/>
                              <w:marBottom w:val="0"/>
                              <w:divBdr>
                                <w:top w:val="none" w:sz="0" w:space="0" w:color="auto"/>
                                <w:left w:val="none" w:sz="0" w:space="0" w:color="auto"/>
                                <w:bottom w:val="none" w:sz="0" w:space="0" w:color="auto"/>
                                <w:right w:val="none" w:sz="0" w:space="0" w:color="auto"/>
                              </w:divBdr>
                              <w:divsChild>
                                <w:div w:id="1613515114">
                                  <w:marLeft w:val="0"/>
                                  <w:marRight w:val="0"/>
                                  <w:marTop w:val="0"/>
                                  <w:marBottom w:val="0"/>
                                  <w:divBdr>
                                    <w:top w:val="none" w:sz="0" w:space="0" w:color="auto"/>
                                    <w:left w:val="none" w:sz="0" w:space="0" w:color="auto"/>
                                    <w:bottom w:val="none" w:sz="0" w:space="0" w:color="auto"/>
                                    <w:right w:val="none" w:sz="0" w:space="0" w:color="auto"/>
                                  </w:divBdr>
                                  <w:divsChild>
                                    <w:div w:id="413555177">
                                      <w:marLeft w:val="0"/>
                                      <w:marRight w:val="0"/>
                                      <w:marTop w:val="0"/>
                                      <w:marBottom w:val="0"/>
                                      <w:divBdr>
                                        <w:top w:val="none" w:sz="0" w:space="0" w:color="auto"/>
                                        <w:left w:val="none" w:sz="0" w:space="0" w:color="auto"/>
                                        <w:bottom w:val="none" w:sz="0" w:space="0" w:color="auto"/>
                                        <w:right w:val="none" w:sz="0" w:space="0" w:color="auto"/>
                                      </w:divBdr>
                                    </w:div>
                                  </w:divsChild>
                                </w:div>
                                <w:div w:id="1039204465">
                                  <w:marLeft w:val="0"/>
                                  <w:marRight w:val="0"/>
                                  <w:marTop w:val="0"/>
                                  <w:marBottom w:val="0"/>
                                  <w:divBdr>
                                    <w:top w:val="none" w:sz="0" w:space="0" w:color="auto"/>
                                    <w:left w:val="none" w:sz="0" w:space="0" w:color="auto"/>
                                    <w:bottom w:val="none" w:sz="0" w:space="0" w:color="auto"/>
                                    <w:right w:val="none" w:sz="0" w:space="0" w:color="auto"/>
                                  </w:divBdr>
                                  <w:divsChild>
                                    <w:div w:id="2027707487">
                                      <w:marLeft w:val="0"/>
                                      <w:marRight w:val="0"/>
                                      <w:marTop w:val="0"/>
                                      <w:marBottom w:val="0"/>
                                      <w:divBdr>
                                        <w:top w:val="none" w:sz="0" w:space="0" w:color="auto"/>
                                        <w:left w:val="none" w:sz="0" w:space="0" w:color="auto"/>
                                        <w:bottom w:val="none" w:sz="0" w:space="0" w:color="auto"/>
                                        <w:right w:val="none" w:sz="0" w:space="0" w:color="auto"/>
                                      </w:divBdr>
                                      <w:divsChild>
                                        <w:div w:id="88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86512">
                          <w:marLeft w:val="0"/>
                          <w:marRight w:val="0"/>
                          <w:marTop w:val="0"/>
                          <w:marBottom w:val="0"/>
                          <w:divBdr>
                            <w:top w:val="none" w:sz="0" w:space="0" w:color="auto"/>
                            <w:left w:val="none" w:sz="0" w:space="0" w:color="auto"/>
                            <w:bottom w:val="none" w:sz="0" w:space="0" w:color="auto"/>
                            <w:right w:val="none" w:sz="0" w:space="0" w:color="auto"/>
                          </w:divBdr>
                          <w:divsChild>
                            <w:div w:id="953101981">
                              <w:marLeft w:val="0"/>
                              <w:marRight w:val="0"/>
                              <w:marTop w:val="0"/>
                              <w:marBottom w:val="0"/>
                              <w:divBdr>
                                <w:top w:val="none" w:sz="0" w:space="0" w:color="auto"/>
                                <w:left w:val="none" w:sz="0" w:space="0" w:color="auto"/>
                                <w:bottom w:val="none" w:sz="0" w:space="0" w:color="auto"/>
                                <w:right w:val="none" w:sz="0" w:space="0" w:color="auto"/>
                              </w:divBdr>
                              <w:divsChild>
                                <w:div w:id="1236015848">
                                  <w:marLeft w:val="0"/>
                                  <w:marRight w:val="0"/>
                                  <w:marTop w:val="0"/>
                                  <w:marBottom w:val="0"/>
                                  <w:divBdr>
                                    <w:top w:val="none" w:sz="0" w:space="0" w:color="auto"/>
                                    <w:left w:val="none" w:sz="0" w:space="0" w:color="auto"/>
                                    <w:bottom w:val="none" w:sz="0" w:space="0" w:color="auto"/>
                                    <w:right w:val="none" w:sz="0" w:space="0" w:color="auto"/>
                                  </w:divBdr>
                                  <w:divsChild>
                                    <w:div w:id="699940093">
                                      <w:marLeft w:val="0"/>
                                      <w:marRight w:val="0"/>
                                      <w:marTop w:val="0"/>
                                      <w:marBottom w:val="0"/>
                                      <w:divBdr>
                                        <w:top w:val="none" w:sz="0" w:space="0" w:color="auto"/>
                                        <w:left w:val="none" w:sz="0" w:space="0" w:color="auto"/>
                                        <w:bottom w:val="none" w:sz="0" w:space="0" w:color="auto"/>
                                        <w:right w:val="none" w:sz="0" w:space="0" w:color="auto"/>
                                      </w:divBdr>
                                    </w:div>
                                  </w:divsChild>
                                </w:div>
                                <w:div w:id="1588731737">
                                  <w:marLeft w:val="0"/>
                                  <w:marRight w:val="0"/>
                                  <w:marTop w:val="0"/>
                                  <w:marBottom w:val="0"/>
                                  <w:divBdr>
                                    <w:top w:val="none" w:sz="0" w:space="0" w:color="auto"/>
                                    <w:left w:val="none" w:sz="0" w:space="0" w:color="auto"/>
                                    <w:bottom w:val="none" w:sz="0" w:space="0" w:color="auto"/>
                                    <w:right w:val="none" w:sz="0" w:space="0" w:color="auto"/>
                                  </w:divBdr>
                                  <w:divsChild>
                                    <w:div w:id="1224373479">
                                      <w:marLeft w:val="0"/>
                                      <w:marRight w:val="0"/>
                                      <w:marTop w:val="0"/>
                                      <w:marBottom w:val="0"/>
                                      <w:divBdr>
                                        <w:top w:val="none" w:sz="0" w:space="0" w:color="auto"/>
                                        <w:left w:val="none" w:sz="0" w:space="0" w:color="auto"/>
                                        <w:bottom w:val="none" w:sz="0" w:space="0" w:color="auto"/>
                                        <w:right w:val="none" w:sz="0" w:space="0" w:color="auto"/>
                                      </w:divBdr>
                                      <w:divsChild>
                                        <w:div w:id="9390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925892">
                  <w:marLeft w:val="0"/>
                  <w:marRight w:val="0"/>
                  <w:marTop w:val="0"/>
                  <w:marBottom w:val="0"/>
                  <w:divBdr>
                    <w:top w:val="none" w:sz="0" w:space="0" w:color="auto"/>
                    <w:left w:val="none" w:sz="0" w:space="0" w:color="auto"/>
                    <w:bottom w:val="none" w:sz="0" w:space="0" w:color="auto"/>
                    <w:right w:val="none" w:sz="0" w:space="0" w:color="auto"/>
                  </w:divBdr>
                  <w:divsChild>
                    <w:div w:id="517550884">
                      <w:marLeft w:val="0"/>
                      <w:marRight w:val="0"/>
                      <w:marTop w:val="0"/>
                      <w:marBottom w:val="0"/>
                      <w:divBdr>
                        <w:top w:val="none" w:sz="0" w:space="0" w:color="auto"/>
                        <w:left w:val="none" w:sz="0" w:space="0" w:color="auto"/>
                        <w:bottom w:val="none" w:sz="0" w:space="0" w:color="auto"/>
                        <w:right w:val="none" w:sz="0" w:space="0" w:color="auto"/>
                      </w:divBdr>
                    </w:div>
                    <w:div w:id="1624994385">
                      <w:marLeft w:val="0"/>
                      <w:marRight w:val="0"/>
                      <w:marTop w:val="0"/>
                      <w:marBottom w:val="0"/>
                      <w:divBdr>
                        <w:top w:val="none" w:sz="0" w:space="0" w:color="auto"/>
                        <w:left w:val="none" w:sz="0" w:space="0" w:color="auto"/>
                        <w:bottom w:val="none" w:sz="0" w:space="0" w:color="auto"/>
                        <w:right w:val="none" w:sz="0" w:space="0" w:color="auto"/>
                      </w:divBdr>
                      <w:divsChild>
                        <w:div w:id="770197047">
                          <w:marLeft w:val="0"/>
                          <w:marRight w:val="0"/>
                          <w:marTop w:val="0"/>
                          <w:marBottom w:val="0"/>
                          <w:divBdr>
                            <w:top w:val="none" w:sz="0" w:space="0" w:color="auto"/>
                            <w:left w:val="none" w:sz="0" w:space="0" w:color="auto"/>
                            <w:bottom w:val="none" w:sz="0" w:space="0" w:color="auto"/>
                            <w:right w:val="none" w:sz="0" w:space="0" w:color="auto"/>
                          </w:divBdr>
                          <w:divsChild>
                            <w:div w:id="93327252">
                              <w:marLeft w:val="0"/>
                              <w:marRight w:val="0"/>
                              <w:marTop w:val="0"/>
                              <w:marBottom w:val="0"/>
                              <w:divBdr>
                                <w:top w:val="none" w:sz="0" w:space="0" w:color="auto"/>
                                <w:left w:val="none" w:sz="0" w:space="0" w:color="auto"/>
                                <w:bottom w:val="none" w:sz="0" w:space="0" w:color="auto"/>
                                <w:right w:val="none" w:sz="0" w:space="0" w:color="auto"/>
                              </w:divBdr>
                              <w:divsChild>
                                <w:div w:id="1787238189">
                                  <w:marLeft w:val="0"/>
                                  <w:marRight w:val="0"/>
                                  <w:marTop w:val="0"/>
                                  <w:marBottom w:val="0"/>
                                  <w:divBdr>
                                    <w:top w:val="none" w:sz="0" w:space="0" w:color="auto"/>
                                    <w:left w:val="none" w:sz="0" w:space="0" w:color="auto"/>
                                    <w:bottom w:val="none" w:sz="0" w:space="0" w:color="auto"/>
                                    <w:right w:val="none" w:sz="0" w:space="0" w:color="auto"/>
                                  </w:divBdr>
                                  <w:divsChild>
                                    <w:div w:id="2016616593">
                                      <w:marLeft w:val="0"/>
                                      <w:marRight w:val="0"/>
                                      <w:marTop w:val="0"/>
                                      <w:marBottom w:val="0"/>
                                      <w:divBdr>
                                        <w:top w:val="none" w:sz="0" w:space="0" w:color="auto"/>
                                        <w:left w:val="none" w:sz="0" w:space="0" w:color="auto"/>
                                        <w:bottom w:val="none" w:sz="0" w:space="0" w:color="auto"/>
                                        <w:right w:val="none" w:sz="0" w:space="0" w:color="auto"/>
                                      </w:divBdr>
                                    </w:div>
                                  </w:divsChild>
                                </w:div>
                                <w:div w:id="900871469">
                                  <w:marLeft w:val="0"/>
                                  <w:marRight w:val="0"/>
                                  <w:marTop w:val="0"/>
                                  <w:marBottom w:val="0"/>
                                  <w:divBdr>
                                    <w:top w:val="none" w:sz="0" w:space="0" w:color="auto"/>
                                    <w:left w:val="none" w:sz="0" w:space="0" w:color="auto"/>
                                    <w:bottom w:val="none" w:sz="0" w:space="0" w:color="auto"/>
                                    <w:right w:val="none" w:sz="0" w:space="0" w:color="auto"/>
                                  </w:divBdr>
                                  <w:divsChild>
                                    <w:div w:id="682125537">
                                      <w:marLeft w:val="0"/>
                                      <w:marRight w:val="0"/>
                                      <w:marTop w:val="0"/>
                                      <w:marBottom w:val="0"/>
                                      <w:divBdr>
                                        <w:top w:val="none" w:sz="0" w:space="0" w:color="auto"/>
                                        <w:left w:val="none" w:sz="0" w:space="0" w:color="auto"/>
                                        <w:bottom w:val="none" w:sz="0" w:space="0" w:color="auto"/>
                                        <w:right w:val="none" w:sz="0" w:space="0" w:color="auto"/>
                                      </w:divBdr>
                                      <w:divsChild>
                                        <w:div w:id="5273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062976">
                          <w:marLeft w:val="0"/>
                          <w:marRight w:val="0"/>
                          <w:marTop w:val="0"/>
                          <w:marBottom w:val="0"/>
                          <w:divBdr>
                            <w:top w:val="none" w:sz="0" w:space="0" w:color="auto"/>
                            <w:left w:val="none" w:sz="0" w:space="0" w:color="auto"/>
                            <w:bottom w:val="none" w:sz="0" w:space="0" w:color="auto"/>
                            <w:right w:val="none" w:sz="0" w:space="0" w:color="auto"/>
                          </w:divBdr>
                          <w:divsChild>
                            <w:div w:id="1646857708">
                              <w:marLeft w:val="0"/>
                              <w:marRight w:val="0"/>
                              <w:marTop w:val="0"/>
                              <w:marBottom w:val="0"/>
                              <w:divBdr>
                                <w:top w:val="none" w:sz="0" w:space="0" w:color="auto"/>
                                <w:left w:val="none" w:sz="0" w:space="0" w:color="auto"/>
                                <w:bottom w:val="none" w:sz="0" w:space="0" w:color="auto"/>
                                <w:right w:val="none" w:sz="0" w:space="0" w:color="auto"/>
                              </w:divBdr>
                              <w:divsChild>
                                <w:div w:id="1059327468">
                                  <w:marLeft w:val="0"/>
                                  <w:marRight w:val="0"/>
                                  <w:marTop w:val="0"/>
                                  <w:marBottom w:val="0"/>
                                  <w:divBdr>
                                    <w:top w:val="none" w:sz="0" w:space="0" w:color="auto"/>
                                    <w:left w:val="none" w:sz="0" w:space="0" w:color="auto"/>
                                    <w:bottom w:val="none" w:sz="0" w:space="0" w:color="auto"/>
                                    <w:right w:val="none" w:sz="0" w:space="0" w:color="auto"/>
                                  </w:divBdr>
                                  <w:divsChild>
                                    <w:div w:id="1357393137">
                                      <w:marLeft w:val="0"/>
                                      <w:marRight w:val="0"/>
                                      <w:marTop w:val="0"/>
                                      <w:marBottom w:val="0"/>
                                      <w:divBdr>
                                        <w:top w:val="none" w:sz="0" w:space="0" w:color="auto"/>
                                        <w:left w:val="none" w:sz="0" w:space="0" w:color="auto"/>
                                        <w:bottom w:val="none" w:sz="0" w:space="0" w:color="auto"/>
                                        <w:right w:val="none" w:sz="0" w:space="0" w:color="auto"/>
                                      </w:divBdr>
                                    </w:div>
                                  </w:divsChild>
                                </w:div>
                                <w:div w:id="697462347">
                                  <w:marLeft w:val="0"/>
                                  <w:marRight w:val="0"/>
                                  <w:marTop w:val="0"/>
                                  <w:marBottom w:val="0"/>
                                  <w:divBdr>
                                    <w:top w:val="none" w:sz="0" w:space="0" w:color="auto"/>
                                    <w:left w:val="none" w:sz="0" w:space="0" w:color="auto"/>
                                    <w:bottom w:val="none" w:sz="0" w:space="0" w:color="auto"/>
                                    <w:right w:val="none" w:sz="0" w:space="0" w:color="auto"/>
                                  </w:divBdr>
                                  <w:divsChild>
                                    <w:div w:id="1752312679">
                                      <w:marLeft w:val="0"/>
                                      <w:marRight w:val="0"/>
                                      <w:marTop w:val="0"/>
                                      <w:marBottom w:val="0"/>
                                      <w:divBdr>
                                        <w:top w:val="none" w:sz="0" w:space="0" w:color="auto"/>
                                        <w:left w:val="none" w:sz="0" w:space="0" w:color="auto"/>
                                        <w:bottom w:val="none" w:sz="0" w:space="0" w:color="auto"/>
                                        <w:right w:val="none" w:sz="0" w:space="0" w:color="auto"/>
                                      </w:divBdr>
                                      <w:divsChild>
                                        <w:div w:id="4827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0261">
                  <w:marLeft w:val="0"/>
                  <w:marRight w:val="0"/>
                  <w:marTop w:val="0"/>
                  <w:marBottom w:val="0"/>
                  <w:divBdr>
                    <w:top w:val="none" w:sz="0" w:space="0" w:color="auto"/>
                    <w:left w:val="none" w:sz="0" w:space="0" w:color="auto"/>
                    <w:bottom w:val="none" w:sz="0" w:space="0" w:color="auto"/>
                    <w:right w:val="none" w:sz="0" w:space="0" w:color="auto"/>
                  </w:divBdr>
                  <w:divsChild>
                    <w:div w:id="1610425974">
                      <w:marLeft w:val="0"/>
                      <w:marRight w:val="0"/>
                      <w:marTop w:val="0"/>
                      <w:marBottom w:val="0"/>
                      <w:divBdr>
                        <w:top w:val="none" w:sz="0" w:space="0" w:color="auto"/>
                        <w:left w:val="none" w:sz="0" w:space="0" w:color="auto"/>
                        <w:bottom w:val="none" w:sz="0" w:space="0" w:color="auto"/>
                        <w:right w:val="none" w:sz="0" w:space="0" w:color="auto"/>
                      </w:divBdr>
                    </w:div>
                    <w:div w:id="2025814009">
                      <w:marLeft w:val="0"/>
                      <w:marRight w:val="0"/>
                      <w:marTop w:val="0"/>
                      <w:marBottom w:val="0"/>
                      <w:divBdr>
                        <w:top w:val="none" w:sz="0" w:space="0" w:color="auto"/>
                        <w:left w:val="none" w:sz="0" w:space="0" w:color="auto"/>
                        <w:bottom w:val="none" w:sz="0" w:space="0" w:color="auto"/>
                        <w:right w:val="none" w:sz="0" w:space="0" w:color="auto"/>
                      </w:divBdr>
                      <w:divsChild>
                        <w:div w:id="11757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282257">
      <w:bodyDiv w:val="1"/>
      <w:marLeft w:val="0"/>
      <w:marRight w:val="0"/>
      <w:marTop w:val="0"/>
      <w:marBottom w:val="0"/>
      <w:divBdr>
        <w:top w:val="none" w:sz="0" w:space="0" w:color="auto"/>
        <w:left w:val="none" w:sz="0" w:space="0" w:color="auto"/>
        <w:bottom w:val="none" w:sz="0" w:space="0" w:color="auto"/>
        <w:right w:val="none" w:sz="0" w:space="0" w:color="auto"/>
      </w:divBdr>
    </w:div>
    <w:div w:id="1623465258">
      <w:bodyDiv w:val="1"/>
      <w:marLeft w:val="0"/>
      <w:marRight w:val="0"/>
      <w:marTop w:val="0"/>
      <w:marBottom w:val="0"/>
      <w:divBdr>
        <w:top w:val="none" w:sz="0" w:space="0" w:color="auto"/>
        <w:left w:val="none" w:sz="0" w:space="0" w:color="auto"/>
        <w:bottom w:val="none" w:sz="0" w:space="0" w:color="auto"/>
        <w:right w:val="none" w:sz="0" w:space="0" w:color="auto"/>
      </w:divBdr>
      <w:divsChild>
        <w:div w:id="1871141006">
          <w:marLeft w:val="547"/>
          <w:marRight w:val="0"/>
          <w:marTop w:val="86"/>
          <w:marBottom w:val="0"/>
          <w:divBdr>
            <w:top w:val="none" w:sz="0" w:space="0" w:color="auto"/>
            <w:left w:val="none" w:sz="0" w:space="0" w:color="auto"/>
            <w:bottom w:val="none" w:sz="0" w:space="0" w:color="auto"/>
            <w:right w:val="none" w:sz="0" w:space="0" w:color="auto"/>
          </w:divBdr>
        </w:div>
      </w:divsChild>
    </w:div>
    <w:div w:id="1764691628">
      <w:bodyDiv w:val="1"/>
      <w:marLeft w:val="0"/>
      <w:marRight w:val="0"/>
      <w:marTop w:val="0"/>
      <w:marBottom w:val="0"/>
      <w:divBdr>
        <w:top w:val="none" w:sz="0" w:space="0" w:color="auto"/>
        <w:left w:val="none" w:sz="0" w:space="0" w:color="auto"/>
        <w:bottom w:val="none" w:sz="0" w:space="0" w:color="auto"/>
        <w:right w:val="none" w:sz="0" w:space="0" w:color="auto"/>
      </w:divBdr>
      <w:divsChild>
        <w:div w:id="380133517">
          <w:marLeft w:val="547"/>
          <w:marRight w:val="0"/>
          <w:marTop w:val="86"/>
          <w:marBottom w:val="0"/>
          <w:divBdr>
            <w:top w:val="none" w:sz="0" w:space="0" w:color="auto"/>
            <w:left w:val="none" w:sz="0" w:space="0" w:color="auto"/>
            <w:bottom w:val="none" w:sz="0" w:space="0" w:color="auto"/>
            <w:right w:val="none" w:sz="0" w:space="0" w:color="auto"/>
          </w:divBdr>
        </w:div>
        <w:div w:id="1163812588">
          <w:marLeft w:val="547"/>
          <w:marRight w:val="0"/>
          <w:marTop w:val="86"/>
          <w:marBottom w:val="0"/>
          <w:divBdr>
            <w:top w:val="none" w:sz="0" w:space="0" w:color="auto"/>
            <w:left w:val="none" w:sz="0" w:space="0" w:color="auto"/>
            <w:bottom w:val="none" w:sz="0" w:space="0" w:color="auto"/>
            <w:right w:val="none" w:sz="0" w:space="0" w:color="auto"/>
          </w:divBdr>
        </w:div>
        <w:div w:id="1721856433">
          <w:marLeft w:val="547"/>
          <w:marRight w:val="0"/>
          <w:marTop w:val="86"/>
          <w:marBottom w:val="0"/>
          <w:divBdr>
            <w:top w:val="none" w:sz="0" w:space="0" w:color="auto"/>
            <w:left w:val="none" w:sz="0" w:space="0" w:color="auto"/>
            <w:bottom w:val="none" w:sz="0" w:space="0" w:color="auto"/>
            <w:right w:val="none" w:sz="0" w:space="0" w:color="auto"/>
          </w:divBdr>
        </w:div>
        <w:div w:id="1176383627">
          <w:marLeft w:val="547"/>
          <w:marRight w:val="0"/>
          <w:marTop w:val="86"/>
          <w:marBottom w:val="0"/>
          <w:divBdr>
            <w:top w:val="none" w:sz="0" w:space="0" w:color="auto"/>
            <w:left w:val="none" w:sz="0" w:space="0" w:color="auto"/>
            <w:bottom w:val="none" w:sz="0" w:space="0" w:color="auto"/>
            <w:right w:val="none" w:sz="0" w:space="0" w:color="auto"/>
          </w:divBdr>
        </w:div>
      </w:divsChild>
    </w:div>
    <w:div w:id="1778601265">
      <w:bodyDiv w:val="1"/>
      <w:marLeft w:val="0"/>
      <w:marRight w:val="0"/>
      <w:marTop w:val="0"/>
      <w:marBottom w:val="0"/>
      <w:divBdr>
        <w:top w:val="none" w:sz="0" w:space="0" w:color="auto"/>
        <w:left w:val="none" w:sz="0" w:space="0" w:color="auto"/>
        <w:bottom w:val="none" w:sz="0" w:space="0" w:color="auto"/>
        <w:right w:val="none" w:sz="0" w:space="0" w:color="auto"/>
      </w:divBdr>
      <w:divsChild>
        <w:div w:id="811604888">
          <w:marLeft w:val="547"/>
          <w:marRight w:val="0"/>
          <w:marTop w:val="134"/>
          <w:marBottom w:val="0"/>
          <w:divBdr>
            <w:top w:val="none" w:sz="0" w:space="0" w:color="auto"/>
            <w:left w:val="none" w:sz="0" w:space="0" w:color="auto"/>
            <w:bottom w:val="none" w:sz="0" w:space="0" w:color="auto"/>
            <w:right w:val="none" w:sz="0" w:space="0" w:color="auto"/>
          </w:divBdr>
        </w:div>
        <w:div w:id="1696612172">
          <w:marLeft w:val="547"/>
          <w:marRight w:val="0"/>
          <w:marTop w:val="134"/>
          <w:marBottom w:val="0"/>
          <w:divBdr>
            <w:top w:val="none" w:sz="0" w:space="0" w:color="auto"/>
            <w:left w:val="none" w:sz="0" w:space="0" w:color="auto"/>
            <w:bottom w:val="none" w:sz="0" w:space="0" w:color="auto"/>
            <w:right w:val="none" w:sz="0" w:space="0" w:color="auto"/>
          </w:divBdr>
        </w:div>
      </w:divsChild>
    </w:div>
    <w:div w:id="1802114004">
      <w:bodyDiv w:val="1"/>
      <w:marLeft w:val="0"/>
      <w:marRight w:val="0"/>
      <w:marTop w:val="0"/>
      <w:marBottom w:val="0"/>
      <w:divBdr>
        <w:top w:val="none" w:sz="0" w:space="0" w:color="auto"/>
        <w:left w:val="none" w:sz="0" w:space="0" w:color="auto"/>
        <w:bottom w:val="none" w:sz="0" w:space="0" w:color="auto"/>
        <w:right w:val="none" w:sz="0" w:space="0" w:color="auto"/>
      </w:divBdr>
    </w:div>
    <w:div w:id="1862888268">
      <w:bodyDiv w:val="1"/>
      <w:marLeft w:val="0"/>
      <w:marRight w:val="0"/>
      <w:marTop w:val="0"/>
      <w:marBottom w:val="0"/>
      <w:divBdr>
        <w:top w:val="none" w:sz="0" w:space="0" w:color="auto"/>
        <w:left w:val="none" w:sz="0" w:space="0" w:color="auto"/>
        <w:bottom w:val="none" w:sz="0" w:space="0" w:color="auto"/>
        <w:right w:val="none" w:sz="0" w:space="0" w:color="auto"/>
      </w:divBdr>
    </w:div>
    <w:div w:id="20497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655</Words>
  <Characters>3603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Delmas</dc:creator>
  <cp:lastModifiedBy>Mme Delmas</cp:lastModifiedBy>
  <cp:revision>16</cp:revision>
  <cp:lastPrinted>2015-01-20T16:11:00Z</cp:lastPrinted>
  <dcterms:created xsi:type="dcterms:W3CDTF">2014-12-09T14:07:00Z</dcterms:created>
  <dcterms:modified xsi:type="dcterms:W3CDTF">2020-01-02T11:15:00Z</dcterms:modified>
</cp:coreProperties>
</file>