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831D9" w14:textId="77777777" w:rsidR="00B8529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LoRA </w:t>
      </w:r>
      <w:r>
        <w:rPr>
          <w:rFonts w:ascii="Arial" w:eastAsia="等线" w:hAnsi="Arial" w:cs="Arial"/>
          <w:b/>
          <w:sz w:val="52"/>
        </w:rPr>
        <w:t>轻量化微调实验通俗讲解文档</w:t>
      </w:r>
    </w:p>
    <w:p w14:paraId="10FD2E39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项目关联</w:t>
      </w:r>
      <w:r>
        <w:rPr>
          <w:rFonts w:ascii="Arial" w:eastAsia="等线" w:hAnsi="Arial" w:cs="Arial"/>
        </w:rPr>
        <w:t>：面向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访问控制的联邦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高效微调方法研究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基础复现实验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文档定位</w:t>
      </w:r>
      <w:r>
        <w:rPr>
          <w:rFonts w:ascii="Arial" w:eastAsia="等线" w:hAnsi="Arial" w:cs="Arial"/>
        </w:rPr>
        <w:t>：实验流程复盘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原理大白话讲解，面向项目汇报与团队内部学习</w:t>
      </w:r>
    </w:p>
    <w:p w14:paraId="5BE2F2C2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C87E334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一、先搞懂：我们为什么要做</w:t>
      </w:r>
      <w:r>
        <w:rPr>
          <w:rFonts w:ascii="Arial" w:eastAsia="等线" w:hAnsi="Arial" w:cs="Arial"/>
          <w:b/>
          <w:sz w:val="32"/>
        </w:rPr>
        <w:t xml:space="preserve"> LoRA </w:t>
      </w:r>
      <w:r>
        <w:rPr>
          <w:rFonts w:ascii="Arial" w:eastAsia="等线" w:hAnsi="Arial" w:cs="Arial"/>
          <w:b/>
          <w:sz w:val="32"/>
        </w:rPr>
        <w:t>微调？</w:t>
      </w:r>
      <w:bookmarkEnd w:id="0"/>
    </w:p>
    <w:p w14:paraId="74241CDA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现在的通用大模型（比如</w:t>
      </w:r>
      <w:r>
        <w:rPr>
          <w:rFonts w:ascii="Arial" w:eastAsia="等线" w:hAnsi="Arial" w:cs="Arial"/>
        </w:rPr>
        <w:t xml:space="preserve"> DeepSeek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Qwen</w:t>
      </w:r>
      <w:r>
        <w:rPr>
          <w:rFonts w:ascii="Arial" w:eastAsia="等线" w:hAnsi="Arial" w:cs="Arial"/>
        </w:rPr>
        <w:t>）就像一个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全科优等生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，在海量公开数据上训练而成，日常聊天、通用问题都能答。但如果我们想让它：</w:t>
      </w:r>
    </w:p>
    <w:p w14:paraId="2873C4AB" w14:textId="77777777" w:rsidR="00B8529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记住企业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项目的专属知识；</w:t>
      </w:r>
    </w:p>
    <w:p w14:paraId="7C4C9621" w14:textId="77777777" w:rsidR="00B8529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固定成某个人设、只回答特定领域的问题；</w:t>
      </w:r>
    </w:p>
    <w:p w14:paraId="2128712B" w14:textId="77777777" w:rsidR="00B8529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适配某一类专属任务（比如专门做代码报错解答）；</w:t>
      </w:r>
    </w:p>
    <w:p w14:paraId="278A37CB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通用大模型就会显得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不够对口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，甚至答非所问。</w:t>
      </w:r>
    </w:p>
    <w:p w14:paraId="7C8B30EC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让大模型变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专才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有两条路：</w:t>
      </w:r>
    </w:p>
    <w:p w14:paraId="02E0C732" w14:textId="77777777" w:rsidR="00B8529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从零训练</w:t>
      </w:r>
      <w:r>
        <w:rPr>
          <w:rFonts w:ascii="Arial" w:eastAsia="等线" w:hAnsi="Arial" w:cs="Arial"/>
        </w:rPr>
        <w:t>：自己攒数据从头训一个模型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费钱费显卡，学生团队基本不现实。</w:t>
      </w:r>
    </w:p>
    <w:p w14:paraId="04468D94" w14:textId="77777777" w:rsidR="00B8529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微调</w:t>
      </w:r>
      <w:r>
        <w:rPr>
          <w:rFonts w:ascii="Arial" w:eastAsia="等线" w:hAnsi="Arial" w:cs="Arial"/>
        </w:rPr>
        <w:t>：在已经训好的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基座模型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基础上，用我们自己的小数据集再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补补课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，让它掌握新能力。</w:t>
      </w:r>
    </w:p>
    <w:p w14:paraId="21B21407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而微调也分两种：</w:t>
      </w:r>
    </w:p>
    <w:p w14:paraId="47B70FEC" w14:textId="77777777" w:rsidR="00B8529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全参数微调</w:t>
      </w:r>
      <w:r>
        <w:rPr>
          <w:rFonts w:ascii="Arial" w:eastAsia="等线" w:hAnsi="Arial" w:cs="Arial"/>
        </w:rPr>
        <w:t>：把模型里所有参数全部改一遍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效果上限高，但极其吃显存、速度慢，还容易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学过头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（过拟合）。</w:t>
      </w:r>
    </w:p>
    <w:p w14:paraId="54EAB4F3" w14:textId="77777777" w:rsidR="00B8529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部分参数微调</w:t>
      </w:r>
      <w:r>
        <w:rPr>
          <w:rFonts w:ascii="Arial" w:eastAsia="等线" w:hAnsi="Arial" w:cs="Arial"/>
        </w:rPr>
        <w:t>：只改模型里极小一部分参数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效果够用、速度快、省钱，</w:t>
      </w:r>
      <w:r>
        <w:rPr>
          <w:rFonts w:ascii="Arial" w:eastAsia="等线" w:hAnsi="Arial" w:cs="Arial"/>
          <w:b/>
        </w:rPr>
        <w:t xml:space="preserve">LoRA </w:t>
      </w:r>
      <w:r>
        <w:rPr>
          <w:rFonts w:ascii="Arial" w:eastAsia="等线" w:hAnsi="Arial" w:cs="Arial"/>
          <w:b/>
        </w:rPr>
        <w:t>就是其中最主流、最好用的算法</w:t>
      </w:r>
      <w:r>
        <w:rPr>
          <w:rFonts w:ascii="Arial" w:eastAsia="等线" w:hAnsi="Arial" w:cs="Arial"/>
        </w:rPr>
        <w:t>。</w:t>
      </w:r>
    </w:p>
    <w:p w14:paraId="4B2CB920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我们这次实验，就是复现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微调的完整流程，验证它的轻量化效果，为大创项目后续的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联邦</w:t>
      </w:r>
      <w:r>
        <w:rPr>
          <w:rFonts w:ascii="Arial" w:eastAsia="等线" w:hAnsi="Arial" w:cs="Arial"/>
        </w:rPr>
        <w:t xml:space="preserve"> LoRA + </w:t>
      </w:r>
      <w:r>
        <w:rPr>
          <w:rFonts w:ascii="Arial" w:eastAsia="等线" w:hAnsi="Arial" w:cs="Arial"/>
        </w:rPr>
        <w:t>访问控制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研究打基础。</w:t>
      </w:r>
    </w:p>
    <w:p w14:paraId="0DC6DB37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0D4979C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二、大白话讲原理：</w:t>
      </w:r>
      <w:r>
        <w:rPr>
          <w:rFonts w:ascii="Arial" w:eastAsia="等线" w:hAnsi="Arial" w:cs="Arial"/>
          <w:b/>
          <w:sz w:val="32"/>
        </w:rPr>
        <w:t xml:space="preserve">LoRA </w:t>
      </w:r>
      <w:r>
        <w:rPr>
          <w:rFonts w:ascii="Arial" w:eastAsia="等线" w:hAnsi="Arial" w:cs="Arial"/>
          <w:b/>
          <w:sz w:val="32"/>
        </w:rPr>
        <w:t>到底是怎么工作的？</w:t>
      </w:r>
      <w:bookmarkEnd w:id="1"/>
    </w:p>
    <w:p w14:paraId="16C91238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一个类比秒懂</w:t>
      </w:r>
      <w:bookmarkEnd w:id="2"/>
    </w:p>
    <w:p w14:paraId="3ACC99F4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把预训练大模型比作一架</w:t>
      </w:r>
      <w:r>
        <w:rPr>
          <w:rFonts w:ascii="Arial" w:eastAsia="等线" w:hAnsi="Arial" w:cs="Arial"/>
          <w:b/>
        </w:rPr>
        <w:t>已经调好的钢琴</w:t>
      </w:r>
      <w:r>
        <w:rPr>
          <w:rFonts w:ascii="Arial" w:eastAsia="等线" w:hAnsi="Arial" w:cs="Arial"/>
        </w:rPr>
        <w:t>：</w:t>
      </w:r>
    </w:p>
    <w:p w14:paraId="563AF48A" w14:textId="77777777" w:rsidR="00B8529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它本身能弹出所有通用曲目（通用能力）；</w:t>
      </w:r>
    </w:p>
    <w:p w14:paraId="2EC4363D" w14:textId="77777777" w:rsidR="00B8529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现在我们想让它专门弹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我们项目的专属曲目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（特定任务）。</w:t>
      </w:r>
    </w:p>
    <w:p w14:paraId="38618F69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两种做法：</w:t>
      </w:r>
    </w:p>
    <w:p w14:paraId="11C79367" w14:textId="77777777" w:rsidR="00B8529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全微调：把钢琴每一根琴弦都重新调一遍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耗时耗力，调完原来的曲子可能都弹不准了。</w:t>
      </w:r>
    </w:p>
    <w:p w14:paraId="306E8B3E" w14:textId="77777777" w:rsidR="00B8529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shd w:val="clear" w:color="auto" w:fill="FFF67A"/>
        </w:rPr>
        <w:t>LoRA</w:t>
      </w:r>
      <w:r>
        <w:rPr>
          <w:rFonts w:ascii="Arial" w:eastAsia="等线" w:hAnsi="Arial" w:cs="Arial"/>
        </w:rPr>
        <w:t>：在钢琴旁边加一小排额外的小按键，只训练这排小按键，就能弹出新曲子。</w:t>
      </w:r>
      <w:r>
        <w:rPr>
          <w:rFonts w:ascii="Arial" w:eastAsia="等线" w:hAnsi="Arial" w:cs="Arial"/>
          <w:b/>
        </w:rPr>
        <w:t>原来的琴弦一根都不动</w:t>
      </w:r>
      <w:r>
        <w:rPr>
          <w:rFonts w:ascii="Arial" w:eastAsia="等线" w:hAnsi="Arial" w:cs="Arial"/>
        </w:rPr>
        <w:t>，想弹通用曲子的时候，拆掉小按键就能还原。</w:t>
      </w:r>
    </w:p>
    <w:p w14:paraId="1BE0A58A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一点点技术本质（不用记，理解就行）</w:t>
      </w:r>
      <w:bookmarkEnd w:id="3"/>
    </w:p>
    <w:p w14:paraId="143B54B6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大模型的核心是一堆参数矩阵，</w:t>
      </w:r>
      <w:r>
        <w:rPr>
          <w:rFonts w:ascii="Arial" w:eastAsia="等线" w:hAnsi="Arial" w:cs="Arial"/>
        </w:rPr>
        <w:t xml:space="preserve">LoRA </w:t>
      </w:r>
      <w:r>
        <w:rPr>
          <w:rFonts w:ascii="Arial" w:eastAsia="等线" w:hAnsi="Arial" w:cs="Arial"/>
        </w:rPr>
        <w:t>的核心发现是：</w:t>
      </w:r>
      <w:r>
        <w:rPr>
          <w:rFonts w:ascii="Arial" w:eastAsia="等线" w:hAnsi="Arial" w:cs="Arial"/>
          <w:b/>
        </w:rPr>
        <w:t>模型微调时，参数的有效更新量其实是</w:t>
      </w:r>
      <w:r>
        <w:rPr>
          <w:rFonts w:ascii="Arial" w:eastAsia="等线" w:hAnsi="Arial" w:cs="Arial"/>
          <w:b/>
        </w:rPr>
        <w:t xml:space="preserve"> “</w:t>
      </w:r>
      <w:r>
        <w:rPr>
          <w:rFonts w:ascii="Arial" w:eastAsia="等线" w:hAnsi="Arial" w:cs="Arial"/>
          <w:b/>
        </w:rPr>
        <w:t>低秩</w:t>
      </w:r>
      <w:r>
        <w:rPr>
          <w:rFonts w:ascii="Arial" w:eastAsia="等线" w:hAnsi="Arial" w:cs="Arial"/>
          <w:b/>
        </w:rPr>
        <w:t xml:space="preserve">” </w:t>
      </w:r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 xml:space="preserve"> —— </w:t>
      </w:r>
      <w:r>
        <w:rPr>
          <w:rFonts w:ascii="Arial" w:eastAsia="等线" w:hAnsi="Arial" w:cs="Arial"/>
          <w:b/>
        </w:rPr>
        <w:t>说白了就是大部分更新都是冗余的，不需要改整个矩阵</w:t>
      </w:r>
      <w:r>
        <w:rPr>
          <w:rFonts w:ascii="Arial" w:eastAsia="等线" w:hAnsi="Arial" w:cs="Arial"/>
        </w:rPr>
        <w:t>。</w:t>
      </w:r>
    </w:p>
    <w:p w14:paraId="432D78B9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于是它做了一件事：</w:t>
      </w:r>
    </w:p>
    <w:p w14:paraId="427D2A4C" w14:textId="77777777" w:rsidR="00B8529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在原始模型的每一层旁边，加两个</w:t>
      </w:r>
      <w:r>
        <w:rPr>
          <w:rFonts w:ascii="Arial" w:eastAsia="等线" w:hAnsi="Arial" w:cs="Arial"/>
          <w:b/>
        </w:rPr>
        <w:t>很小的矩阵</w:t>
      </w:r>
      <w:r>
        <w:rPr>
          <w:rFonts w:ascii="Arial" w:eastAsia="等线" w:hAnsi="Arial" w:cs="Arial"/>
          <w:b/>
        </w:rPr>
        <w:t xml:space="preserve"> A </w:t>
      </w:r>
      <w:r>
        <w:rPr>
          <w:rFonts w:ascii="Arial" w:eastAsia="等线" w:hAnsi="Arial" w:cs="Arial"/>
          <w:b/>
        </w:rPr>
        <w:t>和</w:t>
      </w:r>
      <w:r>
        <w:rPr>
          <w:rFonts w:ascii="Arial" w:eastAsia="等线" w:hAnsi="Arial" w:cs="Arial"/>
          <w:b/>
        </w:rPr>
        <w:t xml:space="preserve"> B</w:t>
      </w:r>
      <w:r>
        <w:rPr>
          <w:rFonts w:ascii="Arial" w:eastAsia="等线" w:hAnsi="Arial" w:cs="Arial"/>
        </w:rPr>
        <w:t>（低秩矩阵）；</w:t>
      </w:r>
    </w:p>
    <w:p w14:paraId="56CC7E53" w14:textId="77777777" w:rsidR="00B8529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训练的时候，</w:t>
      </w:r>
      <w:r>
        <w:rPr>
          <w:rFonts w:ascii="Arial" w:eastAsia="等线" w:hAnsi="Arial" w:cs="Arial"/>
          <w:b/>
        </w:rPr>
        <w:t>冻住原始模型的所有参数</w:t>
      </w:r>
      <w:r>
        <w:rPr>
          <w:rFonts w:ascii="Arial" w:eastAsia="等线" w:hAnsi="Arial" w:cs="Arial"/>
        </w:rPr>
        <w:t>，只训练这两个小矩阵；</w:t>
      </w:r>
    </w:p>
    <w:p w14:paraId="7E171263" w14:textId="77777777" w:rsidR="00B8529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训练完之后，把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相乘，合并到原始模型里，模型就拥有了新能力。</w:t>
      </w:r>
    </w:p>
    <w:p w14:paraId="562950CE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 LoRA </w:t>
      </w:r>
      <w:r>
        <w:rPr>
          <w:rFonts w:ascii="Arial" w:eastAsia="等线" w:hAnsi="Arial" w:cs="Arial"/>
          <w:b/>
          <w:sz w:val="30"/>
        </w:rPr>
        <w:t>凭什么成为学生党首选？</w:t>
      </w:r>
      <w:bookmarkEnd w:id="4"/>
    </w:p>
    <w:p w14:paraId="0A0DDDF5" w14:textId="77777777" w:rsidR="00B8529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超省资源</w:t>
      </w:r>
      <w:r>
        <w:rPr>
          <w:rFonts w:ascii="Arial" w:eastAsia="等线" w:hAnsi="Arial" w:cs="Arial"/>
        </w:rPr>
        <w:t>：比如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亿参数的模型，</w:t>
      </w:r>
      <w:r>
        <w:rPr>
          <w:rFonts w:ascii="Arial" w:eastAsia="等线" w:hAnsi="Arial" w:cs="Arial"/>
        </w:rPr>
        <w:t xml:space="preserve">LoRA </w:t>
      </w:r>
      <w:r>
        <w:rPr>
          <w:rFonts w:ascii="Arial" w:eastAsia="等线" w:hAnsi="Arial" w:cs="Arial"/>
        </w:rPr>
        <w:t>只需要训几十万参数，不到原来的</w:t>
      </w:r>
      <w:r>
        <w:rPr>
          <w:rFonts w:ascii="Arial" w:eastAsia="等线" w:hAnsi="Arial" w:cs="Arial"/>
        </w:rPr>
        <w:t xml:space="preserve"> 1%</w:t>
      </w:r>
      <w:r>
        <w:rPr>
          <w:rFonts w:ascii="Arial" w:eastAsia="等线" w:hAnsi="Arial" w:cs="Arial"/>
        </w:rPr>
        <w:t>，普通云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就能跑；</w:t>
      </w:r>
    </w:p>
    <w:p w14:paraId="5108C1CA" w14:textId="77777777" w:rsidR="00B8529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速度飞快</w:t>
      </w:r>
      <w:r>
        <w:rPr>
          <w:rFonts w:ascii="Arial" w:eastAsia="等线" w:hAnsi="Arial" w:cs="Arial"/>
        </w:rPr>
        <w:t>：同样的数据集，比全微调快几倍到几十倍；</w:t>
      </w:r>
    </w:p>
    <w:p w14:paraId="57FF4EA7" w14:textId="77777777" w:rsidR="00B8529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不毁原模型</w:t>
      </w:r>
      <w:r>
        <w:rPr>
          <w:rFonts w:ascii="Arial" w:eastAsia="等线" w:hAnsi="Arial" w:cs="Arial"/>
        </w:rPr>
        <w:t>：原始参数一动不动，想切换回通用模式，删掉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权重就行；</w:t>
      </w:r>
    </w:p>
    <w:p w14:paraId="78794890" w14:textId="77777777" w:rsidR="00B8529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灵活适配</w:t>
      </w:r>
      <w:r>
        <w:rPr>
          <w:rFonts w:ascii="Arial" w:eastAsia="等线" w:hAnsi="Arial" w:cs="Arial"/>
        </w:rPr>
        <w:t>：同一个基座模型，可以配不同的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权重，分别应对不同任务。</w:t>
      </w:r>
    </w:p>
    <w:p w14:paraId="5FE1ABBB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F8602AB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三、我们的实验目标</w:t>
      </w:r>
      <w:bookmarkEnd w:id="5"/>
    </w:p>
    <w:p w14:paraId="03213CE1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本次是大创项目的前置验证实验，核心目标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个：</w:t>
      </w:r>
    </w:p>
    <w:p w14:paraId="2D2946CD" w14:textId="77777777" w:rsidR="00B8529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完整跑通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微调的全流程，掌握</w:t>
      </w:r>
      <w:r>
        <w:rPr>
          <w:rFonts w:ascii="Arial" w:eastAsia="等线" w:hAnsi="Arial" w:cs="Arial"/>
        </w:rPr>
        <w:t xml:space="preserve"> LLaMA-Factory </w:t>
      </w:r>
      <w:r>
        <w:rPr>
          <w:rFonts w:ascii="Arial" w:eastAsia="等线" w:hAnsi="Arial" w:cs="Arial"/>
        </w:rPr>
        <w:t>微调框架的使用；</w:t>
      </w:r>
    </w:p>
    <w:p w14:paraId="238DEFC2" w14:textId="77777777" w:rsidR="00B8529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用自定义对话数据集，把通用的</w:t>
      </w:r>
      <w:r>
        <w:rPr>
          <w:rFonts w:ascii="Arial" w:eastAsia="等线" w:hAnsi="Arial" w:cs="Arial"/>
        </w:rPr>
        <w:t xml:space="preserve"> DeepSeek-1.5B </w:t>
      </w:r>
      <w:r>
        <w:rPr>
          <w:rFonts w:ascii="Arial" w:eastAsia="等线" w:hAnsi="Arial" w:cs="Arial"/>
        </w:rPr>
        <w:t>小模型，微调成有固定人设的专属助手；</w:t>
      </w:r>
    </w:p>
    <w:p w14:paraId="1733A252" w14:textId="77777777" w:rsidR="00B8529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轻量化微调的实际效果，沉淀工程经验，为后续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联邦场景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访问控制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的拓展做铺垫。</w:t>
      </w:r>
    </w:p>
    <w:p w14:paraId="32E6EA26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FB17CC9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lastRenderedPageBreak/>
        <w:t>四、实验准备：我们用了哪些工具？</w:t>
      </w:r>
      <w:bookmarkEnd w:id="6"/>
    </w:p>
    <w:p w14:paraId="370D01B6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硬件</w:t>
      </w:r>
      <w:bookmarkEnd w:id="7"/>
    </w:p>
    <w:p w14:paraId="09078307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租用</w:t>
      </w:r>
      <w:r>
        <w:rPr>
          <w:rFonts w:ascii="Arial" w:eastAsia="等线" w:hAnsi="Arial" w:cs="Arial"/>
        </w:rPr>
        <w:t xml:space="preserve"> AutoDL </w:t>
      </w:r>
      <w:r>
        <w:rPr>
          <w:rFonts w:ascii="Arial" w:eastAsia="等线" w:hAnsi="Arial" w:cs="Arial"/>
        </w:rPr>
        <w:t>云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服务器（带</w:t>
      </w:r>
      <w:r>
        <w:rPr>
          <w:rFonts w:ascii="Arial" w:eastAsia="等线" w:hAnsi="Arial" w:cs="Arial"/>
        </w:rPr>
        <w:t xml:space="preserve"> NVIDIA </w:t>
      </w:r>
      <w:r>
        <w:rPr>
          <w:rFonts w:ascii="Arial" w:eastAsia="等线" w:hAnsi="Arial" w:cs="Arial"/>
        </w:rPr>
        <w:t>显卡），本地普通显卡跑不动大模型训练，云服务器按需付费，成本很低。</w:t>
      </w:r>
    </w:p>
    <w:p w14:paraId="003A6A34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核心软件与工具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8529A" w14:paraId="4717A26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90B61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74CF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18FE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为什么选它</w:t>
            </w:r>
          </w:p>
        </w:tc>
      </w:tr>
      <w:tr w:rsidR="00B8529A" w14:paraId="517F90B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83B0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LLaMA-Factory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E634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大模型微调框架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4F0E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北航开源，国产热门，支持可视化网页操作，几乎零代码，新手友好度拉满</w:t>
            </w:r>
          </w:p>
        </w:tc>
      </w:tr>
      <w:tr w:rsidR="00B8529A" w14:paraId="1D9F0A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CB5F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DeepSeek-R1-Distill-Qwen-1.5B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9BDE7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6F7D8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15 </w:t>
            </w:r>
            <w:r>
              <w:rPr>
                <w:rFonts w:ascii="Arial" w:eastAsia="等线" w:hAnsi="Arial" w:cs="Arial"/>
              </w:rPr>
              <w:t>亿参数的小模型，用蒸馏技术优化，性能够用、跑得动，适合实验验证</w:t>
            </w:r>
          </w:p>
        </w:tc>
      </w:tr>
      <w:tr w:rsidR="00B8529A" w14:paraId="570ACD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A6E4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FastAPI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60AD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模型部署框架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8C3C2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Python </w:t>
            </w:r>
            <w:r>
              <w:rPr>
                <w:rFonts w:ascii="Arial" w:eastAsia="等线" w:hAnsi="Arial" w:cs="Arial"/>
              </w:rPr>
              <w:t>轻量</w:t>
            </w:r>
            <w:r>
              <w:rPr>
                <w:rFonts w:ascii="Arial" w:eastAsia="等线" w:hAnsi="Arial" w:cs="Arial"/>
              </w:rPr>
              <w:t xml:space="preserve"> Web </w:t>
            </w:r>
            <w:r>
              <w:rPr>
                <w:rFonts w:ascii="Arial" w:eastAsia="等线" w:hAnsi="Arial" w:cs="Arial"/>
              </w:rPr>
              <w:t>框架，一键把模型做成</w:t>
            </w:r>
            <w:r>
              <w:rPr>
                <w:rFonts w:ascii="Arial" w:eastAsia="等线" w:hAnsi="Arial" w:cs="Arial"/>
              </w:rPr>
              <w:t xml:space="preserve"> HTTP </w:t>
            </w:r>
            <w:r>
              <w:rPr>
                <w:rFonts w:ascii="Arial" w:eastAsia="等线" w:hAnsi="Arial" w:cs="Arial"/>
              </w:rPr>
              <w:t>接口，方便测试和调用</w:t>
            </w:r>
          </w:p>
        </w:tc>
      </w:tr>
      <w:tr w:rsidR="00B8529A" w14:paraId="2E24EDA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DAA3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HuggingFace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B8BB7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模型下载平台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9F8D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大模型的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应用商店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，几乎所有开源模型都能在这找到</w:t>
            </w:r>
          </w:p>
        </w:tc>
      </w:tr>
    </w:tbl>
    <w:p w14:paraId="59BD8B83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9DFFBF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五、实验全流程：一步步复现</w:t>
      </w:r>
      <w:bookmarkEnd w:id="9"/>
    </w:p>
    <w:p w14:paraId="63693673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：搭环境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给实验建一个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独立单间</w:t>
      </w:r>
      <w:r>
        <w:rPr>
          <w:rFonts w:ascii="Arial" w:eastAsia="等线" w:hAnsi="Arial" w:cs="Arial"/>
          <w:b/>
          <w:sz w:val="30"/>
        </w:rPr>
        <w:t>”</w:t>
      </w:r>
      <w:bookmarkEnd w:id="10"/>
    </w:p>
    <w:p w14:paraId="565AC17A" w14:textId="77777777" w:rsidR="00B8529A" w:rsidRPr="00816048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VSCode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SSH </w:t>
      </w:r>
      <w:r>
        <w:rPr>
          <w:rFonts w:ascii="Arial" w:eastAsia="等线" w:hAnsi="Arial" w:cs="Arial"/>
        </w:rPr>
        <w:t>插件远程连接云服务器；</w:t>
      </w:r>
    </w:p>
    <w:p w14:paraId="4F351FB0" w14:textId="77777777" w:rsidR="006D318D" w:rsidRDefault="00816048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2FA45C71" wp14:editId="36557238">
            <wp:extent cx="5273675" cy="7956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D63B" w14:textId="77777777" w:rsidR="006D318D" w:rsidRDefault="006D318D" w:rsidP="006D318D">
      <w:pPr>
        <w:numPr>
          <w:ilvl w:val="0"/>
          <w:numId w:val="49"/>
        </w:numPr>
        <w:spacing w:before="120" w:after="120" w:line="288" w:lineRule="auto"/>
      </w:pPr>
      <w:r w:rsidRPr="006D318D">
        <w:t xml:space="preserve">在云平台上租用一个实例（如 </w:t>
      </w:r>
      <w:r w:rsidRPr="006D318D">
        <w:rPr>
          <w:b/>
          <w:bCs/>
        </w:rPr>
        <w:t>AutoDL</w:t>
      </w:r>
      <w:r w:rsidRPr="006D318D">
        <w:t>，官网：</w:t>
      </w:r>
      <w:hyperlink r:id="rId8" w:history="1">
        <w:r w:rsidRPr="006D318D">
          <w:rPr>
            <w:rStyle w:val="a8"/>
          </w:rPr>
          <w:t>https://www.autodl.com/market/list</w:t>
        </w:r>
      </w:hyperlink>
      <w:r w:rsidRPr="006D318D">
        <w:t>）</w:t>
      </w:r>
    </w:p>
    <w:p w14:paraId="51A358CC" w14:textId="083D3FBE" w:rsidR="006D318D" w:rsidRPr="006D318D" w:rsidRDefault="006D318D" w:rsidP="006D318D">
      <w:pPr>
        <w:pStyle w:val="md-end-block"/>
        <w:numPr>
          <w:ilvl w:val="0"/>
          <w:numId w:val="49"/>
        </w:numPr>
        <w:jc w:val="both"/>
        <w:rPr>
          <w:rFonts w:ascii="Times" w:hAnsi="Times" w:hint="eastAsia"/>
          <w:color w:val="333333"/>
          <w:sz w:val="21"/>
          <w:szCs w:val="21"/>
        </w:rPr>
      </w:pPr>
      <w:r w:rsidRPr="006D318D">
        <w:rPr>
          <w:rStyle w:val="md-plain"/>
          <w:rFonts w:ascii="Times" w:hAnsi="Times"/>
          <w:color w:val="333333"/>
          <w:sz w:val="21"/>
          <w:szCs w:val="21"/>
        </w:rPr>
        <w:t>云平台一般会配置好常用的深度学习环境，如</w:t>
      </w:r>
      <w:r w:rsidRPr="006D318D">
        <w:rPr>
          <w:rStyle w:val="md-plain"/>
          <w:rFonts w:ascii="Times" w:hAnsi="Times"/>
          <w:color w:val="333333"/>
          <w:sz w:val="21"/>
          <w:szCs w:val="21"/>
        </w:rPr>
        <w:t xml:space="preserve"> anaconda, cuda</w:t>
      </w:r>
      <w:r w:rsidRPr="006D318D">
        <w:rPr>
          <w:rStyle w:val="md-plain"/>
          <w:rFonts w:ascii="Times" w:hAnsi="Times"/>
          <w:color w:val="333333"/>
          <w:sz w:val="21"/>
          <w:szCs w:val="21"/>
        </w:rPr>
        <w:t>等等</w:t>
      </w:r>
    </w:p>
    <w:p w14:paraId="0CC337F3" w14:textId="3AC268A4" w:rsidR="00816048" w:rsidRDefault="00816048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76E5ED49" wp14:editId="6EAEED48">
            <wp:extent cx="5273675" cy="6885305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659D6" wp14:editId="71365297">
            <wp:extent cx="5006340" cy="19354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9A3A" w14:textId="6744AAD4" w:rsidR="00816048" w:rsidRDefault="00816048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46605974" wp14:editId="1B87730D">
            <wp:extent cx="5273675" cy="351472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3281" w14:textId="18F2F7E3" w:rsidR="006D318D" w:rsidRDefault="006D318D" w:rsidP="00816048">
      <w:pPr>
        <w:spacing w:before="120" w:after="120" w:line="288" w:lineRule="auto"/>
        <w:rPr>
          <w:rFonts w:hint="eastAsia"/>
        </w:rPr>
      </w:pPr>
      <w:r w:rsidRPr="006D318D">
        <w:rPr>
          <w:rFonts w:hint="eastAsia"/>
        </w:rPr>
        <w:t>本机通过 SSH 连接到远程服务器</w:t>
      </w:r>
    </w:p>
    <w:p w14:paraId="300CAD16" w14:textId="13789628" w:rsidR="00816048" w:rsidRDefault="00816048" w:rsidP="00816048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7962CC3F" wp14:editId="4F020505">
            <wp:extent cx="5273675" cy="3514725"/>
            <wp:effectExtent l="0" t="0" r="31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5B50" w14:textId="68EF0CA8" w:rsidR="00816048" w:rsidRDefault="00816048" w:rsidP="00816048">
      <w:pPr>
        <w:spacing w:before="120" w:after="120" w:line="288" w:lineRule="auto"/>
      </w:pPr>
      <w:r>
        <w:rPr>
          <w:rFonts w:hint="eastAsia"/>
        </w:rPr>
        <w:t>进入数据盘</w:t>
      </w:r>
    </w:p>
    <w:p w14:paraId="0C71AF16" w14:textId="139FD560" w:rsidR="00C40C3E" w:rsidRDefault="00C40C3E" w:rsidP="00816048">
      <w:pPr>
        <w:spacing w:before="120" w:after="120" w:line="288" w:lineRule="auto"/>
        <w:rPr>
          <w:rFonts w:hint="eastAsia"/>
        </w:rPr>
      </w:pPr>
    </w:p>
    <w:p w14:paraId="4E76DA5E" w14:textId="5BC4834A" w:rsidR="00C40C3E" w:rsidRPr="00C40C3E" w:rsidRDefault="00C40C3E" w:rsidP="00C40C3E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 w:hint="eastAsia"/>
        </w:rPr>
        <w:t>用</w:t>
      </w:r>
      <w:r>
        <w:rPr>
          <w:rFonts w:ascii="Arial" w:eastAsia="等线" w:hAnsi="Arial" w:cs="Arial" w:hint="eastAsia"/>
        </w:rPr>
        <w:t>git</w:t>
      </w:r>
      <w:r>
        <w:rPr>
          <w:rFonts w:ascii="Arial" w:eastAsia="等线" w:hAnsi="Arial" w:cs="Arial" w:hint="eastAsia"/>
        </w:rPr>
        <w:t>下载</w:t>
      </w:r>
      <w:r>
        <w:rPr>
          <w:rFonts w:ascii="Arial" w:eastAsia="等线" w:hAnsi="Arial" w:cs="Arial"/>
        </w:rPr>
        <w:t>LLaMA-Factory</w:t>
      </w:r>
    </w:p>
    <w:p w14:paraId="6042ECF4" w14:textId="6A38AA49" w:rsidR="00C40C3E" w:rsidRPr="00C40C3E" w:rsidRDefault="00C40C3E" w:rsidP="00C40C3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1AE9A04B" wp14:editId="14F80602">
            <wp:extent cx="5273675" cy="1078230"/>
            <wp:effectExtent l="0" t="0" r="317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FB25" w14:textId="1F00715D" w:rsidR="00C40C3E" w:rsidRPr="00C40C3E" w:rsidRDefault="00C40C3E" w:rsidP="00C40C3E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conda </w:t>
      </w:r>
      <w:r>
        <w:rPr>
          <w:rFonts w:ascii="Arial" w:eastAsia="等线" w:hAnsi="Arial" w:cs="Arial"/>
        </w:rPr>
        <w:t>创建一个</w:t>
      </w:r>
      <w:r>
        <w:rPr>
          <w:rFonts w:ascii="Arial" w:eastAsia="等线" w:hAnsi="Arial" w:cs="Arial"/>
          <w:b/>
        </w:rPr>
        <w:t>专属</w:t>
      </w:r>
      <w:r>
        <w:rPr>
          <w:rFonts w:ascii="Arial" w:eastAsia="等线" w:hAnsi="Arial" w:cs="Arial"/>
          <w:b/>
        </w:rPr>
        <w:t xml:space="preserve"> Python </w:t>
      </w:r>
      <w:r>
        <w:rPr>
          <w:rFonts w:ascii="Arial" w:eastAsia="等线" w:hAnsi="Arial" w:cs="Arial"/>
          <w:b/>
        </w:rPr>
        <w:t>虚拟环境</w:t>
      </w:r>
      <w:r>
        <w:rPr>
          <w:rFonts w:ascii="Arial" w:eastAsia="等线" w:hAnsi="Arial" w:cs="Arial"/>
        </w:rPr>
        <w:t>（版本必须是</w:t>
      </w:r>
      <w:r>
        <w:rPr>
          <w:rFonts w:ascii="Arial" w:eastAsia="等线" w:hAnsi="Arial" w:cs="Arial" w:hint="eastAsia"/>
        </w:rPr>
        <w:t>大于</w:t>
      </w:r>
      <w:r>
        <w:rPr>
          <w:rFonts w:ascii="Arial" w:eastAsia="等线" w:hAnsi="Arial" w:cs="Arial"/>
        </w:rPr>
        <w:t xml:space="preserve"> 3.1</w:t>
      </w:r>
      <w:r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，太高太低都会和</w:t>
      </w:r>
      <w:r>
        <w:rPr>
          <w:rFonts w:ascii="Arial" w:eastAsia="等线" w:hAnsi="Arial" w:cs="Arial"/>
        </w:rPr>
        <w:t xml:space="preserve"> LLaMA-Factory </w:t>
      </w:r>
      <w:r>
        <w:rPr>
          <w:rFonts w:ascii="Arial" w:eastAsia="等线" w:hAnsi="Arial" w:cs="Arial"/>
        </w:rPr>
        <w:t>不兼容）；</w:t>
      </w:r>
    </w:p>
    <w:p w14:paraId="75894FF4" w14:textId="3B57DB7E" w:rsidR="00C40C3E" w:rsidRPr="007D2D26" w:rsidRDefault="00C40C3E" w:rsidP="00C40C3E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348C4020" wp14:editId="0384CCD1">
            <wp:extent cx="3551228" cy="385605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D32E" w14:textId="7F98C906" w:rsidR="007D2D26" w:rsidRDefault="00C40C3E" w:rsidP="007D2D26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50451A3D" wp14:editId="19CDD1ED">
            <wp:extent cx="5273675" cy="473075"/>
            <wp:effectExtent l="0" t="0" r="317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5794" w14:textId="44BA1C2F" w:rsidR="007D2D26" w:rsidRDefault="00C40C3E" w:rsidP="007D2D26">
      <w:pPr>
        <w:spacing w:before="120" w:after="120" w:line="288" w:lineRule="auto"/>
      </w:pPr>
      <w:r>
        <w:rPr>
          <w:noProof/>
        </w:rPr>
        <w:drawing>
          <wp:inline distT="0" distB="0" distL="0" distR="0" wp14:anchorId="32D81410" wp14:editId="449100D8">
            <wp:extent cx="5273675" cy="828040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B1A2" w14:textId="75EF6AA9" w:rsidR="00C40C3E" w:rsidRDefault="006D318D" w:rsidP="007D2D2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查看已配好的虚拟环境</w:t>
      </w:r>
    </w:p>
    <w:p w14:paraId="636BBFB3" w14:textId="3A28C808" w:rsidR="00B8529A" w:rsidRPr="00816048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在虚拟环境里安装</w:t>
      </w:r>
      <w:r>
        <w:rPr>
          <w:rFonts w:ascii="Arial" w:eastAsia="等线" w:hAnsi="Arial" w:cs="Arial"/>
        </w:rPr>
        <w:t xml:space="preserve"> LLaMA-Factory </w:t>
      </w:r>
      <w:r w:rsidR="00C40C3E"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所有依赖，相当于把微调工具安装好。</w:t>
      </w:r>
    </w:p>
    <w:p w14:paraId="73C1B066" w14:textId="17F0EE5B" w:rsidR="00816048" w:rsidRDefault="007D2D26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10F4C7F8" wp14:editId="22B1A5DF">
            <wp:extent cx="5273675" cy="1172210"/>
            <wp:effectExtent l="0" t="0" r="317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C443" w14:textId="77777777" w:rsidR="00C40C3E" w:rsidRDefault="00C40C3E" w:rsidP="00816048">
      <w:pPr>
        <w:spacing w:before="120" w:after="120" w:line="288" w:lineRule="auto"/>
      </w:pPr>
    </w:p>
    <w:p w14:paraId="4FF7E57A" w14:textId="336F2345" w:rsidR="00C40C3E" w:rsidRDefault="00C40C3E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49A8CEBB" wp14:editId="763F2967">
            <wp:extent cx="5273675" cy="89598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9578" w14:textId="5CE65198" w:rsidR="006D318D" w:rsidRDefault="006D318D" w:rsidP="00816048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先进入虚拟环境再安装</w:t>
      </w:r>
    </w:p>
    <w:p w14:paraId="40E835FD" w14:textId="3F22B526" w:rsidR="00196830" w:rsidRDefault="00196830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318C5BA1" wp14:editId="618E0862">
            <wp:extent cx="5273675" cy="781685"/>
            <wp:effectExtent l="0" t="0" r="317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4011" w14:textId="340AE362" w:rsidR="006D318D" w:rsidRDefault="006D318D" w:rsidP="00816048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查看安装版本</w:t>
      </w:r>
    </w:p>
    <w:p w14:paraId="26196E5F" w14:textId="3F66C80A" w:rsidR="00196830" w:rsidRDefault="00196830" w:rsidP="00816048">
      <w:pPr>
        <w:spacing w:before="120" w:after="120" w:line="288" w:lineRule="auto"/>
      </w:pPr>
      <w:r>
        <w:rPr>
          <w:noProof/>
        </w:rPr>
        <w:drawing>
          <wp:inline distT="0" distB="0" distL="0" distR="0" wp14:anchorId="65150A29" wp14:editId="1B3B5088">
            <wp:extent cx="5273675" cy="598805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BEA7" w14:textId="6A77E471" w:rsidR="006D318D" w:rsidRDefault="006D318D" w:rsidP="00816048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打开调试的浏览器页面</w:t>
      </w:r>
    </w:p>
    <w:p w14:paraId="7BB7B5FB" w14:textId="538EEED5" w:rsidR="00196830" w:rsidRDefault="00196830" w:rsidP="0081604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D6D3EE4" wp14:editId="0FD5D8EF">
            <wp:extent cx="5273675" cy="2565400"/>
            <wp:effectExtent l="0" t="0" r="317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529A" w14:paraId="7BA6E7B1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62359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小提示：虚拟环境的作用是给这个实验单独一套软件环境，不会和服务器上其他程序互相干扰，出问题直接删掉重建就行。</w:t>
            </w:r>
          </w:p>
        </w:tc>
      </w:tr>
    </w:tbl>
    <w:p w14:paraId="4D1373C0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：下载基座模型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拿到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原始钢琴</w:t>
      </w:r>
      <w:r>
        <w:rPr>
          <w:rFonts w:ascii="Arial" w:eastAsia="等线" w:hAnsi="Arial" w:cs="Arial"/>
          <w:b/>
          <w:sz w:val="30"/>
        </w:rPr>
        <w:t>”</w:t>
      </w:r>
      <w:bookmarkEnd w:id="11"/>
    </w:p>
    <w:p w14:paraId="7E4C6FBA" w14:textId="77777777" w:rsidR="00B8529A" w:rsidRPr="00D80D90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配置</w:t>
      </w:r>
      <w:r>
        <w:rPr>
          <w:rFonts w:ascii="Arial" w:eastAsia="等线" w:hAnsi="Arial" w:cs="Arial"/>
        </w:rPr>
        <w:t xml:space="preserve"> HuggingFace </w:t>
      </w:r>
      <w:r>
        <w:rPr>
          <w:rFonts w:ascii="Arial" w:eastAsia="等线" w:hAnsi="Arial" w:cs="Arial"/>
        </w:rPr>
        <w:t>国内镜像源，解决下载慢的问题；</w:t>
      </w:r>
    </w:p>
    <w:p w14:paraId="23EAB9C6" w14:textId="745A2FB5" w:rsidR="00D80D90" w:rsidRDefault="00D80D90" w:rsidP="00D80D9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2E52492" wp14:editId="08085E20">
            <wp:extent cx="5273675" cy="2005330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30C0" w14:textId="77777777" w:rsidR="00B8529A" w:rsidRPr="0056045F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指定模型下载路径，用官方工具下载</w:t>
      </w:r>
      <w:r>
        <w:rPr>
          <w:rFonts w:ascii="Arial" w:eastAsia="等线" w:hAnsi="Arial" w:cs="Arial"/>
        </w:rPr>
        <w:t xml:space="preserve"> DeepSeek-1.5B </w:t>
      </w:r>
      <w:r>
        <w:rPr>
          <w:rFonts w:ascii="Arial" w:eastAsia="等线" w:hAnsi="Arial" w:cs="Arial"/>
        </w:rPr>
        <w:t>基座模型；</w:t>
      </w:r>
    </w:p>
    <w:p w14:paraId="059EE324" w14:textId="371C3246" w:rsidR="0056045F" w:rsidRPr="00D80D90" w:rsidRDefault="0056045F" w:rsidP="0056045F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FC16F23" wp14:editId="206D140E">
            <wp:extent cx="5273675" cy="1084580"/>
            <wp:effectExtent l="0" t="0" r="3175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9FC9" w14:textId="73B00BB2" w:rsidR="00D80D90" w:rsidRDefault="0056045F" w:rsidP="00D80D90">
      <w:pPr>
        <w:spacing w:before="120" w:after="120" w:line="288" w:lineRule="auto"/>
      </w:pPr>
      <w:r>
        <w:rPr>
          <w:noProof/>
        </w:rPr>
        <w:drawing>
          <wp:inline distT="0" distB="0" distL="0" distR="0" wp14:anchorId="43BD9C35" wp14:editId="293CB514">
            <wp:extent cx="5273675" cy="598170"/>
            <wp:effectExtent l="0" t="0" r="317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3B4" w14:textId="323BF94C" w:rsidR="006B3EDE" w:rsidRDefault="006B3EDE" w:rsidP="00D80D90">
      <w:pPr>
        <w:spacing w:before="120" w:after="120" w:line="288" w:lineRule="auto"/>
        <w:rPr>
          <w:rFonts w:hint="eastAsia"/>
        </w:rPr>
      </w:pPr>
    </w:p>
    <w:p w14:paraId="72C60B17" w14:textId="77777777" w:rsidR="00B8529A" w:rsidRPr="0056045F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下载完成后，在</w:t>
      </w:r>
      <w:r>
        <w:rPr>
          <w:rFonts w:ascii="Arial" w:eastAsia="等线" w:hAnsi="Arial" w:cs="Arial"/>
        </w:rPr>
        <w:t xml:space="preserve"> LLaMA-Factory </w:t>
      </w:r>
      <w:r>
        <w:rPr>
          <w:rFonts w:ascii="Arial" w:eastAsia="等线" w:hAnsi="Arial" w:cs="Arial"/>
        </w:rPr>
        <w:t>里加载测试，确认模型能正常运行。</w:t>
      </w:r>
    </w:p>
    <w:p w14:paraId="0F4F46A8" w14:textId="47F48675" w:rsidR="0056045F" w:rsidRDefault="0056045F" w:rsidP="0056045F">
      <w:pPr>
        <w:spacing w:before="120" w:after="120" w:line="288" w:lineRule="auto"/>
      </w:pPr>
      <w:r>
        <w:rPr>
          <w:noProof/>
        </w:rPr>
        <w:drawing>
          <wp:inline distT="0" distB="0" distL="0" distR="0" wp14:anchorId="0AD70435" wp14:editId="6EE8CF18">
            <wp:extent cx="6035040" cy="3482340"/>
            <wp:effectExtent l="0" t="0" r="381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C0D8" w14:textId="26086D3B" w:rsidR="0056045F" w:rsidRDefault="0056045F" w:rsidP="0056045F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C533F56" wp14:editId="45FC7742">
            <wp:extent cx="6334685" cy="1410335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6884" cy="14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6D4A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：做数据集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给模型出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练习题</w:t>
      </w:r>
      <w:r>
        <w:rPr>
          <w:rFonts w:ascii="Arial" w:eastAsia="等线" w:hAnsi="Arial" w:cs="Arial"/>
          <w:b/>
          <w:sz w:val="30"/>
        </w:rPr>
        <w:t>”</w:t>
      </w:r>
      <w:bookmarkEnd w:id="12"/>
    </w:p>
    <w:p w14:paraId="69017424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这是微调的核心：</w:t>
      </w:r>
      <w:r>
        <w:rPr>
          <w:rFonts w:ascii="Arial" w:eastAsia="等线" w:hAnsi="Arial" w:cs="Arial"/>
          <w:b/>
        </w:rPr>
        <w:t>你想让模型学会什么，就给它看什么样的问答对</w:t>
      </w:r>
      <w:r>
        <w:rPr>
          <w:rFonts w:ascii="Arial" w:eastAsia="等线" w:hAnsi="Arial" w:cs="Arial"/>
        </w:rPr>
        <w:t>。</w:t>
      </w:r>
    </w:p>
    <w:p w14:paraId="77D1751F" w14:textId="77777777" w:rsidR="00B8529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按照</w:t>
      </w:r>
      <w:r>
        <w:rPr>
          <w:rFonts w:ascii="Consolas" w:eastAsia="Consolas" w:hAnsi="Consolas" w:cs="Consolas"/>
          <w:shd w:val="clear" w:color="auto" w:fill="EFF0F1"/>
        </w:rPr>
        <w:t>instruction（指令/问题）- input（补充输入）- output（标准答案）</w:t>
      </w:r>
      <w:r>
        <w:rPr>
          <w:rFonts w:ascii="Arial" w:eastAsia="等线" w:hAnsi="Arial" w:cs="Arial"/>
        </w:rPr>
        <w:t>的格式，制作我们的自定义数据集（</w:t>
      </w:r>
      <w:r>
        <w:rPr>
          <w:rFonts w:ascii="Arial" w:eastAsia="等线" w:hAnsi="Arial" w:cs="Arial"/>
        </w:rPr>
        <w:t xml:space="preserve">JSON </w:t>
      </w:r>
      <w:r>
        <w:rPr>
          <w:rFonts w:ascii="Arial" w:eastAsia="等线" w:hAnsi="Arial" w:cs="Arial"/>
        </w:rPr>
        <w:t>格式）；</w:t>
      </w:r>
    </w:p>
    <w:p w14:paraId="3987239E" w14:textId="77777777" w:rsidR="00B8529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举个数据例子：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529A" w14:paraId="6FAFC35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E39E5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"instruction": "请问你是谁？",</w:t>
            </w:r>
            <w:r>
              <w:rPr>
                <w:rFonts w:ascii="Consolas" w:eastAsia="Consolas" w:hAnsi="Consolas" w:cs="Consolas"/>
              </w:rPr>
              <w:br/>
              <w:t xml:space="preserve">  "input": "",</w:t>
            </w:r>
            <w:r>
              <w:rPr>
                <w:rFonts w:ascii="Consolas" w:eastAsia="Consolas" w:hAnsi="Consolas" w:cs="Consolas"/>
              </w:rPr>
              <w:br/>
              <w:t xml:space="preserve">  "output": "你好呀~我是天津大学大创项目的智能助手，专门负责讲解大模型LoRA微调相关知识，有什么问题都可以问我哦！"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4E5761C" w14:textId="77777777" w:rsidR="00B8529A" w:rsidRPr="00E909B5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把数据集放到</w:t>
      </w:r>
      <w:r>
        <w:rPr>
          <w:rFonts w:ascii="Arial" w:eastAsia="等线" w:hAnsi="Arial" w:cs="Arial"/>
        </w:rPr>
        <w:t xml:space="preserve"> LLaMA-Factory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data </w:t>
      </w:r>
      <w:r>
        <w:rPr>
          <w:rFonts w:ascii="Arial" w:eastAsia="等线" w:hAnsi="Arial" w:cs="Arial"/>
        </w:rPr>
        <w:t>目录，再修改配置文件告诉框架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这里有个新数据集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06E05C2" w14:textId="2785A82D" w:rsidR="00E909B5" w:rsidRDefault="00E909B5" w:rsidP="00E909B5">
      <w:pPr>
        <w:spacing w:before="120" w:after="120" w:line="288" w:lineRule="auto"/>
      </w:pPr>
      <w:r>
        <w:rPr>
          <w:noProof/>
        </w:rPr>
        <w:drawing>
          <wp:inline distT="0" distB="0" distL="0" distR="0" wp14:anchorId="4D918C68" wp14:editId="3C2D2026">
            <wp:extent cx="5273675" cy="2801620"/>
            <wp:effectExtent l="0" t="0" r="317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6190" w14:textId="7D40FAB8" w:rsidR="00E909B5" w:rsidRDefault="00E909B5" w:rsidP="00E909B5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0DF6DD0" wp14:editId="5C749006">
            <wp:extent cx="5273675" cy="2801620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529A" w14:paraId="0311BDF9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EF1B" w14:textId="77777777" w:rsidR="00B852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lastRenderedPageBreak/>
              <w:t>通俗理解：这一步就像给学生编习题册，模型就是通过反复做这些题，学会我们想要的回答方式。</w:t>
            </w:r>
          </w:p>
        </w:tc>
      </w:tr>
    </w:tbl>
    <w:p w14:paraId="5AB1A0CB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4</w:t>
      </w:r>
      <w:r>
        <w:rPr>
          <w:rFonts w:ascii="Arial" w:eastAsia="等线" w:hAnsi="Arial" w:cs="Arial"/>
          <w:b/>
          <w:sz w:val="30"/>
        </w:rPr>
        <w:t>：配参数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告诉模型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怎么学</w:t>
      </w:r>
      <w:r>
        <w:rPr>
          <w:rFonts w:ascii="Arial" w:eastAsia="等线" w:hAnsi="Arial" w:cs="Arial"/>
          <w:b/>
          <w:sz w:val="30"/>
        </w:rPr>
        <w:t>”</w:t>
      </w:r>
      <w:bookmarkEnd w:id="13"/>
    </w:p>
    <w:p w14:paraId="6B727372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</w:t>
      </w:r>
      <w:r>
        <w:rPr>
          <w:rFonts w:ascii="Arial" w:eastAsia="等线" w:hAnsi="Arial" w:cs="Arial"/>
        </w:rPr>
        <w:t xml:space="preserve"> LLaMA-Factory </w:t>
      </w:r>
      <w:r>
        <w:rPr>
          <w:rFonts w:ascii="Arial" w:eastAsia="等线" w:hAnsi="Arial" w:cs="Arial"/>
        </w:rPr>
        <w:t>的可视化网页界面，点点鼠标就能配置所有参数，不用写代码。几个最关键的参数用大白话解释：</w:t>
      </w:r>
    </w:p>
    <w:p w14:paraId="20C3DC3E" w14:textId="77777777" w:rsidR="00B8529A" w:rsidRPr="00E909B5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微调算法</w:t>
      </w:r>
      <w:r>
        <w:rPr>
          <w:rFonts w:ascii="Arial" w:eastAsia="等线" w:hAnsi="Arial" w:cs="Arial"/>
        </w:rPr>
        <w:t>：选</w:t>
      </w:r>
      <w:r>
        <w:rPr>
          <w:rFonts w:ascii="Arial" w:eastAsia="等线" w:hAnsi="Arial" w:cs="Arial"/>
        </w:rPr>
        <w:t xml:space="preserve"> LoRA</w:t>
      </w:r>
      <w:r>
        <w:rPr>
          <w:rFonts w:ascii="Arial" w:eastAsia="等线" w:hAnsi="Arial" w:cs="Arial"/>
        </w:rPr>
        <w:t>，我们的核心主角；</w:t>
      </w:r>
    </w:p>
    <w:p w14:paraId="0FDA1C0F" w14:textId="3E08E9DF" w:rsidR="00E909B5" w:rsidRDefault="00E909B5" w:rsidP="00E909B5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7700F490" wp14:editId="1FD6121F">
            <wp:extent cx="5273675" cy="2526665"/>
            <wp:effectExtent l="0" t="0" r="3175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0BDF" w14:textId="77777777" w:rsidR="00B8529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训练轮数（</w:t>
      </w:r>
      <w:r>
        <w:rPr>
          <w:rFonts w:ascii="Arial" w:eastAsia="等线" w:hAnsi="Arial" w:cs="Arial"/>
          <w:b/>
        </w:rPr>
        <w:t>Epochs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：模型把整本习题册做几遍。太少学不会，太多会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死记硬背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（过拟合）；</w:t>
      </w:r>
    </w:p>
    <w:p w14:paraId="32051938" w14:textId="77777777" w:rsidR="00B8529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学习率</w:t>
      </w:r>
      <w:r>
        <w:rPr>
          <w:rFonts w:ascii="Arial" w:eastAsia="等线" w:hAnsi="Arial" w:cs="Arial"/>
        </w:rPr>
        <w:t>：模型每次改错的幅度。太大容易跑偏，太小学得慢；</w:t>
      </w:r>
    </w:p>
    <w:p w14:paraId="08A53D75" w14:textId="77777777" w:rsidR="00B8529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批次大小（</w:t>
      </w:r>
      <w:r>
        <w:rPr>
          <w:rFonts w:ascii="Arial" w:eastAsia="等线" w:hAnsi="Arial" w:cs="Arial"/>
          <w:b/>
        </w:rPr>
        <w:t>Batch Size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：一次给模型看几道题。受显存限制，显存小就调小一点；</w:t>
      </w:r>
    </w:p>
    <w:p w14:paraId="46336940" w14:textId="77777777" w:rsidR="00B8529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截断长度</w:t>
      </w:r>
      <w:r>
        <w:rPr>
          <w:rFonts w:ascii="Arial" w:eastAsia="等线" w:hAnsi="Arial" w:cs="Arial"/>
        </w:rPr>
        <w:t>：太长的文本会被截断，防止显存爆掉。</w:t>
      </w:r>
    </w:p>
    <w:p w14:paraId="3D599B7C" w14:textId="77777777" w:rsidR="00B8529A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配置完成后，点击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启动训练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，模型就开始学习了。</w:t>
      </w:r>
    </w:p>
    <w:p w14:paraId="4A0C8341" w14:textId="2D1536AD" w:rsidR="00823889" w:rsidRDefault="00823889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21DF6523" wp14:editId="6574C550">
            <wp:extent cx="5273675" cy="2526665"/>
            <wp:effectExtent l="0" t="0" r="317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F7E" w14:textId="7564D707" w:rsidR="00823889" w:rsidRDefault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389A2AE5" wp14:editId="0D6C56B5">
            <wp:extent cx="3040643" cy="2286198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DF56" w14:textId="0DCC0028" w:rsidR="00823889" w:rsidRDefault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662EBA8C" wp14:editId="29B779A8">
            <wp:extent cx="3040643" cy="2286198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9B81" w14:textId="52669AE7" w:rsidR="00823889" w:rsidRDefault="006D318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第一次微调,发现loss下降得太慢</w:t>
      </w:r>
    </w:p>
    <w:p w14:paraId="31AEB8B8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5</w:t>
      </w:r>
      <w:r>
        <w:rPr>
          <w:rFonts w:ascii="Arial" w:eastAsia="等线" w:hAnsi="Arial" w:cs="Arial"/>
          <w:b/>
          <w:sz w:val="30"/>
        </w:rPr>
        <w:t>：看训练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盯着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成绩曲线</w:t>
      </w:r>
      <w:r>
        <w:rPr>
          <w:rFonts w:ascii="Arial" w:eastAsia="等线" w:hAnsi="Arial" w:cs="Arial"/>
          <w:b/>
          <w:sz w:val="30"/>
        </w:rPr>
        <w:t>”</w:t>
      </w:r>
      <w:bookmarkEnd w:id="14"/>
    </w:p>
    <w:p w14:paraId="16F12810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训练过程中会生成</w:t>
      </w:r>
      <w:r>
        <w:rPr>
          <w:rFonts w:ascii="Arial" w:eastAsia="等线" w:hAnsi="Arial" w:cs="Arial"/>
          <w:b/>
        </w:rPr>
        <w:t>损失曲线（</w:t>
      </w:r>
      <w:r>
        <w:rPr>
          <w:rFonts w:ascii="Arial" w:eastAsia="等线" w:hAnsi="Arial" w:cs="Arial"/>
          <w:b/>
        </w:rPr>
        <w:t xml:space="preserve">Loss </w:t>
      </w:r>
      <w:r>
        <w:rPr>
          <w:rFonts w:ascii="Arial" w:eastAsia="等线" w:hAnsi="Arial" w:cs="Arial"/>
          <w:b/>
        </w:rPr>
        <w:t>曲线）</w:t>
      </w:r>
      <w:r>
        <w:rPr>
          <w:rFonts w:ascii="Arial" w:eastAsia="等线" w:hAnsi="Arial" w:cs="Arial"/>
        </w:rPr>
        <w:t>：</w:t>
      </w:r>
    </w:p>
    <w:p w14:paraId="3C9AB0A6" w14:textId="77777777" w:rsidR="00B8529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曲线持续下降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模型在不断进步，错题越来越少；</w:t>
      </w:r>
    </w:p>
    <w:p w14:paraId="1577AB0C" w14:textId="77777777" w:rsidR="00B8529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如果下降特别慢，说明学习率太小，可以调大一点；</w:t>
      </w:r>
    </w:p>
    <w:p w14:paraId="2AE99D90" w14:textId="77777777" w:rsidR="00B8529A" w:rsidRPr="00823889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如果训练结束曲线还在一直降，说明可以再多训几轮。</w:t>
      </w:r>
    </w:p>
    <w:p w14:paraId="5B7C7DCE" w14:textId="6968243E" w:rsidR="00823889" w:rsidRDefault="00823889" w:rsidP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603262A1" wp14:editId="32F41673">
            <wp:extent cx="5273675" cy="495935"/>
            <wp:effectExtent l="0" t="0" r="317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4BC3" w14:textId="2BD8E574" w:rsidR="006D318D" w:rsidRDefault="006D318D" w:rsidP="0082388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调大学习率,增大训练轮数</w:t>
      </w:r>
    </w:p>
    <w:p w14:paraId="41A4B2CA" w14:textId="52DFE97A" w:rsidR="00823889" w:rsidRDefault="00823889" w:rsidP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730CCD27" wp14:editId="477EDEB7">
            <wp:extent cx="5273675" cy="2526665"/>
            <wp:effectExtent l="0" t="0" r="3175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53C8" w14:textId="2A669D8B" w:rsidR="00823889" w:rsidRDefault="00823889" w:rsidP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3DB6AA26" wp14:editId="23AA46AD">
            <wp:extent cx="3040643" cy="2286198"/>
            <wp:effectExtent l="0" t="0" r="762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50B4" w14:textId="78661CE0" w:rsidR="006D318D" w:rsidRDefault="006D318D" w:rsidP="00823889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最终训练成果</w:t>
      </w:r>
    </w:p>
    <w:p w14:paraId="5F4E6B9C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6</w:t>
      </w:r>
      <w:r>
        <w:rPr>
          <w:rFonts w:ascii="Arial" w:eastAsia="等线" w:hAnsi="Arial" w:cs="Arial"/>
          <w:b/>
          <w:sz w:val="30"/>
        </w:rPr>
        <w:t>：合并导出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把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小按键</w:t>
      </w:r>
      <w:r>
        <w:rPr>
          <w:rFonts w:ascii="Arial" w:eastAsia="等线" w:hAnsi="Arial" w:cs="Arial"/>
          <w:b/>
          <w:sz w:val="30"/>
        </w:rPr>
        <w:t xml:space="preserve">” </w:t>
      </w:r>
      <w:r>
        <w:rPr>
          <w:rFonts w:ascii="Arial" w:eastAsia="等线" w:hAnsi="Arial" w:cs="Arial"/>
          <w:b/>
          <w:sz w:val="30"/>
        </w:rPr>
        <w:t>装到钢琴上</w:t>
      </w:r>
      <w:bookmarkEnd w:id="15"/>
    </w:p>
    <w:p w14:paraId="5E8338C1" w14:textId="77777777" w:rsidR="00B8529A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训练结束后，我们得到的只是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的两个小矩阵权重，不能直接用。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需要执行</w:t>
      </w:r>
      <w:r>
        <w:rPr>
          <w:rFonts w:ascii="Arial" w:eastAsia="等线" w:hAnsi="Arial" w:cs="Arial"/>
          <w:b/>
        </w:rPr>
        <w:t>权重合并</w:t>
      </w:r>
      <w:r>
        <w:rPr>
          <w:rFonts w:ascii="Arial" w:eastAsia="等线" w:hAnsi="Arial" w:cs="Arial"/>
        </w:rPr>
        <w:t>：把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小矩阵和原始基座模型融合，生成一个完整的、具备新能力的新模型文件。</w:t>
      </w:r>
    </w:p>
    <w:p w14:paraId="42849805" w14:textId="45FB604E" w:rsidR="00823889" w:rsidRDefault="00823889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57AA6454" wp14:editId="237EF1C8">
            <wp:extent cx="5273675" cy="2565400"/>
            <wp:effectExtent l="0" t="0" r="317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BD24" w14:textId="42E3AFEF" w:rsidR="00823889" w:rsidRDefault="00823889">
      <w:pPr>
        <w:spacing w:before="120" w:after="120" w:line="288" w:lineRule="auto"/>
      </w:pPr>
      <w:r>
        <w:rPr>
          <w:noProof/>
        </w:rPr>
        <w:drawing>
          <wp:inline distT="0" distB="0" distL="0" distR="0" wp14:anchorId="33E14229" wp14:editId="65DDF353">
            <wp:extent cx="5273675" cy="1732280"/>
            <wp:effectExtent l="0" t="0" r="3175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8E32" w14:textId="0154FA53" w:rsidR="00823889" w:rsidRDefault="00823889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413F987" wp14:editId="46DEE074">
            <wp:extent cx="5273675" cy="633730"/>
            <wp:effectExtent l="0" t="0" r="317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D0A5" w14:textId="53B36118" w:rsidR="006839CC" w:rsidRPr="006839CC" w:rsidRDefault="00000000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7</w:t>
      </w:r>
      <w:r>
        <w:rPr>
          <w:rFonts w:ascii="Arial" w:eastAsia="等线" w:hAnsi="Arial" w:cs="Arial"/>
          <w:b/>
          <w:sz w:val="30"/>
        </w:rPr>
        <w:t>：</w:t>
      </w:r>
      <w:r w:rsidR="00FB63F8">
        <w:rPr>
          <w:rFonts w:ascii="Arial" w:eastAsia="等线" w:hAnsi="Arial" w:cs="Arial" w:hint="eastAsia"/>
          <w:b/>
          <w:sz w:val="30"/>
        </w:rPr>
        <w:t>导出模型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看看学得怎么样</w:t>
      </w:r>
      <w:bookmarkEnd w:id="16"/>
    </w:p>
    <w:p w14:paraId="13DBA477" w14:textId="35226069" w:rsidR="006839CC" w:rsidRDefault="006839CC">
      <w:pPr>
        <w:numPr>
          <w:ilvl w:val="0"/>
          <w:numId w:val="39"/>
        </w:numPr>
        <w:spacing w:before="120" w:after="120" w:line="288" w:lineRule="auto"/>
      </w:pPr>
      <w:r>
        <w:rPr>
          <w:rFonts w:hint="eastAsia"/>
        </w:rPr>
        <w:t>导出训练好的模型</w:t>
      </w:r>
    </w:p>
    <w:p w14:paraId="21C227FF" w14:textId="2F295ECF" w:rsidR="006839CC" w:rsidRDefault="006839CC" w:rsidP="006839CC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03EC0A0A" wp14:editId="4498A61C">
            <wp:extent cx="5273675" cy="2915285"/>
            <wp:effectExtent l="0" t="0" r="317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48E8" w14:textId="70913508" w:rsidR="006839CC" w:rsidRPr="006839CC" w:rsidRDefault="006839CC" w:rsidP="006839CC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DAC64C0" wp14:editId="29A1E282">
            <wp:extent cx="2796782" cy="1935648"/>
            <wp:effectExtent l="0" t="0" r="381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0DD4" w14:textId="14ABDE07" w:rsidR="00B8529A" w:rsidRDefault="006D318D" w:rsidP="00FB63F8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模型的具体部署</w:t>
      </w:r>
      <w:r w:rsidR="00FB63F8">
        <w:rPr>
          <w:rFonts w:ascii="Arial" w:eastAsia="等线" w:hAnsi="Arial" w:cs="Arial" w:hint="eastAsia"/>
        </w:rPr>
        <w:t>有待实验</w:t>
      </w:r>
    </w:p>
    <w:p w14:paraId="77AE2F51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六、实验结果与总结</w:t>
      </w:r>
      <w:bookmarkEnd w:id="17"/>
    </w:p>
    <w:p w14:paraId="705A2431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效果验证</w:t>
      </w:r>
      <w:bookmarkEnd w:id="18"/>
    </w:p>
    <w:p w14:paraId="4D2B700C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LoRA </w:t>
      </w:r>
      <w:r>
        <w:rPr>
          <w:rFonts w:ascii="Arial" w:eastAsia="等线" w:hAnsi="Arial" w:cs="Arial"/>
        </w:rPr>
        <w:t>确实能用极少的参数量，让小模型快速掌握特定人设和专属知识，回答匹配度大幅提升；整个训练过程只需要十几分钟，云服务器成本几块钱，性价比极高。</w:t>
      </w:r>
    </w:p>
    <w:p w14:paraId="16766D21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核心收获</w:t>
      </w:r>
      <w:bookmarkEnd w:id="19"/>
    </w:p>
    <w:p w14:paraId="58454CA0" w14:textId="77777777" w:rsidR="00B8529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吃透了</w:t>
      </w:r>
      <w:r>
        <w:rPr>
          <w:rFonts w:ascii="Arial" w:eastAsia="等线" w:hAnsi="Arial" w:cs="Arial"/>
        </w:rPr>
        <w:t xml:space="preserve"> LoRA“</w:t>
      </w:r>
      <w:r>
        <w:rPr>
          <w:rFonts w:ascii="Arial" w:eastAsia="等线" w:hAnsi="Arial" w:cs="Arial"/>
        </w:rPr>
        <w:t>低秩适配、冻住主干、只训小矩阵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的核心思想；</w:t>
      </w:r>
    </w:p>
    <w:p w14:paraId="75997475" w14:textId="77777777" w:rsidR="00B8529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跑通了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环境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训练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部署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的完整工程链路；</w:t>
      </w:r>
    </w:p>
    <w:p w14:paraId="1B15A0A5" w14:textId="77777777" w:rsidR="00B8529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验证了轻量化微调在小模型上的可行性，为后续联邦场景拓展踩平了基础坑。</w:t>
      </w:r>
    </w:p>
    <w:p w14:paraId="27C0A266" w14:textId="77777777" w:rsidR="00B8529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和大创项目的关联</w:t>
      </w:r>
      <w:bookmarkEnd w:id="20"/>
    </w:p>
    <w:p w14:paraId="2422EF55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这次是</w:t>
      </w:r>
      <w:r>
        <w:rPr>
          <w:rFonts w:ascii="Arial" w:eastAsia="等线" w:hAnsi="Arial" w:cs="Arial"/>
          <w:b/>
        </w:rPr>
        <w:t>单节点</w:t>
      </w:r>
      <w:r>
        <w:rPr>
          <w:rFonts w:ascii="Arial" w:eastAsia="等线" w:hAnsi="Arial" w:cs="Arial"/>
          <w:b/>
        </w:rPr>
        <w:t xml:space="preserve"> LoRA</w:t>
      </w:r>
      <w:r>
        <w:rPr>
          <w:rFonts w:ascii="Arial" w:eastAsia="等线" w:hAnsi="Arial" w:cs="Arial"/>
        </w:rPr>
        <w:t>的复现，相当于我们大创的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基础单元验证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我们项目的核心是做</w:t>
      </w:r>
      <w:r>
        <w:rPr>
          <w:rFonts w:ascii="Arial" w:eastAsia="等线" w:hAnsi="Arial" w:cs="Arial"/>
          <w:b/>
        </w:rPr>
        <w:t>联邦</w:t>
      </w:r>
      <w:r>
        <w:rPr>
          <w:rFonts w:ascii="Arial" w:eastAsia="等线" w:hAnsi="Arial" w:cs="Arial"/>
          <w:b/>
        </w:rPr>
        <w:t xml:space="preserve"> LoRA + </w:t>
      </w:r>
      <w:r>
        <w:rPr>
          <w:rFonts w:ascii="Arial" w:eastAsia="等线" w:hAnsi="Arial" w:cs="Arial"/>
          <w:b/>
        </w:rPr>
        <w:t>访问控制</w:t>
      </w:r>
      <w:r>
        <w:rPr>
          <w:rFonts w:ascii="Arial" w:eastAsia="等线" w:hAnsi="Arial" w:cs="Arial"/>
        </w:rPr>
        <w:t>：让多个客户端各自在本地训</w:t>
      </w:r>
      <w:r>
        <w:rPr>
          <w:rFonts w:ascii="Arial" w:eastAsia="等线" w:hAnsi="Arial" w:cs="Arial"/>
        </w:rPr>
        <w:t xml:space="preserve"> LoRA</w:t>
      </w:r>
      <w:r>
        <w:rPr>
          <w:rFonts w:ascii="Arial" w:eastAsia="等线" w:hAnsi="Arial" w:cs="Arial"/>
        </w:rPr>
        <w:t>，不共享原始数据，只共享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参数来协同训练；同时加上权限控制，让不同客户端只能访问匹配自己权限的模型参数。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这次实验让我们彻底搞懂了单个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的训练逻辑和工程实现，接下来就可以在此基础上，做联邦聚合、权限控制、安全机制的拓展研究。</w:t>
      </w:r>
    </w:p>
    <w:p w14:paraId="6B446645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A144F77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七、小科普：</w:t>
      </w:r>
      <w:r>
        <w:rPr>
          <w:rFonts w:ascii="Arial" w:eastAsia="等线" w:hAnsi="Arial" w:cs="Arial"/>
          <w:b/>
          <w:sz w:val="32"/>
        </w:rPr>
        <w:t xml:space="preserve">LoRA </w:t>
      </w:r>
      <w:r>
        <w:rPr>
          <w:rFonts w:ascii="Arial" w:eastAsia="等线" w:hAnsi="Arial" w:cs="Arial"/>
          <w:b/>
          <w:sz w:val="32"/>
        </w:rPr>
        <w:t>和</w:t>
      </w:r>
      <w:r>
        <w:rPr>
          <w:rFonts w:ascii="Arial" w:eastAsia="等线" w:hAnsi="Arial" w:cs="Arial"/>
          <w:b/>
          <w:sz w:val="32"/>
        </w:rPr>
        <w:t xml:space="preserve"> RAG </w:t>
      </w:r>
      <w:r>
        <w:rPr>
          <w:rFonts w:ascii="Arial" w:eastAsia="等线" w:hAnsi="Arial" w:cs="Arial"/>
          <w:b/>
          <w:sz w:val="32"/>
        </w:rPr>
        <w:t>有什么区别？</w:t>
      </w:r>
      <w:bookmarkEnd w:id="21"/>
    </w:p>
    <w:p w14:paraId="38395F5F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经常有人把这两个技术搞混，一句话分清：</w:t>
      </w:r>
    </w:p>
    <w:p w14:paraId="0C0CA2DF" w14:textId="77777777" w:rsidR="00B8529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LoRA</w:t>
      </w:r>
      <w:r>
        <w:rPr>
          <w:rFonts w:ascii="Arial" w:eastAsia="等线" w:hAnsi="Arial" w:cs="Arial"/>
        </w:rPr>
        <w:t>：把知识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学进模型脑子里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，变成模型自己的能力。适合</w:t>
      </w:r>
      <w:r>
        <w:rPr>
          <w:rFonts w:ascii="Arial" w:eastAsia="等线" w:hAnsi="Arial" w:cs="Arial"/>
          <w:b/>
        </w:rPr>
        <w:t>大量、固定</w:t>
      </w:r>
      <w:r>
        <w:rPr>
          <w:rFonts w:ascii="Arial" w:eastAsia="等线" w:hAnsi="Arial" w:cs="Arial"/>
        </w:rPr>
        <w:t>的领域知识，比如行业术语、固定人设。</w:t>
      </w:r>
    </w:p>
    <w:p w14:paraId="5BD0F2F1" w14:textId="77777777" w:rsidR="00B8529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RAG</w:t>
      </w:r>
      <w:r>
        <w:rPr>
          <w:rFonts w:ascii="Arial" w:eastAsia="等线" w:hAnsi="Arial" w:cs="Arial"/>
        </w:rPr>
        <w:t>：给模型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外挂一个知识库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，回答的时候去查知识库。适合</w:t>
      </w:r>
      <w:r>
        <w:rPr>
          <w:rFonts w:ascii="Arial" w:eastAsia="等线" w:hAnsi="Arial" w:cs="Arial"/>
          <w:b/>
        </w:rPr>
        <w:t>经常更新</w:t>
      </w:r>
      <w:r>
        <w:rPr>
          <w:rFonts w:ascii="Arial" w:eastAsia="等线" w:hAnsi="Arial" w:cs="Arial"/>
        </w:rPr>
        <w:t>的信息，比如每日新闻、实时促销活动。</w:t>
      </w:r>
    </w:p>
    <w:p w14:paraId="7A04EEA6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实际企业项目里，通常是两者搭配用：固定领域知识用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微调，动态更新的信息用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检索。</w:t>
      </w:r>
    </w:p>
    <w:p w14:paraId="2A44541C" w14:textId="77777777" w:rsidR="00B8529A" w:rsidRDefault="00B852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5B8F1D" w14:textId="77777777" w:rsidR="00B8529A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结语</w:t>
      </w:r>
      <w:bookmarkEnd w:id="22"/>
    </w:p>
    <w:p w14:paraId="458E1650" w14:textId="77777777" w:rsidR="00B852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本次基础复现实验，让我们从零到一完成了大模型轻量化微调的全流程实践，跳出论文看懂了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的工程价值。接下来团队会继续推进联邦学习场景下的</w:t>
      </w:r>
      <w:r>
        <w:rPr>
          <w:rFonts w:ascii="Arial" w:eastAsia="等线" w:hAnsi="Arial" w:cs="Arial"/>
        </w:rPr>
        <w:t xml:space="preserve"> LoRA </w:t>
      </w:r>
      <w:r>
        <w:rPr>
          <w:rFonts w:ascii="Arial" w:eastAsia="等线" w:hAnsi="Arial" w:cs="Arial"/>
        </w:rPr>
        <w:t>参数共享、访问控制机制、鲁棒聚合等核心研究，按计划完成大创项目的全部目标。</w:t>
      </w:r>
    </w:p>
    <w:p w14:paraId="76FADF8A" w14:textId="2B2D0FA8" w:rsidR="00B8529A" w:rsidRDefault="00B8529A">
      <w:pPr>
        <w:spacing w:before="120" w:after="120" w:line="288" w:lineRule="auto"/>
        <w:rPr>
          <w:rFonts w:hint="eastAsia"/>
        </w:rPr>
      </w:pPr>
    </w:p>
    <w:sectPr w:rsidR="00B8529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538DB" w14:textId="77777777" w:rsidR="00883CA5" w:rsidRDefault="00883C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DC5D4B" w14:textId="77777777" w:rsidR="00883CA5" w:rsidRDefault="00883C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9328C" w14:textId="77777777" w:rsidR="00883CA5" w:rsidRDefault="00883C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52A332" w14:textId="77777777" w:rsidR="00883CA5" w:rsidRDefault="00883C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D1C"/>
    <w:multiLevelType w:val="multilevel"/>
    <w:tmpl w:val="FB5463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277C9D"/>
    <w:multiLevelType w:val="multilevel"/>
    <w:tmpl w:val="BB6A6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B51155"/>
    <w:multiLevelType w:val="multilevel"/>
    <w:tmpl w:val="2FB0D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E643DD"/>
    <w:multiLevelType w:val="multilevel"/>
    <w:tmpl w:val="5E3EDF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D3660C"/>
    <w:multiLevelType w:val="multilevel"/>
    <w:tmpl w:val="4C8269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3F60BC"/>
    <w:multiLevelType w:val="multilevel"/>
    <w:tmpl w:val="96D04E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156D11"/>
    <w:multiLevelType w:val="multilevel"/>
    <w:tmpl w:val="CB0E5B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741981"/>
    <w:multiLevelType w:val="multilevel"/>
    <w:tmpl w:val="376C7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AE09C4"/>
    <w:multiLevelType w:val="multilevel"/>
    <w:tmpl w:val="897CD6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3C53BE"/>
    <w:multiLevelType w:val="multilevel"/>
    <w:tmpl w:val="CF44E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8B2688"/>
    <w:multiLevelType w:val="multilevel"/>
    <w:tmpl w:val="F4A044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911393"/>
    <w:multiLevelType w:val="multilevel"/>
    <w:tmpl w:val="43600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B865B9"/>
    <w:multiLevelType w:val="multilevel"/>
    <w:tmpl w:val="77E2B5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1313BE"/>
    <w:multiLevelType w:val="multilevel"/>
    <w:tmpl w:val="236A13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534263"/>
    <w:multiLevelType w:val="multilevel"/>
    <w:tmpl w:val="0B1A37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42FAA"/>
    <w:multiLevelType w:val="multilevel"/>
    <w:tmpl w:val="933036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A158D2"/>
    <w:multiLevelType w:val="multilevel"/>
    <w:tmpl w:val="639CF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CB02DD"/>
    <w:multiLevelType w:val="multilevel"/>
    <w:tmpl w:val="F0A6BD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A53559"/>
    <w:multiLevelType w:val="multilevel"/>
    <w:tmpl w:val="B9BE39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E43674"/>
    <w:multiLevelType w:val="multilevel"/>
    <w:tmpl w:val="8F5C5A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D0248"/>
    <w:multiLevelType w:val="multilevel"/>
    <w:tmpl w:val="4F7E2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2E66C9"/>
    <w:multiLevelType w:val="multilevel"/>
    <w:tmpl w:val="012EB9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6A5C6D"/>
    <w:multiLevelType w:val="multilevel"/>
    <w:tmpl w:val="1B644A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5CA3506"/>
    <w:multiLevelType w:val="multilevel"/>
    <w:tmpl w:val="B3E62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6B63102"/>
    <w:multiLevelType w:val="multilevel"/>
    <w:tmpl w:val="CC3806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8C111B0"/>
    <w:multiLevelType w:val="multilevel"/>
    <w:tmpl w:val="5AA84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9C04665"/>
    <w:multiLevelType w:val="multilevel"/>
    <w:tmpl w:val="A192D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5B20C7A"/>
    <w:multiLevelType w:val="multilevel"/>
    <w:tmpl w:val="9416B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DF19CA"/>
    <w:multiLevelType w:val="multilevel"/>
    <w:tmpl w:val="411AF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0407449"/>
    <w:multiLevelType w:val="multilevel"/>
    <w:tmpl w:val="D4B0D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9806D0"/>
    <w:multiLevelType w:val="multilevel"/>
    <w:tmpl w:val="07FA41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25841E8"/>
    <w:multiLevelType w:val="multilevel"/>
    <w:tmpl w:val="4E5A6A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6176FCA"/>
    <w:multiLevelType w:val="multilevel"/>
    <w:tmpl w:val="C506E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61F3A35"/>
    <w:multiLevelType w:val="multilevel"/>
    <w:tmpl w:val="7D06B3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70F2BA3"/>
    <w:multiLevelType w:val="multilevel"/>
    <w:tmpl w:val="6DFA72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7CE44B1"/>
    <w:multiLevelType w:val="multilevel"/>
    <w:tmpl w:val="D6CAA4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A9D0DA7"/>
    <w:multiLevelType w:val="multilevel"/>
    <w:tmpl w:val="DEA4F1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C742971"/>
    <w:multiLevelType w:val="multilevel"/>
    <w:tmpl w:val="F8068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E2031FE"/>
    <w:multiLevelType w:val="multilevel"/>
    <w:tmpl w:val="421C7C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D355D99"/>
    <w:multiLevelType w:val="multilevel"/>
    <w:tmpl w:val="082A7E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FF01340"/>
    <w:multiLevelType w:val="multilevel"/>
    <w:tmpl w:val="61C2CC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1511219"/>
    <w:multiLevelType w:val="multilevel"/>
    <w:tmpl w:val="D9CCE6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1720505"/>
    <w:multiLevelType w:val="multilevel"/>
    <w:tmpl w:val="9D7875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45C4F8F"/>
    <w:multiLevelType w:val="multilevel"/>
    <w:tmpl w:val="AA32C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5837955"/>
    <w:multiLevelType w:val="multilevel"/>
    <w:tmpl w:val="F5EACD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72F1AC7"/>
    <w:multiLevelType w:val="multilevel"/>
    <w:tmpl w:val="0F2691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73F0BB9"/>
    <w:multiLevelType w:val="multilevel"/>
    <w:tmpl w:val="CCD23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8B87FF6"/>
    <w:multiLevelType w:val="multilevel"/>
    <w:tmpl w:val="8BBAE3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99D446B"/>
    <w:multiLevelType w:val="multilevel"/>
    <w:tmpl w:val="E57A04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CFA6837"/>
    <w:multiLevelType w:val="multilevel"/>
    <w:tmpl w:val="A2A4E0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0107892">
    <w:abstractNumId w:val="17"/>
  </w:num>
  <w:num w:numId="2" w16cid:durableId="1928348721">
    <w:abstractNumId w:val="18"/>
  </w:num>
  <w:num w:numId="3" w16cid:durableId="177814061">
    <w:abstractNumId w:val="26"/>
  </w:num>
  <w:num w:numId="4" w16cid:durableId="495271760">
    <w:abstractNumId w:val="49"/>
  </w:num>
  <w:num w:numId="5" w16cid:durableId="2029913406">
    <w:abstractNumId w:val="31"/>
  </w:num>
  <w:num w:numId="6" w16cid:durableId="251936696">
    <w:abstractNumId w:val="25"/>
  </w:num>
  <w:num w:numId="7" w16cid:durableId="1756247297">
    <w:abstractNumId w:val="20"/>
  </w:num>
  <w:num w:numId="8" w16cid:durableId="1233588370">
    <w:abstractNumId w:val="23"/>
  </w:num>
  <w:num w:numId="9" w16cid:durableId="1972712353">
    <w:abstractNumId w:val="1"/>
  </w:num>
  <w:num w:numId="10" w16cid:durableId="1532451701">
    <w:abstractNumId w:val="27"/>
  </w:num>
  <w:num w:numId="11" w16cid:durableId="1902279729">
    <w:abstractNumId w:val="41"/>
  </w:num>
  <w:num w:numId="12" w16cid:durableId="12537468">
    <w:abstractNumId w:val="47"/>
  </w:num>
  <w:num w:numId="13" w16cid:durableId="1218512789">
    <w:abstractNumId w:val="15"/>
  </w:num>
  <w:num w:numId="14" w16cid:durableId="548954988">
    <w:abstractNumId w:val="13"/>
  </w:num>
  <w:num w:numId="15" w16cid:durableId="386995173">
    <w:abstractNumId w:val="37"/>
  </w:num>
  <w:num w:numId="16" w16cid:durableId="1869370602">
    <w:abstractNumId w:val="48"/>
  </w:num>
  <w:num w:numId="17" w16cid:durableId="1820683960">
    <w:abstractNumId w:val="28"/>
  </w:num>
  <w:num w:numId="18" w16cid:durableId="1435054851">
    <w:abstractNumId w:val="32"/>
  </w:num>
  <w:num w:numId="19" w16cid:durableId="1569413320">
    <w:abstractNumId w:val="0"/>
  </w:num>
  <w:num w:numId="20" w16cid:durableId="1400832121">
    <w:abstractNumId w:val="45"/>
  </w:num>
  <w:num w:numId="21" w16cid:durableId="842744583">
    <w:abstractNumId w:val="30"/>
  </w:num>
  <w:num w:numId="22" w16cid:durableId="1717850099">
    <w:abstractNumId w:val="34"/>
  </w:num>
  <w:num w:numId="23" w16cid:durableId="158467200">
    <w:abstractNumId w:val="35"/>
  </w:num>
  <w:num w:numId="24" w16cid:durableId="881602270">
    <w:abstractNumId w:val="44"/>
  </w:num>
  <w:num w:numId="25" w16cid:durableId="2136677236">
    <w:abstractNumId w:val="5"/>
  </w:num>
  <w:num w:numId="26" w16cid:durableId="439224493">
    <w:abstractNumId w:val="24"/>
  </w:num>
  <w:num w:numId="27" w16cid:durableId="1812014421">
    <w:abstractNumId w:val="38"/>
  </w:num>
  <w:num w:numId="28" w16cid:durableId="1231386228">
    <w:abstractNumId w:val="42"/>
  </w:num>
  <w:num w:numId="29" w16cid:durableId="1099329086">
    <w:abstractNumId w:val="8"/>
  </w:num>
  <w:num w:numId="30" w16cid:durableId="621956324">
    <w:abstractNumId w:val="39"/>
  </w:num>
  <w:num w:numId="31" w16cid:durableId="1817143310">
    <w:abstractNumId w:val="7"/>
  </w:num>
  <w:num w:numId="32" w16cid:durableId="1015765810">
    <w:abstractNumId w:val="11"/>
  </w:num>
  <w:num w:numId="33" w16cid:durableId="2140368465">
    <w:abstractNumId w:val="16"/>
  </w:num>
  <w:num w:numId="34" w16cid:durableId="984234854">
    <w:abstractNumId w:val="12"/>
  </w:num>
  <w:num w:numId="35" w16cid:durableId="754790596">
    <w:abstractNumId w:val="4"/>
  </w:num>
  <w:num w:numId="36" w16cid:durableId="822164124">
    <w:abstractNumId w:val="21"/>
  </w:num>
  <w:num w:numId="37" w16cid:durableId="954597965">
    <w:abstractNumId w:val="29"/>
  </w:num>
  <w:num w:numId="38" w16cid:durableId="661931697">
    <w:abstractNumId w:val="2"/>
  </w:num>
  <w:num w:numId="39" w16cid:durableId="1740594426">
    <w:abstractNumId w:val="40"/>
  </w:num>
  <w:num w:numId="40" w16cid:durableId="2130538840">
    <w:abstractNumId w:val="36"/>
  </w:num>
  <w:num w:numId="41" w16cid:durableId="535891377">
    <w:abstractNumId w:val="6"/>
  </w:num>
  <w:num w:numId="42" w16cid:durableId="1772048350">
    <w:abstractNumId w:val="10"/>
  </w:num>
  <w:num w:numId="43" w16cid:durableId="2135783848">
    <w:abstractNumId w:val="33"/>
  </w:num>
  <w:num w:numId="44" w16cid:durableId="1467357552">
    <w:abstractNumId w:val="3"/>
  </w:num>
  <w:num w:numId="45" w16cid:durableId="1339694994">
    <w:abstractNumId w:val="9"/>
  </w:num>
  <w:num w:numId="46" w16cid:durableId="1801267852">
    <w:abstractNumId w:val="43"/>
  </w:num>
  <w:num w:numId="47" w16cid:durableId="1278179721">
    <w:abstractNumId w:val="46"/>
  </w:num>
  <w:num w:numId="48" w16cid:durableId="254048603">
    <w:abstractNumId w:val="22"/>
  </w:num>
  <w:num w:numId="49" w16cid:durableId="1583679375">
    <w:abstractNumId w:val="14"/>
  </w:num>
  <w:num w:numId="50" w16cid:durableId="15889523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9A"/>
    <w:rsid w:val="00196830"/>
    <w:rsid w:val="004B7607"/>
    <w:rsid w:val="0056045F"/>
    <w:rsid w:val="00650F8E"/>
    <w:rsid w:val="006839CC"/>
    <w:rsid w:val="006B3EDE"/>
    <w:rsid w:val="006D318D"/>
    <w:rsid w:val="006E4971"/>
    <w:rsid w:val="007D2D26"/>
    <w:rsid w:val="00816048"/>
    <w:rsid w:val="00823889"/>
    <w:rsid w:val="00883CA5"/>
    <w:rsid w:val="00B8529A"/>
    <w:rsid w:val="00C40C3E"/>
    <w:rsid w:val="00D767C6"/>
    <w:rsid w:val="00D80D90"/>
    <w:rsid w:val="00D83AD3"/>
    <w:rsid w:val="00DD4065"/>
    <w:rsid w:val="00E909B5"/>
    <w:rsid w:val="00FB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627FB"/>
  <w15:docId w15:val="{591E3D44-142F-465E-A76B-6E2E9DF1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60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60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60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6048"/>
    <w:rPr>
      <w:sz w:val="18"/>
      <w:szCs w:val="18"/>
    </w:rPr>
  </w:style>
  <w:style w:type="paragraph" w:styleId="a7">
    <w:name w:val="List Paragraph"/>
    <w:basedOn w:val="a"/>
    <w:uiPriority w:val="34"/>
    <w:qFormat/>
    <w:rsid w:val="006839CC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6D318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D318D"/>
    <w:rPr>
      <w:color w:val="605E5C"/>
      <w:shd w:val="clear" w:color="auto" w:fill="E1DFDD"/>
    </w:rPr>
  </w:style>
  <w:style w:type="paragraph" w:customStyle="1" w:styleId="md-end-block">
    <w:name w:val="md-end-block"/>
    <w:basedOn w:val="a"/>
    <w:rsid w:val="006D318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6D3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www.autodl.com/market/lis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16</Pages>
  <Words>1881</Words>
  <Characters>2164</Characters>
  <Application>Microsoft Office Word</Application>
  <DocSecurity>0</DocSecurity>
  <Lines>103</Lines>
  <Paragraphs>126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超宇 何</cp:lastModifiedBy>
  <cp:revision>3</cp:revision>
  <dcterms:created xsi:type="dcterms:W3CDTF">2026-09-06T06:50:00Z</dcterms:created>
  <dcterms:modified xsi:type="dcterms:W3CDTF">2026-09-06T06:57:00Z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{"Label":"1","ContentProducer":"001191110102MACQD9K64010000","ProduceID":"7682039841068305371","ReservedCode1":"","ContentPropagator":"","PropagateID":"","ReservedCode2":""}</vt:lpwstr>
  </property>
</Properties>
</file>