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15111" w14:textId="77777777" w:rsidR="00F60703" w:rsidRDefault="00563218">
      <w:r>
        <w:t>目标追踪问题的算法分析</w:t>
      </w:r>
    </w:p>
    <w:p w14:paraId="3EAFF1A9" w14:textId="77777777" w:rsidR="00563218" w:rsidRDefault="00563218" w:rsidP="00563218">
      <w:pPr>
        <w:pStyle w:val="a3"/>
        <w:numPr>
          <w:ilvl w:val="0"/>
          <w:numId w:val="1"/>
        </w:numPr>
        <w:ind w:firstLineChars="0"/>
      </w:pPr>
      <w:r>
        <w:t>问题重述</w:t>
      </w:r>
    </w:p>
    <w:p w14:paraId="7ED6BD3A" w14:textId="77777777" w:rsidR="00563218" w:rsidRDefault="00563218" w:rsidP="00563218">
      <w:pPr>
        <w:pStyle w:val="a3"/>
        <w:ind w:left="360" w:firstLineChars="0" w:firstLine="0"/>
      </w:pPr>
      <w:r>
        <w:t>现有</w:t>
      </w:r>
      <w:r>
        <w:t>N</w:t>
      </w:r>
      <w:proofErr w:type="gramStart"/>
      <w:r>
        <w:t>个</w:t>
      </w:r>
      <w:proofErr w:type="gramEnd"/>
      <w:r>
        <w:t>目标</w:t>
      </w:r>
      <w:r>
        <w:rPr>
          <w:rFonts w:hint="eastAsia"/>
        </w:rPr>
        <w:t>，</w:t>
      </w:r>
      <w:r>
        <w:t>目标</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hint="eastAsia"/>
          </w:rPr>
          <m:t>，</m:t>
        </m:r>
        <m:r>
          <m:rPr>
            <m:sty m:val="p"/>
          </m:rPr>
          <w:rPr>
            <w:rFonts w:ascii="Cambria Math" w:hAnsi="Cambria Math" w:hint="eastAsia"/>
          </w:rPr>
          <m:t>j=</m:t>
        </m:r>
        <m:r>
          <m:rPr>
            <m:sty m:val="p"/>
          </m:rPr>
          <w:rPr>
            <w:rFonts w:ascii="Cambria Math" w:hAnsi="Cambria Math"/>
          </w:rPr>
          <m:t>1,2,…,N</m:t>
        </m:r>
      </m:oMath>
      <w:r>
        <w:rPr>
          <w:rFonts w:hint="eastAsia"/>
        </w:rPr>
        <w:t>，在任意时刻</w:t>
      </w:r>
      <w:r>
        <w:rPr>
          <w:rFonts w:hint="eastAsia"/>
        </w:rPr>
        <w:t>t</w:t>
      </w:r>
      <w:r>
        <w:rPr>
          <w:rFonts w:hint="eastAsia"/>
        </w:rPr>
        <w:t>的位置</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oMath>
      <w:r>
        <w:t>已知</w:t>
      </w:r>
      <w:r>
        <w:rPr>
          <w:rFonts w:hint="eastAsia"/>
        </w:rPr>
        <w:t>。对目标</w:t>
      </w:r>
      <m:oMath>
        <m:sSub>
          <m:sSubPr>
            <m:ctrlPr>
              <w:rPr>
                <w:rFonts w:ascii="Cambria Math" w:hAnsi="Cambria Math"/>
              </w:rPr>
            </m:ctrlPr>
          </m:sSubPr>
          <m:e>
            <m:r>
              <w:rPr>
                <w:rFonts w:ascii="Cambria Math" w:hAnsi="Cambria Math"/>
              </w:rPr>
              <m:t>T</m:t>
            </m:r>
          </m:e>
          <m:sub>
            <m:r>
              <w:rPr>
                <w:rFonts w:ascii="Cambria Math" w:hAnsi="Cambria Math"/>
              </w:rPr>
              <m:t>j</m:t>
            </m:r>
          </m:sub>
        </m:sSub>
      </m:oMath>
      <w:r>
        <w:rPr>
          <w:rFonts w:hint="eastAsia"/>
        </w:rPr>
        <w:t>，给定其首次追踪时长</w:t>
      </w: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w:t>
      </w:r>
      <w:r>
        <w:t>二次追踪开始时刻</w:t>
      </w:r>
      <m:oMath>
        <m:sSub>
          <m:sSubPr>
            <m:ctrlPr>
              <w:rPr>
                <w:rFonts w:ascii="Cambria Math" w:hAnsi="Cambria Math"/>
              </w:rPr>
            </m:ctrlPr>
          </m:sSubPr>
          <m:e>
            <m:r>
              <w:rPr>
                <w:rFonts w:ascii="Cambria Math" w:hAnsi="Cambria Math"/>
              </w:rPr>
              <m:t>a</m:t>
            </m:r>
          </m:e>
          <m:sub>
            <m:r>
              <w:rPr>
                <w:rFonts w:ascii="Cambria Math" w:hAnsi="Cambria Math"/>
              </w:rPr>
              <m:t>j</m:t>
            </m:r>
          </m:sub>
        </m:sSub>
      </m:oMath>
      <w:r>
        <w:rPr>
          <w:rFonts w:hint="eastAsia"/>
        </w:rPr>
        <w:t>，</w:t>
      </w:r>
      <w:r>
        <w:t>结束时刻</w:t>
      </w:r>
      <m:oMath>
        <m:sSub>
          <m:sSubPr>
            <m:ctrlPr>
              <w:rPr>
                <w:rFonts w:ascii="Cambria Math" w:hAnsi="Cambria Math"/>
              </w:rPr>
            </m:ctrlPr>
          </m:sSubPr>
          <m:e>
            <m:r>
              <w:rPr>
                <w:rFonts w:ascii="Cambria Math" w:hAnsi="Cambria Math"/>
              </w:rPr>
              <m:t>b</m:t>
            </m:r>
          </m:e>
          <m:sub>
            <m:r>
              <w:rPr>
                <w:rFonts w:ascii="Cambria Math" w:hAnsi="Cambria Math"/>
              </w:rPr>
              <m:t>j</m:t>
            </m:r>
          </m:sub>
        </m:sSub>
      </m:oMath>
      <w:r>
        <w:rPr>
          <w:rFonts w:hint="eastAsia"/>
        </w:rPr>
        <w:t>，</w:t>
      </w:r>
      <w:r>
        <w:t>这里</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MS Gothic" w:hAnsi="MS Gothic" w:cs="MS Gothic"/>
          </w:rPr>
          <m:t>-</m:t>
        </m:r>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迟于目标开始运动时刻，</w:t>
      </w:r>
      <m:oMath>
        <m:sSub>
          <m:sSubPr>
            <m:ctrlPr>
              <w:rPr>
                <w:rFonts w:ascii="Cambria Math" w:hAnsi="Cambria Math"/>
              </w:rPr>
            </m:ctrlPr>
          </m:sSubPr>
          <m:e>
            <m:r>
              <w:rPr>
                <w:rFonts w:ascii="Cambria Math" w:hAnsi="Cambria Math"/>
              </w:rPr>
              <m:t>b</m:t>
            </m:r>
          </m:e>
          <m:sub>
            <m:r>
              <w:rPr>
                <w:rFonts w:ascii="Cambria Math" w:hAnsi="Cambria Math"/>
              </w:rPr>
              <m:t>j</m:t>
            </m:r>
          </m:sub>
        </m:sSub>
      </m:oMath>
      <w:r>
        <w:t>早于目标停止运动时刻</w:t>
      </w:r>
      <w:r>
        <w:rPr>
          <w:rFonts w:hint="eastAsia"/>
        </w:rPr>
        <w:t>。</w:t>
      </w:r>
    </w:p>
    <w:p w14:paraId="0F265C4D" w14:textId="77777777" w:rsidR="00563218" w:rsidRDefault="00563218" w:rsidP="00563218">
      <w:pPr>
        <w:pStyle w:val="a3"/>
        <w:ind w:left="360" w:firstLineChars="0" w:firstLine="0"/>
      </w:pPr>
      <w:r>
        <w:t>现有</w:t>
      </w:r>
      <w:r>
        <w:t>M</w:t>
      </w:r>
      <w:proofErr w:type="gramStart"/>
      <w:r>
        <w:t>部</w:t>
      </w:r>
      <w:r w:rsidR="003D6963">
        <w:t>相同</w:t>
      </w:r>
      <w:proofErr w:type="gramEnd"/>
      <w:r w:rsidR="003D6963">
        <w:t>型号的追踪器</w:t>
      </w:r>
      <w:r w:rsidR="003D6963">
        <w:rPr>
          <w:rFonts w:hint="eastAsia"/>
        </w:rPr>
        <w:t>，</w:t>
      </w:r>
      <w:r w:rsidR="003D6963">
        <w:t>每部追踪器有一定的探测范围</w:t>
      </w:r>
      <w:r w:rsidR="003D6963">
        <w:rPr>
          <w:rFonts w:hint="eastAsia"/>
        </w:rPr>
        <w:t>，</w:t>
      </w:r>
      <w:r w:rsidR="003D6963">
        <w:t>其探测中心可根据需要随时变化</w:t>
      </w:r>
      <w:r w:rsidR="003D6963">
        <w:rPr>
          <w:rFonts w:hint="eastAsia"/>
        </w:rPr>
        <w:t>。</w:t>
      </w:r>
      <w:r w:rsidR="003D6963">
        <w:t>对目标</w:t>
      </w:r>
      <m:oMath>
        <m:sSub>
          <m:sSubPr>
            <m:ctrlPr>
              <w:rPr>
                <w:rFonts w:ascii="Cambria Math" w:hAnsi="Cambria Math"/>
              </w:rPr>
            </m:ctrlPr>
          </m:sSubPr>
          <m:e>
            <m:r>
              <w:rPr>
                <w:rFonts w:ascii="Cambria Math" w:hAnsi="Cambria Math"/>
              </w:rPr>
              <m:t>T</m:t>
            </m:r>
          </m:e>
          <m:sub>
            <m:r>
              <w:rPr>
                <w:rFonts w:ascii="Cambria Math" w:hAnsi="Cambria Math"/>
              </w:rPr>
              <m:t>j</m:t>
            </m:r>
          </m:sub>
        </m:sSub>
      </m:oMath>
      <w:r w:rsidR="003D6963">
        <w:rPr>
          <w:rFonts w:hint="eastAsia"/>
        </w:rPr>
        <w:t>，</w:t>
      </w:r>
      <w:r w:rsidR="003D6963">
        <w:t>若在存在</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3D6963">
        <w:rPr>
          <w:rFonts w:hint="eastAsia"/>
        </w:rPr>
        <w:t>，</w:t>
      </w:r>
      <w:r w:rsidR="003D6963">
        <w:t>使得在</w:t>
      </w:r>
      <w:r w:rsidR="003D6963">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oMath>
      <w:r w:rsidR="003D6963">
        <w:t>时段内的任意时刻</w:t>
      </w:r>
      <w:r w:rsidR="003D6963">
        <w:rPr>
          <w:rFonts w:hint="eastAsia"/>
        </w:rPr>
        <w:t>，</w:t>
      </w:r>
      <w:r w:rsidR="003D6963">
        <w:t>目标的位置位于某部追踪器的探测范围内</w:t>
      </w:r>
      <w:r w:rsidR="003D6963">
        <w:rPr>
          <w:rFonts w:hint="eastAsia"/>
        </w:rPr>
        <w:t>，</w:t>
      </w:r>
      <w:r w:rsidR="003D6963">
        <w:t>则成该目标被成功追踪</w:t>
      </w:r>
      <w:r w:rsidR="003D6963">
        <w:rPr>
          <w:rFonts w:hint="eastAsia"/>
        </w:rPr>
        <w:t>。</w:t>
      </w:r>
      <w:r w:rsidR="003D6963">
        <w:t>不同时刻用于追踪某个目标的追踪器可以不同</w:t>
      </w:r>
      <w:r w:rsidR="003D6963">
        <w:rPr>
          <w:rFonts w:hint="eastAsia"/>
        </w:rPr>
        <w:t>，</w:t>
      </w:r>
      <w:r w:rsidR="003D6963">
        <w:t>但同一追踪器在某一时刻只能追踪一个目标</w:t>
      </w:r>
      <w:r w:rsidR="003D6963">
        <w:rPr>
          <w:rFonts w:hint="eastAsia"/>
        </w:rPr>
        <w:t>。</w:t>
      </w:r>
      <w:r w:rsidR="003D6963">
        <w:t>现要求确定每部追踪器任意时刻探测中心的位置</w:t>
      </w:r>
      <w:r w:rsidR="003D6963">
        <w:rPr>
          <w:rFonts w:hint="eastAsia"/>
        </w:rPr>
        <w:t>，</w:t>
      </w:r>
      <w:r w:rsidR="003D6963">
        <w:t>以及部分目标首次开始追踪时刻</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3D6963">
        <w:rPr>
          <w:rFonts w:hint="eastAsia"/>
        </w:rPr>
        <w:t>，</w:t>
      </w:r>
      <w:r w:rsidR="003D6963">
        <w:t>使得被成功追踪的目标数量尽可能多</w:t>
      </w:r>
      <w:r w:rsidR="003D6963">
        <w:rPr>
          <w:rFonts w:hint="eastAsia"/>
        </w:rPr>
        <w:t>。</w:t>
      </w:r>
    </w:p>
    <w:p w14:paraId="4DAF9DC2" w14:textId="77777777" w:rsidR="003D6963" w:rsidRDefault="003D6963" w:rsidP="00563218">
      <w:pPr>
        <w:pStyle w:val="a3"/>
        <w:ind w:left="360" w:firstLineChars="0" w:firstLine="0"/>
      </w:pPr>
      <w:r>
        <w:t>考虑一下两种具体情形</w:t>
      </w:r>
      <w:r>
        <w:rPr>
          <w:rFonts w:hint="eastAsia"/>
        </w:rPr>
        <w:t>：</w:t>
      </w:r>
    </w:p>
    <w:p w14:paraId="6544069F" w14:textId="77777777" w:rsidR="003D6963" w:rsidRDefault="003D6963" w:rsidP="003D6963">
      <w:pPr>
        <w:pStyle w:val="a3"/>
        <w:numPr>
          <w:ilvl w:val="0"/>
          <w:numId w:val="2"/>
        </w:numPr>
        <w:ind w:firstLineChars="0"/>
      </w:pPr>
      <w:r>
        <w:rPr>
          <w:rFonts w:hint="eastAsia"/>
        </w:rPr>
        <w:t>所有目标的运动轨迹在同一条直线上。每个目标从某一时刻开始至某一时刻结束，以某一位置为起点，以一定速率向同一方向做匀速直线运动。不同目标的运动开始时刻、结束时刻、起点位置、速率大小可能不同。每部追踪器的探测中心也在该直线上，探测范围为一以探测中心为中点、长度固定的闭区间。</w:t>
      </w:r>
    </w:p>
    <w:p w14:paraId="7DBEF838" w14:textId="77777777" w:rsidR="003D6963" w:rsidRDefault="003D6963" w:rsidP="003D6963">
      <w:pPr>
        <w:pStyle w:val="a3"/>
        <w:numPr>
          <w:ilvl w:val="0"/>
          <w:numId w:val="2"/>
        </w:numPr>
        <w:ind w:firstLineChars="0"/>
      </w:pPr>
      <w:r>
        <w:t>所有目标的运动轨迹可近似视作在某一时刻</w:t>
      </w:r>
      <w:r>
        <w:rPr>
          <w:rFonts w:hint="eastAsia"/>
        </w:rPr>
        <w:t>、</w:t>
      </w:r>
      <w:r>
        <w:t>某一高度</w:t>
      </w:r>
      <w:r>
        <w:rPr>
          <w:rFonts w:hint="eastAsia"/>
        </w:rPr>
        <w:t>，</w:t>
      </w:r>
      <w:r>
        <w:t>将球向某一方向以某一速度抛出后所形成的</w:t>
      </w:r>
      <w:proofErr w:type="gramStart"/>
      <w:r>
        <w:t>的</w:t>
      </w:r>
      <w:proofErr w:type="gramEnd"/>
      <w:r>
        <w:t>轨迹</w:t>
      </w:r>
      <w:r>
        <w:rPr>
          <w:rFonts w:hint="eastAsia"/>
        </w:rPr>
        <w:t>。</w:t>
      </w:r>
      <w:r>
        <w:t>不同目标对应的抛掷时刻</w:t>
      </w:r>
      <w:r>
        <w:rPr>
          <w:rFonts w:hint="eastAsia"/>
        </w:rPr>
        <w:t>、</w:t>
      </w:r>
      <w:r>
        <w:t>高度</w:t>
      </w:r>
      <w:r>
        <w:rPr>
          <w:rFonts w:hint="eastAsia"/>
        </w:rPr>
        <w:t>、</w:t>
      </w:r>
      <w:r>
        <w:t>速率和方向未必相同</w:t>
      </w:r>
      <w:r>
        <w:rPr>
          <w:rFonts w:hint="eastAsia"/>
        </w:rPr>
        <w:t>。</w:t>
      </w:r>
      <w:r>
        <w:t>追踪器的探测范围为一以探测中心为球心</w:t>
      </w:r>
      <w:r>
        <w:rPr>
          <w:rFonts w:hint="eastAsia"/>
        </w:rPr>
        <w:t>、</w:t>
      </w:r>
      <w:r>
        <w:t>半径固定的球面及其内部</w:t>
      </w:r>
      <w:r>
        <w:rPr>
          <w:rFonts w:hint="eastAsia"/>
        </w:rPr>
        <w:t>。</w:t>
      </w:r>
    </w:p>
    <w:p w14:paraId="22458338" w14:textId="77777777" w:rsidR="003D6963" w:rsidRDefault="003D6963" w:rsidP="003D6963">
      <w:pPr>
        <w:ind w:left="360"/>
      </w:pPr>
      <w:r>
        <w:t>针对</w:t>
      </w:r>
      <m:oMath>
        <m:r>
          <m:rPr>
            <m:sty m:val="p"/>
          </m:rPr>
          <w:rPr>
            <w:rFonts w:ascii="Cambria Math" w:hAnsi="Cambria Math" w:hint="eastAsia"/>
          </w:rPr>
          <m:t>M=1</m:t>
        </m:r>
      </m:oMath>
      <w:r>
        <w:t>和</w:t>
      </w:r>
      <m:oMath>
        <m:r>
          <m:rPr>
            <m:sty m:val="p"/>
          </m:rPr>
          <w:rPr>
            <w:rFonts w:ascii="Cambria Math" w:hAnsi="Cambria Math" w:hint="eastAsia"/>
          </w:rPr>
          <m:t>M</m:t>
        </m:r>
      </m:oMath>
      <w:r>
        <w:t>为某个大于</w:t>
      </w:r>
      <w:r>
        <w:rPr>
          <w:rFonts w:hint="eastAsia"/>
        </w:rPr>
        <w:t>1</w:t>
      </w:r>
      <w:r>
        <w:rPr>
          <w:rFonts w:hint="eastAsia"/>
        </w:rPr>
        <w:t>的固定常数（通常不超过</w:t>
      </w:r>
      <w:r>
        <w:rPr>
          <w:rFonts w:hint="eastAsia"/>
        </w:rPr>
        <w:t>5</w:t>
      </w:r>
      <w:r>
        <w:rPr>
          <w:rFonts w:hint="eastAsia"/>
        </w:rPr>
        <w:t>）两种情形，建立数学模型、设计算法，求解上述问题。</w:t>
      </w:r>
    </w:p>
    <w:p w14:paraId="5FC7AD05" w14:textId="77777777" w:rsidR="007855BC" w:rsidRPr="003D6963" w:rsidRDefault="007855BC" w:rsidP="007855BC"/>
    <w:p w14:paraId="0A458311" w14:textId="77777777" w:rsidR="00563218" w:rsidRDefault="00563218" w:rsidP="00563218">
      <w:pPr>
        <w:pStyle w:val="a3"/>
        <w:numPr>
          <w:ilvl w:val="0"/>
          <w:numId w:val="1"/>
        </w:numPr>
        <w:ind w:firstLineChars="0"/>
      </w:pPr>
      <w:r>
        <w:t>问题分解与按步求解</w:t>
      </w:r>
    </w:p>
    <w:p w14:paraId="27C1EC62" w14:textId="77777777" w:rsidR="007855BC" w:rsidRDefault="007855BC" w:rsidP="007855BC">
      <w:pPr>
        <w:pStyle w:val="a3"/>
        <w:ind w:left="360" w:firstLineChars="0" w:firstLine="0"/>
      </w:pPr>
      <w:r>
        <w:rPr>
          <w:rFonts w:hint="eastAsia"/>
        </w:rPr>
        <w:t>2</w:t>
      </w:r>
      <w:r>
        <w:t>.1</w:t>
      </w:r>
      <w:r>
        <w:t>问题分析</w:t>
      </w:r>
    </w:p>
    <w:p w14:paraId="559630D6" w14:textId="77777777" w:rsidR="007855BC" w:rsidRDefault="007855BC" w:rsidP="007855BC">
      <w:pPr>
        <w:pStyle w:val="a3"/>
        <w:ind w:left="360" w:firstLineChars="0" w:firstLine="0"/>
      </w:pPr>
      <w:r>
        <w:rPr>
          <w:rFonts w:hint="eastAsia"/>
        </w:rPr>
        <w:t>本题需要我们根据附件所给出的物体运动时间和两次追踪时间，在两种具体运动情形下，给出探测器探测中心的调度方案，使得被成功追踪的目标数量尽可能多。</w:t>
      </w:r>
    </w:p>
    <w:p w14:paraId="7DDC5549" w14:textId="77777777" w:rsidR="007855BC" w:rsidRDefault="007855BC" w:rsidP="007855BC">
      <w:pPr>
        <w:pStyle w:val="a3"/>
        <w:ind w:left="360" w:firstLineChars="0" w:firstLine="0"/>
      </w:pPr>
      <w:r>
        <w:t>每种</w:t>
      </w:r>
      <w:r>
        <w:rPr>
          <w:rFonts w:hint="eastAsia"/>
        </w:rPr>
        <w:t>情形可以分为两种情况，探测器数量分别为</w:t>
      </w:r>
      <w:r>
        <w:rPr>
          <w:rFonts w:hint="eastAsia"/>
        </w:rPr>
        <w:t>1</w:t>
      </w:r>
      <w:r>
        <w:rPr>
          <w:rFonts w:hint="eastAsia"/>
        </w:rPr>
        <w:t>和</w:t>
      </w:r>
      <w:r>
        <w:rPr>
          <w:rFonts w:hint="eastAsia"/>
        </w:rPr>
        <w:t>5</w:t>
      </w:r>
      <w:r>
        <w:rPr>
          <w:rFonts w:hint="eastAsia"/>
        </w:rPr>
        <w:t>。</w:t>
      </w:r>
    </w:p>
    <w:p w14:paraId="08C0BFAB" w14:textId="77777777" w:rsidR="007855BC" w:rsidRDefault="007855BC" w:rsidP="007855BC">
      <w:pPr>
        <w:pStyle w:val="a3"/>
        <w:ind w:left="360" w:firstLineChars="0" w:firstLine="0"/>
      </w:pPr>
      <w:r>
        <w:rPr>
          <w:rFonts w:hint="eastAsia"/>
        </w:rPr>
        <w:t>2</w:t>
      </w:r>
      <w:r>
        <w:t>.1.1</w:t>
      </w:r>
      <w:r w:rsidR="002E2B23">
        <w:t>匀速直线运动情形</w:t>
      </w:r>
    </w:p>
    <w:p w14:paraId="6585B732" w14:textId="77777777" w:rsidR="007855BC" w:rsidRDefault="007855BC" w:rsidP="007855BC">
      <w:pPr>
        <w:pStyle w:val="a3"/>
        <w:ind w:left="360" w:firstLineChars="0" w:firstLine="0"/>
      </w:pPr>
      <w:r>
        <w:rPr>
          <w:rFonts w:hint="eastAsia"/>
        </w:rPr>
        <w:t>观察附件所给数据和条件，探测器的探测区间长度为</w:t>
      </w:r>
      <w:r>
        <w:rPr>
          <w:rFonts w:hint="eastAsia"/>
        </w:rPr>
        <w:t>1</w:t>
      </w:r>
      <w:r>
        <w:t>0</w:t>
      </w:r>
      <w:r>
        <w:rPr>
          <w:rFonts w:hint="eastAsia"/>
        </w:rPr>
        <w:t>，</w:t>
      </w:r>
      <w:r>
        <w:t>其中心位于探测区间中点</w:t>
      </w:r>
      <w:r>
        <w:rPr>
          <w:rFonts w:hint="eastAsia"/>
        </w:rPr>
        <w:t>，</w:t>
      </w:r>
      <w:r>
        <w:t>可以随时变化</w:t>
      </w:r>
      <w:r>
        <w:rPr>
          <w:rFonts w:hint="eastAsia"/>
        </w:rPr>
        <w:t>，</w:t>
      </w:r>
      <w:r>
        <w:t>而物体最大速度为</w:t>
      </w:r>
      <w:r>
        <w:rPr>
          <w:rFonts w:hint="eastAsia"/>
        </w:rPr>
        <w:t>1</w:t>
      </w:r>
      <w:r>
        <w:t>0</w:t>
      </w:r>
      <w:r>
        <w:t>个长度单位每秒</w:t>
      </w:r>
      <w:r>
        <w:rPr>
          <w:rFonts w:hint="eastAsia"/>
        </w:rPr>
        <w:t>，若物体运动通过记录每秒其坐标的变化来表示，则在一秒内物体位移不会超过</w:t>
      </w:r>
      <w:r>
        <w:rPr>
          <w:rFonts w:hint="eastAsia"/>
        </w:rPr>
        <w:t>1</w:t>
      </w:r>
      <w:r>
        <w:t>0</w:t>
      </w:r>
      <w:r>
        <w:t>个长度单位</w:t>
      </w:r>
      <w:r w:rsidR="00FD7F17">
        <w:rPr>
          <w:rFonts w:hint="eastAsia"/>
        </w:rPr>
        <w:t>。</w:t>
      </w:r>
    </w:p>
    <w:p w14:paraId="55D1DC38" w14:textId="77777777" w:rsidR="00FD7F17" w:rsidRDefault="00FD7F17" w:rsidP="007855BC">
      <w:pPr>
        <w:pStyle w:val="a3"/>
        <w:ind w:left="360" w:firstLineChars="0" w:firstLine="0"/>
      </w:pPr>
      <w:r>
        <w:t>若探测器从一开始探测时</w:t>
      </w:r>
      <w:r>
        <w:rPr>
          <w:rFonts w:hint="eastAsia"/>
        </w:rPr>
        <w:t>，</w:t>
      </w:r>
      <w:r>
        <w:t>物体坐标恰好为探测器探测区间最左端</w:t>
      </w:r>
      <w:r>
        <w:rPr>
          <w:rFonts w:hint="eastAsia"/>
        </w:rPr>
        <w:t>，，即物体坐标与探测中心坐标的距离为</w:t>
      </w:r>
      <w:r>
        <w:rPr>
          <w:rFonts w:hint="eastAsia"/>
        </w:rPr>
        <w:t>5</w:t>
      </w:r>
      <w:r>
        <w:rPr>
          <w:rFonts w:hint="eastAsia"/>
        </w:rPr>
        <w:t>，</w:t>
      </w:r>
      <w:r>
        <w:t>则该秒内物体能持续被探测器探测</w:t>
      </w:r>
      <w:r>
        <w:rPr>
          <w:rFonts w:hint="eastAsia"/>
        </w:rPr>
        <w:t>，</w:t>
      </w:r>
      <w:r>
        <w:t>一秒后</w:t>
      </w:r>
      <w:r>
        <w:rPr>
          <w:rFonts w:hint="eastAsia"/>
        </w:rPr>
        <w:t>，</w:t>
      </w:r>
      <w:r>
        <w:t>探测中心将位于物体新的记录坐标的右端</w:t>
      </w:r>
      <w:r>
        <w:rPr>
          <w:rFonts w:hint="eastAsia"/>
        </w:rPr>
        <w:t>，</w:t>
      </w:r>
      <w:r>
        <w:t>距离其</w:t>
      </w:r>
      <w:r>
        <w:rPr>
          <w:rFonts w:hint="eastAsia"/>
        </w:rPr>
        <w:t>5</w:t>
      </w:r>
      <w:r>
        <w:rPr>
          <w:rFonts w:hint="eastAsia"/>
        </w:rPr>
        <w:t>个单位长度的地方。</w:t>
      </w:r>
    </w:p>
    <w:p w14:paraId="6EFA2F20" w14:textId="77777777" w:rsidR="00FD7F17" w:rsidRDefault="00FD7F17" w:rsidP="007855BC">
      <w:pPr>
        <w:pStyle w:val="a3"/>
        <w:ind w:left="360" w:firstLineChars="0" w:firstLine="0"/>
      </w:pPr>
      <w:r>
        <w:t>持续追踪示意图如下</w:t>
      </w:r>
      <w:r>
        <w:rPr>
          <w:rFonts w:hint="eastAsia"/>
        </w:rPr>
        <w:t>：</w:t>
      </w:r>
      <w:r w:rsidR="00124388" w:rsidRPr="00124388">
        <w:rPr>
          <w:rFonts w:hint="eastAsia"/>
          <w:color w:val="FF0000"/>
        </w:rPr>
        <w:t>（待画图：坐标轴，物体与探测中心位置示意图）</w:t>
      </w:r>
    </w:p>
    <w:p w14:paraId="0EEED637" w14:textId="77777777" w:rsidR="00FD7F17" w:rsidRDefault="00FD7F17" w:rsidP="007855BC">
      <w:pPr>
        <w:pStyle w:val="a3"/>
        <w:ind w:left="360" w:firstLineChars="0" w:firstLine="0"/>
      </w:pPr>
    </w:p>
    <w:p w14:paraId="7B9CAB8E" w14:textId="77777777" w:rsidR="00BE19A6" w:rsidRDefault="00BE19A6" w:rsidP="007855BC">
      <w:pPr>
        <w:pStyle w:val="a3"/>
        <w:ind w:left="360" w:firstLineChars="0" w:firstLine="0"/>
      </w:pPr>
      <w:r>
        <w:t>若探测器集合用</w:t>
      </w:r>
      <m:oMath>
        <m:sSub>
          <m:sSubPr>
            <m:ctrlPr>
              <w:rPr>
                <w:rFonts w:ascii="Cambria Math" w:hAnsi="Cambria Math"/>
              </w:rPr>
            </m:ctrlPr>
          </m:sSubPr>
          <m:e>
            <m:r>
              <m:rPr>
                <m:sty m:val="p"/>
              </m:rPr>
              <w:rPr>
                <w:rFonts w:ascii="Cambria Math" w:hAnsi="Cambria Math" w:hint="eastAsia"/>
              </w:rPr>
              <m:t>M</m:t>
            </m:r>
          </m:e>
          <m:sub>
            <m:r>
              <w:rPr>
                <w:rFonts w:ascii="Cambria Math" w:hAnsi="Cambria Math"/>
              </w:rPr>
              <m:t>s</m:t>
            </m:r>
          </m:sub>
        </m:sSub>
      </m:oMath>
      <w:r>
        <w:rPr>
          <w:rFonts w:hint="eastAsia"/>
        </w:rPr>
        <w:t>表示，其数量为</w:t>
      </w:r>
      <m:oMath>
        <m:r>
          <m:rPr>
            <m:sty m:val="p"/>
          </m:rPr>
          <w:rPr>
            <w:rFonts w:ascii="Cambria Math" w:hAnsi="Cambria Math" w:hint="eastAsia"/>
          </w:rPr>
          <m:t>M</m:t>
        </m:r>
      </m:oMath>
      <w:r>
        <w:rPr>
          <w:rFonts w:hint="eastAsia"/>
        </w:rPr>
        <w:t>，其中的元素使用</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,i=1,2,…,M</m:t>
        </m:r>
      </m:oMath>
      <w:r>
        <w:rPr>
          <w:rFonts w:hint="eastAsia"/>
        </w:rPr>
        <w:t>，</w:t>
      </w:r>
      <w:r>
        <w:t>表示</w:t>
      </w:r>
      <w:r>
        <w:rPr>
          <w:rFonts w:hint="eastAsia"/>
        </w:rPr>
        <w:t>。</w:t>
      </w:r>
    </w:p>
    <w:p w14:paraId="446E73E7" w14:textId="77777777" w:rsidR="007855BC" w:rsidRPr="007855BC" w:rsidRDefault="007855BC" w:rsidP="007855BC">
      <w:pPr>
        <w:pStyle w:val="a3"/>
        <w:numPr>
          <w:ilvl w:val="0"/>
          <w:numId w:val="3"/>
        </w:numPr>
        <w:ind w:firstLineChars="0"/>
      </w:pPr>
      <m:oMath>
        <m:r>
          <m:rPr>
            <m:sty m:val="p"/>
          </m:rPr>
          <w:rPr>
            <w:rFonts w:ascii="Cambria Math" w:hAnsi="Cambria Math" w:hint="eastAsia"/>
          </w:rPr>
          <m:t>M=1</m:t>
        </m:r>
      </m:oMath>
      <w:r>
        <w:rPr>
          <w:rFonts w:hint="eastAsia"/>
        </w:rPr>
        <w:t>：</w:t>
      </w:r>
    </w:p>
    <w:p w14:paraId="5C612E92" w14:textId="77777777" w:rsidR="00BE19A6" w:rsidRDefault="00FD7F17" w:rsidP="007855BC">
      <w:pPr>
        <w:pStyle w:val="a3"/>
        <w:ind w:left="780" w:firstLineChars="0" w:firstLine="0"/>
      </w:pPr>
      <w:r>
        <w:t>已知一个追踪器一定可以成功追踪一个固定目标</w:t>
      </w:r>
      <w:r>
        <w:rPr>
          <w:rFonts w:hint="eastAsia"/>
        </w:rPr>
        <w:t>，</w:t>
      </w:r>
      <w:r w:rsidR="00BE19A6">
        <w:rPr>
          <w:rFonts w:hint="eastAsia"/>
        </w:rPr>
        <w:t>只需要该探测器根据物体运动速度和初始位置等运动情况持续更新探测中心坐标即可，</w:t>
      </w:r>
      <w:r>
        <w:rPr>
          <w:rFonts w:hint="eastAsia"/>
        </w:rPr>
        <w:t>那么要使</w:t>
      </w:r>
      <w:r w:rsidR="00BE19A6">
        <w:rPr>
          <w:rFonts w:hint="eastAsia"/>
        </w:rPr>
        <w:t>追踪器成功追踪尽可能多的目标，在有物体运动的最长时间区间内，就需要安排尽可能多的时间区间使探测器对目标进行追踪。</w:t>
      </w:r>
    </w:p>
    <w:p w14:paraId="17448616" w14:textId="77777777" w:rsidR="007855BC" w:rsidRDefault="00BE19A6" w:rsidP="007855BC">
      <w:pPr>
        <w:pStyle w:val="a3"/>
        <w:ind w:left="780" w:firstLineChars="0" w:firstLine="0"/>
      </w:pPr>
      <w:r>
        <w:rPr>
          <w:rFonts w:hint="eastAsia"/>
        </w:rPr>
        <w:t>由于对同一目标，其需要被追踪时段由两部分组成，首次追踪时段：</w:t>
      </w:r>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oMath>
      <w:r>
        <w:rPr>
          <w:rFonts w:hint="eastAsia"/>
        </w:rPr>
        <w:t>，</w:t>
      </w:r>
      <w:r>
        <w:lastRenderedPageBreak/>
        <w:t>二次追踪时段</w:t>
      </w:r>
      <w:r>
        <w:rPr>
          <w:rFonts w:hint="eastAsia"/>
        </w:rPr>
        <w:t>：</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oMath>
      <w:r>
        <w:rPr>
          <w:rFonts w:hint="eastAsia"/>
        </w:rPr>
        <w:t>，问题就转化为，在探测器</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00CB6676">
        <w:t>可调度的总时间</w:t>
      </w:r>
      <m:oMath>
        <m:d>
          <m:dPr>
            <m:begChr m:val="["/>
            <m:endChr m:val="]"/>
            <m:ctrlPr>
              <w:rPr>
                <w:rFonts w:ascii="Cambria Math" w:hAnsi="Cambria Math"/>
              </w:rPr>
            </m:ctrlPr>
          </m:dPr>
          <m:e>
            <m:r>
              <m:rPr>
                <m:sty m:val="p"/>
              </m:rPr>
              <w:rPr>
                <w:rFonts w:ascii="Cambria Math" w:hAnsi="Cambria Math"/>
              </w:rPr>
              <m:t>0,T</m:t>
            </m:r>
          </m:e>
        </m:d>
        <m:r>
          <m:rPr>
            <m:sty m:val="p"/>
          </m:rPr>
          <w:rPr>
            <w:rFonts w:ascii="Cambria Math" w:hAnsi="Cambria Math"/>
          </w:rPr>
          <m:t>,T=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ctrlPr>
                  <w:rPr>
                    <w:rFonts w:ascii="Cambria Math" w:hAnsi="Cambria Math"/>
                    <w:i/>
                  </w:rPr>
                </m:ctrlPr>
              </m:e>
            </m:d>
          </m:e>
        </m:func>
        <m:r>
          <w:rPr>
            <w:rFonts w:ascii="Cambria Math" w:hAnsi="Cambria Math"/>
          </w:rPr>
          <m:t>,j=1,2,…,M</m:t>
        </m:r>
      </m:oMath>
      <w:r w:rsidR="00CB6676">
        <w:rPr>
          <w:rFonts w:hint="eastAsia"/>
        </w:rPr>
        <w:t>，</w:t>
      </w:r>
      <w:r w:rsidR="00F05F70">
        <w:rPr>
          <w:rFonts w:hint="eastAsia"/>
        </w:rPr>
        <w:t>如何尽可能多的安排进目标的追踪时间段，使得探测器有效追踪尽可能多的目标</w:t>
      </w:r>
      <w:r>
        <w:rPr>
          <w:rFonts w:hint="eastAsia"/>
        </w:rPr>
        <w:t>。</w:t>
      </w:r>
    </w:p>
    <w:p w14:paraId="3AD8B4D0" w14:textId="77777777" w:rsidR="00F05F70" w:rsidRDefault="00F05F70" w:rsidP="007855BC">
      <w:pPr>
        <w:pStyle w:val="a3"/>
        <w:ind w:left="780" w:firstLineChars="0" w:firstLine="0"/>
      </w:pPr>
      <w:r>
        <w:t>由于物体被探测时间段中</w:t>
      </w:r>
      <w:r>
        <w:rPr>
          <w:rFonts w:hint="eastAsia"/>
        </w:rPr>
        <w:t>，</w:t>
      </w:r>
      <w:r>
        <w:t>二次追踪时间段已经确定</w:t>
      </w:r>
      <w:r>
        <w:rPr>
          <w:rFonts w:hint="eastAsia"/>
        </w:rPr>
        <w:t>，</w:t>
      </w:r>
      <w:r>
        <w:t>且最后所选取</w:t>
      </w:r>
      <w:proofErr w:type="gramStart"/>
      <w:r>
        <w:t>得目标</w:t>
      </w:r>
      <w:proofErr w:type="gramEnd"/>
      <w:r>
        <w:t>集合</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s</m:t>
            </m:r>
          </m:sub>
        </m:sSub>
      </m:oMath>
      <w:r>
        <w:t>中</w:t>
      </w:r>
      <w:r>
        <w:rPr>
          <w:rFonts w:hint="eastAsia"/>
        </w:rPr>
        <w:t>，互相兼容的目标二次追踪时间</w:t>
      </w:r>
      <w:proofErr w:type="gramStart"/>
      <w:r>
        <w:rPr>
          <w:rFonts w:hint="eastAsia"/>
        </w:rPr>
        <w:t>段一定</w:t>
      </w:r>
      <w:proofErr w:type="gramEnd"/>
      <w:r>
        <w:rPr>
          <w:rFonts w:hint="eastAsia"/>
        </w:rPr>
        <w:t>不会重叠，换言之，目前所给数据中，二次追踪时间相互冲突的目标不会出现同一解集当中，为了使待验证的解集包含尽可能多的可能兼容目标，产生了以下算法：</w:t>
      </w:r>
    </w:p>
    <w:p w14:paraId="269D5998" w14:textId="77777777" w:rsidR="00954587" w:rsidRDefault="00F05F70" w:rsidP="007855BC">
      <w:pPr>
        <w:pStyle w:val="a3"/>
        <w:ind w:left="780" w:firstLineChars="0" w:firstLine="0"/>
      </w:pPr>
      <w:r>
        <w:rPr>
          <w:rFonts w:hint="eastAsia"/>
        </w:rPr>
        <w:t>（</w:t>
      </w:r>
      <w:r>
        <w:rPr>
          <w:rFonts w:hint="eastAsia"/>
        </w:rPr>
        <w:t>1</w:t>
      </w:r>
      <w:r>
        <w:rPr>
          <w:rFonts w:hint="eastAsia"/>
        </w:rPr>
        <w:t>）</w:t>
      </w:r>
      <w:proofErr w:type="gramStart"/>
      <w:r w:rsidR="00954587">
        <w:rPr>
          <w:rFonts w:hint="eastAsia"/>
        </w:rPr>
        <w:t>设目标</w:t>
      </w:r>
      <w:proofErr w:type="gramEnd"/>
      <w:r w:rsidR="00954587">
        <w:rPr>
          <w:rFonts w:hint="eastAsia"/>
        </w:rPr>
        <w:t>初始编号为</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,i=1,2,…,100</m:t>
        </m:r>
      </m:oMath>
      <w:r w:rsidR="00954587">
        <w:rPr>
          <w:rFonts w:hint="eastAsia"/>
        </w:rPr>
        <w:t>，该项属性不可更改。</w:t>
      </w:r>
      <w:r>
        <w:rPr>
          <w:rFonts w:hint="eastAsia"/>
        </w:rPr>
        <w:t>按照二次追踪最早结束原则，从小到大排列目标顺序</w:t>
      </w:r>
      <w:r w:rsidR="00954587">
        <w:rPr>
          <w:rFonts w:hint="eastAsia"/>
        </w:rPr>
        <w:t>，此时目标的顺序编号为</w:t>
      </w:r>
      <m:oMath>
        <m:sSub>
          <m:sSubPr>
            <m:ctrlPr>
              <w:rPr>
                <w:rFonts w:ascii="Cambria Math" w:hAnsi="Cambria Math"/>
              </w:rPr>
            </m:ctrlPr>
          </m:sSubPr>
          <m:e>
            <m:r>
              <w:rPr>
                <w:rFonts w:ascii="Cambria Math" w:hAnsi="Cambria Math"/>
              </w:rPr>
              <m:t>seq</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r>
          <w:rPr>
            <w:rFonts w:ascii="Cambria Math" w:hAnsi="Cambria Math"/>
          </w:rPr>
          <m:t>,i=1,2,…,100</m:t>
        </m:r>
      </m:oMath>
    </w:p>
    <w:p w14:paraId="7D82E160" w14:textId="77777777" w:rsidR="00954587" w:rsidRDefault="00954587" w:rsidP="007855BC">
      <w:pPr>
        <w:pStyle w:val="a3"/>
        <w:ind w:left="780" w:firstLineChars="0" w:firstLine="0"/>
      </w:pPr>
      <w:r>
        <w:rPr>
          <w:rFonts w:hint="eastAsia"/>
        </w:rPr>
        <w:t>（表示示例：在给出的</w:t>
      </w:r>
      <w:r>
        <w:rPr>
          <w:rFonts w:hint="eastAsia"/>
        </w:rPr>
        <w:t>1</w:t>
      </w:r>
      <w:r>
        <w:t>00</w:t>
      </w:r>
      <w:r>
        <w:t>个目标中</w:t>
      </w:r>
      <w:r>
        <w:rPr>
          <w:rFonts w:hint="eastAsia"/>
        </w:rPr>
        <w:t>，</w:t>
      </w:r>
      <w:r>
        <w:t>最早结束二次追踪的目标</w:t>
      </w:r>
      <w:r>
        <w:rPr>
          <w:rFonts w:hint="eastAsia"/>
        </w:rPr>
        <w:t>6</w:t>
      </w:r>
      <w:r>
        <w:t>4</w:t>
      </w:r>
      <w:r>
        <w:rPr>
          <w:rFonts w:hint="eastAsia"/>
        </w:rPr>
        <w:t>，则</w:t>
      </w:r>
      <m:oMath>
        <m:sSub>
          <m:sSubPr>
            <m:ctrlPr>
              <w:rPr>
                <w:rFonts w:ascii="Cambria Math" w:hAnsi="Cambria Math"/>
              </w:rPr>
            </m:ctrlPr>
          </m:sSubPr>
          <m:e>
            <m:r>
              <w:rPr>
                <w:rFonts w:ascii="Cambria Math" w:hAnsi="Cambria Math"/>
              </w:rPr>
              <m:t>seq</m:t>
            </m:r>
          </m:e>
          <m:sub>
            <m:r>
              <w:rPr>
                <w:rFonts w:ascii="Cambria Math" w:hAnsi="Cambria Math"/>
              </w:rPr>
              <m:t>64</m:t>
            </m:r>
          </m:sub>
        </m:sSub>
        <m:r>
          <w:rPr>
            <w:rFonts w:ascii="Cambria Math" w:hAnsi="Cambria Math" w:hint="eastAsia"/>
          </w:rPr>
          <m:t>=</m:t>
        </m:r>
        <m:r>
          <w:rPr>
            <w:rFonts w:ascii="Cambria Math" w:hAnsi="Cambria Math"/>
          </w:rPr>
          <m:t>1</m:t>
        </m:r>
      </m:oMath>
      <w:r>
        <w:rPr>
          <w:rFonts w:hint="eastAsia"/>
        </w:rPr>
        <w:t>）</w:t>
      </w:r>
    </w:p>
    <w:p w14:paraId="210D12D1" w14:textId="77777777" w:rsidR="00F05F70" w:rsidRDefault="00F05F70" w:rsidP="007855BC">
      <w:pPr>
        <w:pStyle w:val="a3"/>
        <w:ind w:left="780" w:firstLineChars="0" w:firstLine="0"/>
      </w:pPr>
      <w:r>
        <w:rPr>
          <w:rFonts w:hint="eastAsia"/>
        </w:rPr>
        <w:t>利用</w:t>
      </w:r>
      <w:r w:rsidR="00954587">
        <w:rPr>
          <w:rFonts w:hint="eastAsia"/>
        </w:rPr>
        <w:t>原则为选择尽可能早结束二次追踪的目标加入到被选方案中的</w:t>
      </w:r>
      <w:r>
        <w:rPr>
          <w:rFonts w:hint="eastAsia"/>
        </w:rPr>
        <w:t>贪心算法</w:t>
      </w:r>
      <w:r w:rsidR="00954587">
        <w:rPr>
          <w:rFonts w:hint="eastAsia"/>
        </w:rPr>
        <w:t>，</w:t>
      </w:r>
      <w:r>
        <w:rPr>
          <w:rFonts w:hint="eastAsia"/>
        </w:rPr>
        <w:t>得出</w:t>
      </w:r>
      <w:r w:rsidR="00954587">
        <w:rPr>
          <w:rFonts w:hint="eastAsia"/>
        </w:rPr>
        <w:t>在仅考虑二次追踪时段不冲突的情况下的</w:t>
      </w:r>
      <w:r>
        <w:rPr>
          <w:rFonts w:hint="eastAsia"/>
        </w:rPr>
        <w:t>可兼容目标解集</w:t>
      </w:r>
      <m:oMath>
        <m:sSub>
          <m:sSubPr>
            <m:ctrlPr>
              <w:rPr>
                <w:rFonts w:ascii="Cambria Math" w:hAnsi="Cambria Math"/>
              </w:rPr>
            </m:ctrlPr>
          </m:sSubPr>
          <m:e>
            <m:r>
              <w:rPr>
                <w:rFonts w:ascii="Cambria Math" w:hAnsi="Cambria Math"/>
              </w:rPr>
              <m:t>sec</m:t>
            </m:r>
          </m:e>
          <m:sub>
            <m:r>
              <w:rPr>
                <w:rFonts w:ascii="Cambria Math" w:hAnsi="Cambria Math"/>
              </w:rPr>
              <m:t>1</m:t>
            </m:r>
          </m:sub>
        </m:sSub>
      </m:oMath>
      <w:r w:rsidR="00B2661B">
        <w:rPr>
          <w:rFonts w:hint="eastAsia"/>
        </w:rPr>
        <w:t>，考虑到利用最早结束原则安排二次追踪最大可兼容时间</w:t>
      </w:r>
      <w:proofErr w:type="gramStart"/>
      <w:r w:rsidR="00B2661B">
        <w:rPr>
          <w:rFonts w:hint="eastAsia"/>
        </w:rPr>
        <w:t>段只能</w:t>
      </w:r>
      <w:proofErr w:type="gramEnd"/>
      <w:r w:rsidR="00B2661B">
        <w:rPr>
          <w:rFonts w:hint="eastAsia"/>
        </w:rPr>
        <w:t>找出一个可能的最优解集，对</w:t>
      </w:r>
      <m:oMath>
        <m:sSub>
          <m:sSubPr>
            <m:ctrlPr>
              <w:rPr>
                <w:rFonts w:ascii="Cambria Math" w:hAnsi="Cambria Math"/>
              </w:rPr>
            </m:ctrlPr>
          </m:sSubPr>
          <m:e>
            <m:r>
              <w:rPr>
                <w:rFonts w:ascii="Cambria Math" w:hAnsi="Cambria Math"/>
              </w:rPr>
              <m:t>sec</m:t>
            </m:r>
          </m:e>
          <m:sub>
            <m:r>
              <w:rPr>
                <w:rFonts w:ascii="Cambria Math" w:hAnsi="Cambria Math"/>
              </w:rPr>
              <m:t>1</m:t>
            </m:r>
          </m:sub>
        </m:sSub>
      </m:oMath>
      <w:r w:rsidR="00B2661B">
        <w:rPr>
          <w:rFonts w:hint="eastAsia"/>
        </w:rPr>
        <w:t>中的每一个目标</w:t>
      </w:r>
      <m:oMath>
        <m:sSub>
          <m:sSubPr>
            <m:ctrlPr>
              <w:rPr>
                <w:rFonts w:ascii="Cambria Math" w:hAnsi="Cambria Math"/>
              </w:rPr>
            </m:ctrlPr>
          </m:sSubPr>
          <m:e>
            <m:r>
              <w:rPr>
                <w:rFonts w:ascii="Cambria Math" w:hAnsi="Cambria Math"/>
              </w:rPr>
              <m:t>tar</m:t>
            </m:r>
          </m:e>
          <m:sub>
            <m:r>
              <w:rPr>
                <w:rFonts w:ascii="Cambria Math" w:hAnsi="Cambria Math"/>
              </w:rPr>
              <m:t>i</m:t>
            </m:r>
          </m:sub>
        </m:sSub>
        <m:r>
          <m:rPr>
            <m:sty m:val="p"/>
          </m:rPr>
          <w:rPr>
            <w:rFonts w:ascii="Cambria Math" w:hAnsi="Cambria Math"/>
          </w:rPr>
          <m:t>,i=1,2,…,card(</m:t>
        </m:r>
        <m:sSub>
          <m:sSubPr>
            <m:ctrlPr>
              <w:rPr>
                <w:rFonts w:ascii="Cambria Math" w:hAnsi="Cambria Math"/>
              </w:rPr>
            </m:ctrlPr>
          </m:sSubPr>
          <m:e>
            <m:r>
              <w:rPr>
                <w:rFonts w:ascii="Cambria Math" w:hAnsi="Cambria Math"/>
              </w:rPr>
              <m:t>sec</m:t>
            </m:r>
          </m:e>
          <m:sub>
            <m:r>
              <w:rPr>
                <w:rFonts w:ascii="Cambria Math" w:hAnsi="Cambria Math"/>
              </w:rPr>
              <m:t>1</m:t>
            </m:r>
          </m:sub>
        </m:sSub>
        <m:r>
          <w:rPr>
            <w:rFonts w:ascii="Cambria Math" w:hAnsi="Cambria Math"/>
          </w:rPr>
          <m:t>)</m:t>
        </m:r>
      </m:oMath>
      <w:r w:rsidR="00B2661B">
        <w:rPr>
          <w:rFonts w:hint="eastAsia"/>
        </w:rPr>
        <w:t>，</w:t>
      </w:r>
      <w:r w:rsidR="00DC7149">
        <w:rPr>
          <w:rFonts w:hint="eastAsia"/>
        </w:rPr>
        <w:t>容易得到，存在一个整数</w:t>
      </w:r>
      <m:oMath>
        <m:r>
          <m:rPr>
            <m:sty m:val="p"/>
          </m:rPr>
          <w:rPr>
            <w:rFonts w:ascii="Cambria Math" w:hAnsi="Cambria Math" w:hint="eastAsia"/>
          </w:rPr>
          <m:t>j</m:t>
        </m:r>
      </m:oMath>
      <w:r w:rsidR="00DC7149">
        <w:rPr>
          <w:rFonts w:hint="eastAsia"/>
        </w:rPr>
        <w:t>，使得</w:t>
      </w:r>
      <m:oMath>
        <m:sSub>
          <m:sSubPr>
            <m:ctrlPr>
              <w:rPr>
                <w:rFonts w:ascii="Cambria Math" w:hAnsi="Cambria Math"/>
              </w:rPr>
            </m:ctrlPr>
          </m:sSubPr>
          <m:e>
            <m:r>
              <w:rPr>
                <w:rFonts w:ascii="Cambria Math" w:hAnsi="Cambria Math"/>
              </w:rPr>
              <m:t>tar</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O</m:t>
            </m:r>
          </m:e>
          <m:sub>
            <m:r>
              <w:rPr>
                <w:rFonts w:ascii="Cambria Math" w:hAnsi="Cambria Math"/>
              </w:rPr>
              <m:t>j</m:t>
            </m:r>
          </m:sub>
        </m:sSub>
      </m:oMath>
      <w:r w:rsidR="00DC7149">
        <w:rPr>
          <w:rFonts w:hint="eastAsia"/>
        </w:rPr>
        <w:t>,</w:t>
      </w:r>
      <w:r w:rsidR="00DC7149">
        <w:rPr>
          <w:rFonts w:hint="eastAsia"/>
        </w:rPr>
        <w:t>，同样根据二次追踪时段兼容性</w:t>
      </w:r>
      <w:r w:rsidR="00B2661B">
        <w:rPr>
          <w:rFonts w:hint="eastAsia"/>
        </w:rPr>
        <w:t>检查其是否能更换为</w:t>
      </w:r>
      <m:oMath>
        <m:sSub>
          <m:sSubPr>
            <m:ctrlPr>
              <w:rPr>
                <w:rFonts w:ascii="Cambria Math" w:hAnsi="Cambria Math"/>
              </w:rPr>
            </m:ctrlPr>
          </m:sSubPr>
          <m:e>
            <m:r>
              <w:rPr>
                <w:rFonts w:ascii="Cambria Math" w:hAnsi="Cambria Math"/>
              </w:rPr>
              <m:t>seq</m:t>
            </m:r>
          </m:e>
          <m:sub>
            <m:sSub>
              <m:sSubPr>
                <m:ctrlPr>
                  <w:rPr>
                    <w:rFonts w:ascii="Cambria Math" w:hAnsi="Cambria Math"/>
                    <w:i/>
                  </w:rPr>
                </m:ctrlPr>
              </m:sSubPr>
              <m:e>
                <m:r>
                  <w:rPr>
                    <w:rFonts w:ascii="Cambria Math" w:hAnsi="Cambria Math"/>
                  </w:rPr>
                  <m:t>tar</m:t>
                </m:r>
              </m:e>
              <m:sub>
                <m:r>
                  <w:rPr>
                    <w:rFonts w:ascii="Cambria Math" w:hAnsi="Cambria Math"/>
                  </w:rPr>
                  <m:t>i</m:t>
                </m:r>
              </m:sub>
            </m:sSub>
          </m:sub>
        </m:sSub>
      </m:oMath>
      <w:r w:rsidR="00DC7149">
        <w:t>与</w:t>
      </w:r>
      <m:oMath>
        <m:sSub>
          <m:sSubPr>
            <m:ctrlPr>
              <w:rPr>
                <w:rFonts w:ascii="Cambria Math" w:hAnsi="Cambria Math"/>
              </w:rPr>
            </m:ctrlPr>
          </m:sSubPr>
          <m:e>
            <m:r>
              <w:rPr>
                <w:rFonts w:ascii="Cambria Math" w:hAnsi="Cambria Math"/>
              </w:rPr>
              <m:t>seq</m:t>
            </m:r>
          </m:e>
          <m:sub>
            <m:sSub>
              <m:sSubPr>
                <m:ctrlPr>
                  <w:rPr>
                    <w:rFonts w:ascii="Cambria Math" w:hAnsi="Cambria Math"/>
                    <w:i/>
                  </w:rPr>
                </m:ctrlPr>
              </m:sSubPr>
              <m:e>
                <m:r>
                  <w:rPr>
                    <w:rFonts w:ascii="Cambria Math" w:hAnsi="Cambria Math"/>
                  </w:rPr>
                  <m:t>tar</m:t>
                </m:r>
              </m:e>
              <m:sub>
                <m:r>
                  <w:rPr>
                    <w:rFonts w:ascii="Cambria Math" w:hAnsi="Cambria Math"/>
                  </w:rPr>
                  <m:t>i+1</m:t>
                </m:r>
              </m:sub>
            </m:sSub>
          </m:sub>
        </m:sSub>
      </m:oMath>
      <w:r w:rsidR="00DC7149">
        <w:t>之间</w:t>
      </w:r>
      <w:r w:rsidR="00DC7149">
        <w:rPr>
          <w:rFonts w:hint="eastAsia"/>
        </w:rPr>
        <w:t>的目标，若能兼容，记录下可替换的</w:t>
      </w:r>
      <m:oMath>
        <m:r>
          <m:rPr>
            <m:sty m:val="p"/>
          </m:rPr>
          <w:rPr>
            <w:rFonts w:ascii="Cambria Math" w:hAnsi="Cambria Math" w:hint="eastAsia"/>
          </w:rPr>
          <m:t>seq</m:t>
        </m:r>
      </m:oMath>
      <w:r w:rsidR="00DC7149">
        <w:rPr>
          <w:rFonts w:hint="eastAsia"/>
        </w:rPr>
        <w:t>值，作为新解集的一个构建项。</w:t>
      </w:r>
    </w:p>
    <w:p w14:paraId="0D97A7FB" w14:textId="77777777" w:rsidR="00220BA3" w:rsidRDefault="00220BA3" w:rsidP="007855BC">
      <w:pPr>
        <w:pStyle w:val="a3"/>
        <w:ind w:left="780" w:firstLineChars="0" w:firstLine="0"/>
      </w:pPr>
      <w:r>
        <w:t>设</w:t>
      </w:r>
      <w:r>
        <w:rPr>
          <w:rFonts w:hint="eastAsia"/>
        </w:rPr>
        <w:t>原始解集</w:t>
      </w:r>
      <m:oMath>
        <m:sSub>
          <m:sSubPr>
            <m:ctrlPr>
              <w:rPr>
                <w:rFonts w:ascii="Cambria Math" w:hAnsi="Cambria Math"/>
              </w:rPr>
            </m:ctrlPr>
          </m:sSubPr>
          <m:e>
            <m:r>
              <w:rPr>
                <w:rFonts w:ascii="Cambria Math" w:hAnsi="Cambria Math"/>
              </w:rPr>
              <m:t>sec</m:t>
            </m:r>
          </m:e>
          <m:sub>
            <m:r>
              <w:rPr>
                <w:rFonts w:ascii="Cambria Math" w:hAnsi="Cambria Math"/>
              </w:rPr>
              <m:t>1</m:t>
            </m:r>
          </m:sub>
        </m:sSub>
      </m:oMath>
      <w:r>
        <w:t>共有</w:t>
      </w:r>
      <m:oMath>
        <m:r>
          <m:rPr>
            <m:sty m:val="p"/>
          </m:rPr>
          <w:rPr>
            <w:rFonts w:ascii="Cambria Math" w:hAnsi="Cambria Math" w:hint="eastAsia"/>
          </w:rPr>
          <m:t>K</m:t>
        </m:r>
      </m:oMath>
      <w:r>
        <w:t>项</w:t>
      </w:r>
      <w:r>
        <w:rPr>
          <w:rFonts w:hint="eastAsia"/>
        </w:rPr>
        <w:t>，</w:t>
      </w:r>
      <w:r>
        <w:t>即</w:t>
      </w:r>
      <m:oMath>
        <m:r>
          <m:rPr>
            <m:sty m:val="p"/>
          </m:rPr>
          <w:rPr>
            <w:rFonts w:ascii="Cambria Math" w:hAnsi="Cambria Math" w:hint="eastAsia"/>
          </w:rPr>
          <m:t>K=</m:t>
        </m:r>
        <m:r>
          <m:rPr>
            <m:sty m:val="p"/>
          </m:rPr>
          <w:rPr>
            <w:rFonts w:ascii="Cambria Math" w:hAnsi="Cambria Math"/>
          </w:rPr>
          <m:t>card(</m:t>
        </m:r>
        <m:sSub>
          <m:sSubPr>
            <m:ctrlPr>
              <w:rPr>
                <w:rFonts w:ascii="Cambria Math" w:hAnsi="Cambria Math"/>
              </w:rPr>
            </m:ctrlPr>
          </m:sSubPr>
          <m:e>
            <m:r>
              <w:rPr>
                <w:rFonts w:ascii="Cambria Math" w:hAnsi="Cambria Math"/>
              </w:rPr>
              <m:t>sec</m:t>
            </m:r>
          </m:e>
          <m:sub>
            <m:r>
              <w:rPr>
                <w:rFonts w:ascii="Cambria Math" w:hAnsi="Cambria Math"/>
              </w:rPr>
              <m:t>1</m:t>
            </m:r>
          </m:sub>
        </m:sSub>
        <m:r>
          <w:rPr>
            <w:rFonts w:ascii="Cambria Math" w:hAnsi="Cambria Math"/>
          </w:rPr>
          <m:t>)</m:t>
        </m:r>
      </m:oMath>
      <w:r>
        <w:rPr>
          <w:rFonts w:hint="eastAsia"/>
        </w:rPr>
        <w:t>，</w:t>
      </w:r>
      <w:r>
        <w:t>每一项的可替换项集合为</w:t>
      </w:r>
      <m:oMath>
        <m:sSub>
          <m:sSubPr>
            <m:ctrlPr>
              <w:rPr>
                <w:rFonts w:ascii="Cambria Math" w:hAnsi="Cambria Math"/>
              </w:rPr>
            </m:ctrlPr>
          </m:sSubPr>
          <m:e>
            <m:r>
              <w:rPr>
                <w:rFonts w:ascii="Cambria Math" w:hAnsi="Cambria Math"/>
              </w:rPr>
              <m:t>Rep</m:t>
            </m:r>
          </m:e>
          <m:sub>
            <m:r>
              <w:rPr>
                <w:rFonts w:ascii="Cambria Math" w:hAnsi="Cambria Math"/>
              </w:rPr>
              <m:t>i</m:t>
            </m:r>
          </m:sub>
        </m:sSub>
        <m:r>
          <m:rPr>
            <m:sty m:val="p"/>
          </m:rPr>
          <w:rPr>
            <w:rFonts w:ascii="Cambria Math" w:hAnsi="Cambria Math"/>
          </w:rPr>
          <m:t>,i=1,2,…K,</m:t>
        </m:r>
        <m:sSub>
          <m:sSubPr>
            <m:ctrlPr>
              <w:rPr>
                <w:rFonts w:ascii="Cambria Math" w:hAnsi="Cambria Math"/>
              </w:rPr>
            </m:ctrlPr>
          </m:sSubPr>
          <m:e>
            <m:r>
              <w:rPr>
                <w:rFonts w:ascii="Cambria Math" w:hAnsi="Cambria Math"/>
              </w:rPr>
              <m:t>tar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Rep</m:t>
            </m:r>
          </m:e>
          <m:sub>
            <m:r>
              <w:rPr>
                <w:rFonts w:ascii="Cambria Math" w:hAnsi="Cambria Math"/>
              </w:rPr>
              <m:t>i</m:t>
            </m:r>
          </m:sub>
        </m:sSub>
      </m:oMath>
      <w:r w:rsidR="00547F19">
        <w:rPr>
          <w:rFonts w:hint="eastAsia"/>
        </w:rPr>
        <w:t>，则最终的由贪心算法得到的二次追踪时段兼容目标的解集</w:t>
      </w:r>
      <m:oMath>
        <m:r>
          <m:rPr>
            <m:sty m:val="p"/>
          </m:rPr>
          <w:rPr>
            <w:rFonts w:ascii="Cambria Math" w:hAnsi="Cambria Math" w:hint="eastAsia"/>
          </w:rPr>
          <m:t>Sec</m:t>
        </m:r>
      </m:oMath>
      <w:r w:rsidR="00547F19">
        <w:rPr>
          <w:rFonts w:hint="eastAsia"/>
        </w:rPr>
        <w:t>将包含</w:t>
      </w:r>
      <m:oMath>
        <m:r>
          <m:rPr>
            <m:sty m:val="p"/>
          </m:rPr>
          <w:rPr>
            <w:rFonts w:ascii="Cambria Math" w:hAnsi="Cambria Math"/>
          </w:rPr>
          <m:t>S=</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card(</m:t>
            </m:r>
            <m:sSub>
              <m:sSubPr>
                <m:ctrlPr>
                  <w:rPr>
                    <w:rFonts w:ascii="Cambria Math" w:hAnsi="Cambria Math"/>
                    <w:i/>
                  </w:rPr>
                </m:ctrlPr>
              </m:sSubPr>
              <m:e>
                <m:r>
                  <w:rPr>
                    <w:rFonts w:ascii="Cambria Math" w:hAnsi="Cambria Math"/>
                  </w:rPr>
                  <m:t>Rep</m:t>
                </m:r>
              </m:e>
              <m:sub>
                <m:r>
                  <w:rPr>
                    <w:rFonts w:ascii="Cambria Math" w:hAnsi="Cambria Math"/>
                  </w:rPr>
                  <m:t>i</m:t>
                </m:r>
              </m:sub>
            </m:sSub>
            <m:r>
              <w:rPr>
                <w:rFonts w:ascii="Cambria Math" w:hAnsi="Cambria Math"/>
              </w:rPr>
              <m:t>)</m:t>
            </m:r>
          </m:e>
        </m:nary>
      </m:oMath>
      <w:proofErr w:type="gramStart"/>
      <w:r w:rsidR="00547F19">
        <w:t>个</w:t>
      </w:r>
      <w:proofErr w:type="gramEnd"/>
      <w:r w:rsidR="00547F19">
        <w:t>解</w:t>
      </w:r>
      <w:r w:rsidR="00547F19">
        <w:rPr>
          <w:rFonts w:hint="eastAsia"/>
        </w:rPr>
        <w:t>。</w:t>
      </w:r>
    </w:p>
    <w:p w14:paraId="0E1409AD" w14:textId="77777777" w:rsidR="00547F19" w:rsidRDefault="00547F19" w:rsidP="007855BC">
      <w:pPr>
        <w:pStyle w:val="a3"/>
        <w:ind w:left="780" w:firstLineChars="0" w:firstLine="0"/>
      </w:pPr>
      <w:r>
        <w:rPr>
          <w:rFonts w:hint="eastAsia"/>
        </w:rPr>
        <w:t>（</w:t>
      </w:r>
      <w:r>
        <w:rPr>
          <w:rFonts w:hint="eastAsia"/>
        </w:rPr>
        <w:t>2</w:t>
      </w:r>
      <w:r>
        <w:rPr>
          <w:rFonts w:hint="eastAsia"/>
        </w:rPr>
        <w:t>）对第（</w:t>
      </w:r>
      <w:r>
        <w:rPr>
          <w:rFonts w:hint="eastAsia"/>
        </w:rPr>
        <w:t>1</w:t>
      </w:r>
      <w:r>
        <w:rPr>
          <w:rFonts w:hint="eastAsia"/>
        </w:rPr>
        <w:t>）步产出的</w:t>
      </w:r>
      <w:r>
        <w:rPr>
          <w:rFonts w:hint="eastAsia"/>
        </w:rPr>
        <w:t>S</w:t>
      </w:r>
      <w:proofErr w:type="gramStart"/>
      <w:r>
        <w:rPr>
          <w:rFonts w:hint="eastAsia"/>
        </w:rPr>
        <w:t>个</w:t>
      </w:r>
      <w:proofErr w:type="gramEnd"/>
      <w:r>
        <w:rPr>
          <w:rFonts w:hint="eastAsia"/>
        </w:rPr>
        <w:t>二次追踪时段可兼容目标集合，根据其首次追踪时长</w:t>
      </w: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w:t>
      </w:r>
      <w:r>
        <w:t>开始运动时间</w:t>
      </w:r>
      <m:oMath>
        <m:sSub>
          <m:sSubPr>
            <m:ctrlPr>
              <w:rPr>
                <w:rFonts w:ascii="Cambria Math" w:hAnsi="Cambria Math"/>
              </w:rPr>
            </m:ctrlPr>
          </m:sSubPr>
          <m:e>
            <m:r>
              <w:rPr>
                <w:rFonts w:ascii="Cambria Math" w:hAnsi="Cambria Math"/>
              </w:rPr>
              <m:t>to</m:t>
            </m:r>
          </m:e>
          <m:sub>
            <m:r>
              <w:rPr>
                <w:rFonts w:ascii="Cambria Math" w:hAnsi="Cambria Math"/>
              </w:rPr>
              <m:t>j</m:t>
            </m:r>
          </m:sub>
        </m:sSub>
      </m:oMath>
      <w:r>
        <w:rPr>
          <w:rFonts w:hint="eastAsia"/>
        </w:rPr>
        <w:t>，二次追踪开始时间</w:t>
      </w:r>
      <m:oMath>
        <m:sSub>
          <m:sSubPr>
            <m:ctrlPr>
              <w:rPr>
                <w:rFonts w:ascii="Cambria Math" w:hAnsi="Cambria Math"/>
              </w:rPr>
            </m:ctrlPr>
          </m:sSubPr>
          <m:e>
            <m:r>
              <w:rPr>
                <w:rFonts w:ascii="Cambria Math" w:hAnsi="Cambria Math"/>
              </w:rPr>
              <m:t>a</m:t>
            </m:r>
          </m:e>
          <m:sub>
            <m:r>
              <w:rPr>
                <w:rFonts w:ascii="Cambria Math" w:hAnsi="Cambria Math"/>
              </w:rPr>
              <m:t>j</m:t>
            </m:r>
          </m:sub>
        </m:sSub>
      </m:oMath>
      <w:r>
        <w:rPr>
          <w:rFonts w:hint="eastAsia"/>
        </w:rPr>
        <w:t>，计算其首次追踪开始时间</w:t>
      </w:r>
      <m:oMath>
        <m:sSub>
          <m:sSubPr>
            <m:ctrlPr>
              <w:rPr>
                <w:rFonts w:ascii="Cambria Math" w:hAnsi="Cambria Math"/>
              </w:rPr>
            </m:ctrlPr>
          </m:sSubPr>
          <m:e>
            <m:r>
              <w:rPr>
                <w:rFonts w:ascii="Cambria Math" w:hAnsi="Cambria Math"/>
              </w:rPr>
              <m:t>S</m:t>
            </m:r>
          </m:e>
          <m:sub>
            <m:r>
              <w:rPr>
                <w:rFonts w:ascii="Cambria Math" w:hAnsi="Cambria Math"/>
              </w:rPr>
              <m:t>j</m:t>
            </m:r>
          </m:sub>
        </m:sSub>
      </m:oMath>
      <w:r>
        <w:t>取值的可能区间</w:t>
      </w:r>
      <m:oMath>
        <m:r>
          <m:rPr>
            <m:sty m:val="p"/>
          </m:rPr>
          <w:rPr>
            <w:rFonts w:ascii="Cambria Math" w:hAnsi="Cambria Math"/>
          </w:rPr>
          <m:t>[</m:t>
        </m:r>
        <m:sSub>
          <m:sSubPr>
            <m:ctrlPr>
              <w:rPr>
                <w:rFonts w:ascii="Cambria Math" w:hAnsi="Cambria Math"/>
              </w:rPr>
            </m:ctrlPr>
          </m:sSubPr>
          <m:e>
            <m:r>
              <w:rPr>
                <w:rFonts w:ascii="Cambria Math" w:hAnsi="Cambria Math"/>
              </w:rPr>
              <m:t>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AE1721">
        <w:rPr>
          <w:rFonts w:hint="eastAsia"/>
        </w:rPr>
        <w:t>，首次追踪可能的持续时间为</w:t>
      </w:r>
      <m:oMath>
        <m:r>
          <m:rPr>
            <m:sty m:val="p"/>
          </m:rPr>
          <w:rPr>
            <w:rFonts w:ascii="Cambria Math" w:hAnsi="Cambria Math"/>
          </w:rPr>
          <m:t>[</m:t>
        </m:r>
        <m:sSub>
          <m:sSubPr>
            <m:ctrlPr>
              <w:rPr>
                <w:rFonts w:ascii="Cambria Math" w:hAnsi="Cambria Math"/>
              </w:rPr>
            </m:ctrlPr>
          </m:sSubPr>
          <m:e>
            <m:r>
              <w:rPr>
                <w:rFonts w:ascii="Cambria Math" w:hAnsi="Cambria Math"/>
              </w:rPr>
              <m:t>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w:r w:rsidR="00621546">
        <w:rPr>
          <w:rFonts w:hint="eastAsia"/>
        </w:rPr>
        <w:t>。</w:t>
      </w:r>
    </w:p>
    <w:p w14:paraId="31C3DBE2" w14:textId="77777777" w:rsidR="00F60703" w:rsidRDefault="00AE1721" w:rsidP="007855BC">
      <w:pPr>
        <w:pStyle w:val="a3"/>
        <w:ind w:left="780" w:firstLineChars="0" w:firstLine="0"/>
      </w:pPr>
      <w:commentRangeStart w:id="0"/>
      <w:r>
        <w:rPr>
          <w:rFonts w:hint="eastAsia"/>
        </w:rPr>
        <w:t>定义一个表示目标所安排区间可能存在与之时间重叠的目标数的变量</w:t>
      </w:r>
      <m:oMath>
        <m:r>
          <m:rPr>
            <m:sty m:val="p"/>
          </m:rPr>
          <w:rPr>
            <w:rFonts w:ascii="Cambria Math" w:hAnsi="Cambria Math" w:hint="eastAsia"/>
          </w:rPr>
          <m:t>C</m:t>
        </m:r>
      </m:oMath>
      <w:r>
        <w:rPr>
          <w:rFonts w:hint="eastAsia"/>
        </w:rPr>
        <w:t>，</w:t>
      </w:r>
      <w:r w:rsidR="00F60703">
        <w:rPr>
          <w:rFonts w:hint="eastAsia"/>
        </w:rPr>
        <w:t>简称为</w:t>
      </w:r>
      <w:r>
        <w:rPr>
          <w:rFonts w:hint="eastAsia"/>
        </w:rPr>
        <w:t>重合数</w:t>
      </w:r>
      <w:r w:rsidR="00F60703">
        <w:rPr>
          <w:rFonts w:hint="eastAsia"/>
        </w:rPr>
        <w:t>，计算方式如下，对于解集</w:t>
      </w:r>
      <m:oMath>
        <m:sSub>
          <m:sSubPr>
            <m:ctrlPr>
              <w:rPr>
                <w:rFonts w:ascii="Cambria Math" w:hAnsi="Cambria Math"/>
              </w:rPr>
            </m:ctrlPr>
          </m:sSubPr>
          <m:e>
            <m:r>
              <w:rPr>
                <w:rFonts w:ascii="Cambria Math" w:hAnsi="Cambria Math"/>
              </w:rPr>
              <m:t>sec</m:t>
            </m:r>
          </m:e>
          <m:sub>
            <m:r>
              <w:rPr>
                <w:rFonts w:ascii="Cambria Math" w:hAnsi="Cambria Math"/>
              </w:rPr>
              <m:t>j</m:t>
            </m:r>
          </m:sub>
        </m:sSub>
      </m:oMath>
      <w:r w:rsidR="00F60703">
        <w:rPr>
          <w:rFonts w:hint="eastAsia"/>
        </w:rPr>
        <w:t>内任</w:t>
      </w:r>
      <w:proofErr w:type="gramStart"/>
      <w:r w:rsidR="00F60703">
        <w:rPr>
          <w:rFonts w:hint="eastAsia"/>
        </w:rPr>
        <w:t>一</w:t>
      </w:r>
      <w:proofErr w:type="gramEnd"/>
      <m:oMath>
        <m:sSub>
          <m:sSubPr>
            <m:ctrlPr>
              <w:rPr>
                <w:rFonts w:ascii="Cambria Math" w:hAnsi="Cambria Math"/>
              </w:rPr>
            </m:ctrlPr>
          </m:sSubPr>
          <m:e>
            <m:r>
              <w:rPr>
                <w:rFonts w:ascii="Cambria Math" w:hAnsi="Cambria Math"/>
              </w:rPr>
              <m:t>tar</m:t>
            </m:r>
          </m:e>
          <m:sub>
            <m:r>
              <w:rPr>
                <w:rFonts w:ascii="Cambria Math" w:hAnsi="Cambria Math"/>
              </w:rPr>
              <m:t>i</m:t>
            </m:r>
          </m:sub>
        </m:sSub>
      </m:oMath>
      <w:r w:rsidR="00F60703">
        <w:rPr>
          <w:rFonts w:hint="eastAsia"/>
        </w:rPr>
        <w:t>，其首次追踪可能的持续时间为</w:t>
      </w:r>
      <m:oMath>
        <m:r>
          <m:rPr>
            <m:sty m:val="p"/>
          </m:rPr>
          <w:rPr>
            <w:rFonts w:ascii="Cambria Math" w:hAnsi="Cambria Math"/>
          </w:rPr>
          <m:t>[</m:t>
        </m:r>
        <m:sSub>
          <m:sSubPr>
            <m:ctrlPr>
              <w:rPr>
                <w:rFonts w:ascii="Cambria Math" w:hAnsi="Cambria Math"/>
              </w:rPr>
            </m:ctrlPr>
          </m:sSubPr>
          <m:e>
            <m:r>
              <w:rPr>
                <w:rFonts w:ascii="Cambria Math" w:hAnsi="Cambria Math"/>
              </w:rPr>
              <m:t>to</m:t>
            </m:r>
          </m:e>
          <m:sub>
            <m:sSub>
              <m:sSubPr>
                <m:ctrlPr>
                  <w:rPr>
                    <w:rFonts w:ascii="Cambria Math" w:hAnsi="Cambria Math"/>
                    <w:i/>
                  </w:rPr>
                </m:ctrlPr>
              </m:sSubPr>
              <m:e>
                <m:r>
                  <w:rPr>
                    <w:rFonts w:ascii="Cambria Math" w:hAnsi="Cambria Math"/>
                  </w:rPr>
                  <m:t>seq</m:t>
                </m:r>
              </m:e>
              <m:sub>
                <m:sSub>
                  <m:sSubPr>
                    <m:ctrlPr>
                      <w:rPr>
                        <w:rFonts w:ascii="Cambria Math" w:hAnsi="Cambria Math"/>
                        <w:i/>
                      </w:rPr>
                    </m:ctrlPr>
                  </m:sSubPr>
                  <m:e>
                    <m:r>
                      <w:rPr>
                        <w:rFonts w:ascii="Cambria Math" w:hAnsi="Cambria Math"/>
                      </w:rPr>
                      <m:t>tar</m:t>
                    </m:r>
                  </m:e>
                  <m:sub>
                    <m:r>
                      <w:rPr>
                        <w:rFonts w:ascii="Cambria Math" w:hAnsi="Cambria Math"/>
                      </w:rPr>
                      <m:t>i</m:t>
                    </m:r>
                  </m:sub>
                </m:sSub>
              </m:sub>
            </m:sSub>
          </m:sub>
        </m:sSub>
        <m: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seq</m:t>
                </m:r>
              </m:e>
              <m:sub>
                <m:sSub>
                  <m:sSubPr>
                    <m:ctrlPr>
                      <w:rPr>
                        <w:rFonts w:ascii="Cambria Math" w:hAnsi="Cambria Math"/>
                        <w:i/>
                      </w:rPr>
                    </m:ctrlPr>
                  </m:sSubPr>
                  <m:e>
                    <m:r>
                      <w:rPr>
                        <w:rFonts w:ascii="Cambria Math" w:hAnsi="Cambria Math"/>
                      </w:rPr>
                      <m:t>tar</m:t>
                    </m:r>
                  </m:e>
                  <m:sub>
                    <m:r>
                      <w:rPr>
                        <w:rFonts w:ascii="Cambria Math" w:hAnsi="Cambria Math"/>
                      </w:rPr>
                      <m:t>i</m:t>
                    </m:r>
                  </m:sub>
                </m:sSub>
              </m:sub>
            </m:sSub>
          </m:sub>
        </m:sSub>
        <m:r>
          <w:rPr>
            <w:rFonts w:ascii="Cambria Math" w:hAnsi="Cambria Math"/>
          </w:rPr>
          <m:t>)</m:t>
        </m:r>
      </m:oMath>
      <w:r w:rsidR="00F60703">
        <w:rPr>
          <w:rFonts w:hint="eastAsia"/>
        </w:rPr>
        <w:t>，与其可能产生重叠的区间</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oMath>
      <w:r w:rsidR="00F60703">
        <w:rPr>
          <w:rFonts w:hint="eastAsia"/>
        </w:rPr>
        <w:t>满足下列条件之一：</w:t>
      </w:r>
      <w:commentRangeEnd w:id="0"/>
      <w:r w:rsidR="00F35FD9">
        <w:rPr>
          <w:rStyle w:val="a5"/>
        </w:rPr>
        <w:commentReference w:id="0"/>
      </w:r>
    </w:p>
    <w:p w14:paraId="41D7431F" w14:textId="77777777" w:rsidR="00F60703" w:rsidRDefault="00F60703" w:rsidP="007855BC">
      <w:pPr>
        <w:pStyle w:val="a3"/>
        <w:ind w:left="780" w:firstLineChars="0" w:firstLine="0"/>
      </w:pPr>
      <w:r>
        <w:rPr>
          <w:rFonts w:hint="eastAsia"/>
        </w:rPr>
        <w:t>（</w:t>
      </w:r>
      <w:r>
        <w:rPr>
          <w:rFonts w:hint="eastAsia"/>
        </w:rPr>
        <w:t>1</w:t>
      </w:r>
      <w:r>
        <w:rPr>
          <w:rFonts w:hint="eastAsia"/>
        </w:rPr>
        <w:t>）</w:t>
      </w:r>
      <m:oMath>
        <m:sSub>
          <m:sSubPr>
            <m:ctrlPr>
              <w:rPr>
                <w:rFonts w:ascii="Cambria Math" w:hAnsi="Cambria Math"/>
              </w:rPr>
            </m:ctrlPr>
          </m:sSubPr>
          <m:e>
            <m:r>
              <w:rPr>
                <w:rFonts w:ascii="Cambria Math" w:hAnsi="Cambria Math"/>
              </w:rPr>
              <m:t>to</m:t>
            </m:r>
          </m:e>
          <m:sub>
            <m:sSub>
              <m:sSubPr>
                <m:ctrlPr>
                  <w:rPr>
                    <w:rFonts w:ascii="Cambria Math" w:hAnsi="Cambria Math"/>
                    <w:i/>
                  </w:rPr>
                </m:ctrlPr>
              </m:sSubPr>
              <m:e>
                <m:r>
                  <w:rPr>
                    <w:rFonts w:ascii="Cambria Math" w:hAnsi="Cambria Math"/>
                  </w:rPr>
                  <m:t>seq</m:t>
                </m:r>
              </m:e>
              <m:sub>
                <m:sSub>
                  <m:sSubPr>
                    <m:ctrlPr>
                      <w:rPr>
                        <w:rFonts w:ascii="Cambria Math" w:hAnsi="Cambria Math"/>
                        <w:i/>
                      </w:rPr>
                    </m:ctrlPr>
                  </m:sSubPr>
                  <m:e>
                    <m:r>
                      <w:rPr>
                        <w:rFonts w:ascii="Cambria Math" w:hAnsi="Cambria Math"/>
                      </w:rPr>
                      <m:t>tar</m:t>
                    </m:r>
                  </m:e>
                  <m:sub>
                    <m:r>
                      <w:rPr>
                        <w:rFonts w:ascii="Cambria Math" w:hAnsi="Cambria Math"/>
                      </w:rPr>
                      <m:t>i</m:t>
                    </m:r>
                  </m:sub>
                </m:sSub>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&lt;</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seq</m:t>
                </m:r>
              </m:e>
              <m:sub>
                <m:sSub>
                  <m:sSubPr>
                    <m:ctrlPr>
                      <w:rPr>
                        <w:rFonts w:ascii="Cambria Math" w:hAnsi="Cambria Math"/>
                        <w:i/>
                      </w:rPr>
                    </m:ctrlPr>
                  </m:sSubPr>
                  <m:e>
                    <m:r>
                      <w:rPr>
                        <w:rFonts w:ascii="Cambria Math" w:hAnsi="Cambria Math"/>
                      </w:rPr>
                      <m:t>tar</m:t>
                    </m:r>
                  </m:e>
                  <m:sub>
                    <m:r>
                      <w:rPr>
                        <w:rFonts w:ascii="Cambria Math" w:hAnsi="Cambria Math"/>
                      </w:rPr>
                      <m:t>i</m:t>
                    </m:r>
                  </m:sub>
                </m:sSub>
              </m:sub>
            </m:sSub>
          </m:sub>
        </m:sSub>
      </m:oMath>
      <w:r>
        <w:rPr>
          <w:rFonts w:hint="eastAsia"/>
        </w:rPr>
        <w:t>;</w:t>
      </w:r>
    </w:p>
    <w:p w14:paraId="7A36C3D1" w14:textId="77777777" w:rsidR="00AE1721" w:rsidRDefault="00F60703" w:rsidP="007855BC">
      <w:pPr>
        <w:pStyle w:val="a3"/>
        <w:ind w:left="780" w:firstLineChars="0" w:firstLine="0"/>
      </w:pPr>
      <w:r>
        <w:rPr>
          <w:rFonts w:hint="eastAsia"/>
        </w:rPr>
        <w:t>（</w:t>
      </w:r>
      <w:r>
        <w:rPr>
          <w:rFonts w:hint="eastAsia"/>
        </w:rPr>
        <w:t>2</w:t>
      </w:r>
      <w:r>
        <w:rPr>
          <w:rFonts w:hint="eastAsia"/>
        </w:rPr>
        <w:t>）</w:t>
      </w:r>
      <m:oMath>
        <m:sSub>
          <m:sSubPr>
            <m:ctrlPr>
              <w:rPr>
                <w:rFonts w:ascii="Cambria Math" w:hAnsi="Cambria Math"/>
              </w:rPr>
            </m:ctrlPr>
          </m:sSubPr>
          <m:e>
            <m:r>
              <w:rPr>
                <w:rFonts w:ascii="Cambria Math" w:hAnsi="Cambria Math"/>
              </w:rPr>
              <m:t>to</m:t>
            </m:r>
          </m:e>
          <m:sub>
            <m:sSub>
              <m:sSubPr>
                <m:ctrlPr>
                  <w:rPr>
                    <w:rFonts w:ascii="Cambria Math" w:hAnsi="Cambria Math"/>
                    <w:i/>
                  </w:rPr>
                </m:ctrlPr>
              </m:sSubPr>
              <m:e>
                <m:r>
                  <w:rPr>
                    <w:rFonts w:ascii="Cambria Math" w:hAnsi="Cambria Math"/>
                  </w:rPr>
                  <m:t>seq</m:t>
                </m:r>
              </m:e>
              <m:sub>
                <m:sSub>
                  <m:sSubPr>
                    <m:ctrlPr>
                      <w:rPr>
                        <w:rFonts w:ascii="Cambria Math" w:hAnsi="Cambria Math"/>
                        <w:i/>
                      </w:rPr>
                    </m:ctrlPr>
                  </m:sSubPr>
                  <m:e>
                    <m:r>
                      <w:rPr>
                        <w:rFonts w:ascii="Cambria Math" w:hAnsi="Cambria Math"/>
                      </w:rPr>
                      <m:t>tar</m:t>
                    </m:r>
                  </m:e>
                  <m:sub>
                    <m:r>
                      <w:rPr>
                        <w:rFonts w:ascii="Cambria Math" w:hAnsi="Cambria Math"/>
                      </w:rPr>
                      <m:t>i</m:t>
                    </m:r>
                  </m:sub>
                </m:sSub>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&lt;</m:t>
        </m:r>
        <m:sSub>
          <m:sSubPr>
            <m:ctrlPr>
              <w:rPr>
                <w:rFonts w:ascii="Cambria Math" w:hAnsi="Cambria Math"/>
              </w:rPr>
            </m:ctrlPr>
          </m:sSubPr>
          <m:e>
            <m:r>
              <w:rPr>
                <w:rFonts w:ascii="Cambria Math" w:hAnsi="Cambria Math"/>
              </w:rPr>
              <m:t>a</m:t>
            </m:r>
          </m:e>
          <m:sub>
            <m:sSub>
              <m:sSubPr>
                <m:ctrlPr>
                  <w:rPr>
                    <w:rFonts w:ascii="Cambria Math" w:hAnsi="Cambria Math"/>
                    <w:i/>
                  </w:rPr>
                </m:ctrlPr>
              </m:sSubPr>
              <m:e>
                <m:r>
                  <w:rPr>
                    <w:rFonts w:ascii="Cambria Math" w:hAnsi="Cambria Math"/>
                  </w:rPr>
                  <m:t>seq</m:t>
                </m:r>
              </m:e>
              <m:sub>
                <m:sSub>
                  <m:sSubPr>
                    <m:ctrlPr>
                      <w:rPr>
                        <w:rFonts w:ascii="Cambria Math" w:hAnsi="Cambria Math"/>
                        <w:i/>
                      </w:rPr>
                    </m:ctrlPr>
                  </m:sSubPr>
                  <m:e>
                    <m:r>
                      <w:rPr>
                        <w:rFonts w:ascii="Cambria Math" w:hAnsi="Cambria Math"/>
                      </w:rPr>
                      <m:t>tar</m:t>
                    </m:r>
                  </m:e>
                  <m:sub>
                    <m:r>
                      <w:rPr>
                        <w:rFonts w:ascii="Cambria Math" w:hAnsi="Cambria Math"/>
                      </w:rPr>
                      <m:t>i</m:t>
                    </m:r>
                  </m:sub>
                </m:sSub>
              </m:sub>
            </m:sSub>
          </m:sub>
        </m:sSub>
      </m:oMath>
    </w:p>
    <w:p w14:paraId="220314AD" w14:textId="77777777" w:rsidR="00144D9E" w:rsidRDefault="00F60703" w:rsidP="007855BC">
      <w:pPr>
        <w:pStyle w:val="a3"/>
        <w:ind w:left="780" w:firstLineChars="0" w:firstLine="0"/>
      </w:pPr>
      <w:r>
        <w:rPr>
          <w:rFonts w:hint="eastAsia"/>
        </w:rPr>
        <w:t>对于上述</w:t>
      </w:r>
      <m:oMath>
        <m:sSub>
          <m:sSubPr>
            <m:ctrlPr>
              <w:rPr>
                <w:rFonts w:ascii="Cambria Math" w:hAnsi="Cambria Math"/>
              </w:rPr>
            </m:ctrlPr>
          </m:sSubPr>
          <m:e>
            <m:r>
              <w:rPr>
                <w:rFonts w:ascii="Cambria Math" w:hAnsi="Cambria Math"/>
              </w:rPr>
              <m:t>tar</m:t>
            </m:r>
          </m:e>
          <m:sub>
            <m:r>
              <w:rPr>
                <w:rFonts w:ascii="Cambria Math" w:hAnsi="Cambria Math"/>
              </w:rPr>
              <m:t>i</m:t>
            </m:r>
          </m:sub>
        </m:sSub>
      </m:oMath>
      <w:r>
        <w:rPr>
          <w:rFonts w:hint="eastAsia"/>
        </w:rPr>
        <w:t>，遍历该解集，与之有重合的</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oMath>
      <w:r>
        <w:t>的数量记为</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44D9E">
        <w:rPr>
          <w:rFonts w:hint="eastAsia"/>
        </w:rPr>
        <w:t>，</w:t>
      </w:r>
      <w:r w:rsidR="00144D9E">
        <w:t>规定不与任何其他区间重合的区间的重合数为</w:t>
      </w:r>
      <w:r w:rsidR="00144D9E">
        <w:rPr>
          <w:rFonts w:hint="eastAsia"/>
        </w:rPr>
        <w:t>1</w:t>
      </w:r>
      <w:r w:rsidR="00144D9E">
        <w:rPr>
          <w:rFonts w:hint="eastAsia"/>
        </w:rPr>
        <w:t>。</w:t>
      </w:r>
    </w:p>
    <w:p w14:paraId="6B3CEC1D" w14:textId="77777777" w:rsidR="00F60703" w:rsidRPr="00F60703" w:rsidRDefault="00144D9E" w:rsidP="007855BC">
      <w:pPr>
        <w:pStyle w:val="a3"/>
        <w:ind w:left="780" w:firstLineChars="0" w:firstLine="0"/>
      </w:pPr>
      <w:r>
        <w:t>通过定性分析</w:t>
      </w:r>
      <w:r>
        <w:rPr>
          <w:rFonts w:hint="eastAsia"/>
        </w:rPr>
        <w:t>，</w:t>
      </w:r>
      <w:r>
        <w:t>重合数越大</w:t>
      </w:r>
      <w:r>
        <w:rPr>
          <w:rFonts w:hint="eastAsia"/>
        </w:rPr>
        <w:t>，</w:t>
      </w:r>
      <w:r>
        <w:t>该点可能干扰到的其他目标时间段的可能性越大</w:t>
      </w:r>
      <w:r>
        <w:rPr>
          <w:rFonts w:hint="eastAsia"/>
        </w:rPr>
        <w:t>，</w:t>
      </w:r>
      <w:r>
        <w:t>可兼容性越差</w:t>
      </w:r>
      <w:r>
        <w:rPr>
          <w:rFonts w:hint="eastAsia"/>
        </w:rPr>
        <w:t>。</w:t>
      </w:r>
    </w:p>
    <w:p w14:paraId="1B3B0860" w14:textId="77777777" w:rsidR="00621546" w:rsidRDefault="00621546" w:rsidP="007855BC">
      <w:pPr>
        <w:pStyle w:val="a3"/>
        <w:ind w:left="780" w:firstLineChars="0" w:firstLine="0"/>
      </w:pPr>
      <w:r>
        <w:rPr>
          <w:rFonts w:hint="eastAsia"/>
        </w:rPr>
        <w:t>定义一个表示目标调度安排可兼容性的变量因子</w:t>
      </w:r>
      <m:oMath>
        <m:sSub>
          <m:sSubPr>
            <m:ctrlPr>
              <w:rPr>
                <w:rFonts w:ascii="Cambria Math" w:hAnsi="Cambria Math"/>
              </w:rPr>
            </m:ctrlPr>
          </m:sSubPr>
          <m:e>
            <m:r>
              <w:rPr>
                <w:rFonts w:ascii="Cambria Math" w:hAnsi="Cambria Math"/>
              </w:rPr>
              <m:t>Comp</m:t>
            </m:r>
          </m:e>
          <m:sub>
            <m:r>
              <w:rPr>
                <w:rFonts w:ascii="Cambria Math" w:hAnsi="Cambria Math"/>
              </w:rPr>
              <m:t>i</m:t>
            </m:r>
          </m:sub>
        </m:sSub>
        <m:r>
          <m:rPr>
            <m:sty m:val="p"/>
          </m:rPr>
          <w:rPr>
            <w:rFonts w:ascii="Cambria Math" w:hAnsi="Cambria Math"/>
          </w:rPr>
          <m:t>,i=1,2,…,100</m:t>
        </m:r>
      </m:oMath>
      <w:r>
        <w:rPr>
          <w:rFonts w:hint="eastAsia"/>
        </w:rPr>
        <w:t>，经过分析</w:t>
      </w:r>
      <w:r w:rsidR="000E22E8">
        <w:rPr>
          <w:rFonts w:hint="eastAsia"/>
        </w:rPr>
        <w:t>，目标首次追踪时长越长，可能占用的时间资源过长而导致无法被安排探测的目标数越多，可兼容性越差；同样，目标的首次追踪开始时间</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0E22E8">
        <w:t>可选择安排的时间段越大</w:t>
      </w:r>
      <w:r w:rsidR="000E22E8">
        <w:rPr>
          <w:rFonts w:hint="eastAsia"/>
        </w:rPr>
        <w:t>，</w:t>
      </w:r>
      <w:r w:rsidR="000E22E8">
        <w:t>灵活性越高</w:t>
      </w:r>
      <w:r w:rsidR="000E22E8">
        <w:rPr>
          <w:rFonts w:hint="eastAsia"/>
        </w:rPr>
        <w:t>，</w:t>
      </w:r>
      <w:r w:rsidR="000E22E8">
        <w:t>可能允许调度种类越多</w:t>
      </w:r>
      <w:r w:rsidR="000E22E8">
        <w:rPr>
          <w:rFonts w:hint="eastAsia"/>
        </w:rPr>
        <w:t>，</w:t>
      </w:r>
      <w:r w:rsidR="000E22E8">
        <w:t>可兼容性越好</w:t>
      </w:r>
      <w:r w:rsidR="000E22E8">
        <w:rPr>
          <w:rFonts w:hint="eastAsia"/>
        </w:rPr>
        <w:t>。</w:t>
      </w:r>
    </w:p>
    <w:p w14:paraId="42BD1DD2" w14:textId="77777777" w:rsidR="00C93A39" w:rsidRDefault="000E22E8" w:rsidP="007855BC">
      <w:pPr>
        <w:pStyle w:val="a3"/>
        <w:ind w:left="780" w:firstLineChars="0" w:firstLine="0"/>
      </w:pPr>
      <w:r>
        <w:t>因此引入</w:t>
      </w:r>
      <w:r w:rsidR="00144D9E">
        <w:rPr>
          <w:rFonts w:hint="eastAsia"/>
        </w:rPr>
        <w:t>三</w:t>
      </w:r>
      <w:r>
        <w:t>个随机变量</w:t>
      </w:r>
      <m:oMath>
        <m:r>
          <m:rPr>
            <m:sty m:val="p"/>
          </m:rPr>
          <w:rPr>
            <w:rFonts w:ascii="Cambria Math" w:hAnsi="Cambria Math"/>
          </w:rPr>
          <m:t>α,β,γ</m:t>
        </m:r>
      </m:oMath>
      <w:r w:rsidR="00C309ED" w:rsidRPr="00C309ED">
        <w:rPr>
          <w:rFonts w:hint="eastAsia"/>
          <w:color w:val="FF0000"/>
        </w:rPr>
        <w:t>（这三个变量可能有某种联系也可能没有。。。）</w:t>
      </w:r>
      <w:r>
        <w:rPr>
          <w:rFonts w:hint="eastAsia"/>
        </w:rPr>
        <w:t>，</w:t>
      </w:r>
      <w:r w:rsidR="00AE1721">
        <w:rPr>
          <w:rFonts w:hint="eastAsia"/>
        </w:rPr>
        <w:t>分别反映目标首次追踪时长与</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AE1721">
        <w:t>选择范围对目标调度安排可兼容性的影响</w:t>
      </w:r>
      <w:r w:rsidR="00AE1721">
        <w:rPr>
          <w:rFonts w:hint="eastAsia"/>
        </w:rPr>
        <w:t>，</w:t>
      </w:r>
      <w:r>
        <w:rPr>
          <w:rFonts w:hint="eastAsia"/>
        </w:rPr>
        <w:t>规定</w:t>
      </w:r>
      <w:r w:rsidR="00C93A39">
        <w:rPr>
          <w:rFonts w:hint="eastAsia"/>
        </w:rPr>
        <w:t>可兼容性因子的计算公式如下：</w:t>
      </w:r>
      <w:r w:rsidR="003965D2" w:rsidRPr="00C309ED">
        <w:rPr>
          <w:rFonts w:hint="eastAsia"/>
          <w:color w:val="FF0000"/>
        </w:rPr>
        <w:t>（这个公式临时想的，</w:t>
      </w:r>
      <w:r w:rsidR="00C309ED" w:rsidRPr="00C309ED">
        <w:rPr>
          <w:rFonts w:hint="eastAsia"/>
          <w:color w:val="FF0000"/>
        </w:rPr>
        <w:t>对这个公式得先规定性质，再推，本来想用归一化方法看能不能全到</w:t>
      </w:r>
      <w:r w:rsidR="00C309ED" w:rsidRPr="00C309ED">
        <w:rPr>
          <w:rFonts w:hint="eastAsia"/>
          <w:color w:val="FF0000"/>
        </w:rPr>
        <w:t>0-</w:t>
      </w:r>
      <w:r w:rsidR="00C309ED" w:rsidRPr="00C309ED">
        <w:rPr>
          <w:color w:val="FF0000"/>
        </w:rPr>
        <w:t>1</w:t>
      </w:r>
      <w:r w:rsidR="00C309ED" w:rsidRPr="00C309ED">
        <w:rPr>
          <w:color w:val="FF0000"/>
        </w:rPr>
        <w:t>范围</w:t>
      </w:r>
      <w:r w:rsidR="00C309ED" w:rsidRPr="00C309ED">
        <w:rPr>
          <w:rFonts w:hint="eastAsia"/>
          <w:color w:val="FF0000"/>
        </w:rPr>
        <w:t>，</w:t>
      </w:r>
      <w:r w:rsidR="00C309ED" w:rsidRPr="00C309ED">
        <w:rPr>
          <w:color w:val="FF0000"/>
        </w:rPr>
        <w:t>但是发现归一化方法是矩阵的</w:t>
      </w:r>
      <w:r w:rsidR="00C309ED" w:rsidRPr="00C309ED">
        <w:rPr>
          <w:rFonts w:hint="eastAsia"/>
          <w:color w:val="FF0000"/>
        </w:rPr>
        <w:t>。。</w:t>
      </w:r>
      <w:r w:rsidR="003965D2" w:rsidRPr="00C309ED">
        <w:rPr>
          <w:rFonts w:hint="eastAsia"/>
          <w:color w:val="FF0000"/>
        </w:rPr>
        <w:t>）</w:t>
      </w:r>
    </w:p>
    <w:p w14:paraId="6C2DDE0C" w14:textId="0B95E4AC" w:rsidR="000E22E8" w:rsidRDefault="001B78E8" w:rsidP="007855BC">
      <w:pPr>
        <w:pStyle w:val="a3"/>
        <w:ind w:left="780" w:firstLineChars="0" w:firstLine="0"/>
      </w:pPr>
      <m:oMathPara>
        <m:oMath>
          <m:sSub>
            <m:sSubPr>
              <m:ctrlPr>
                <w:rPr>
                  <w:rFonts w:ascii="Cambria Math" w:hAnsi="Cambria Math"/>
                </w:rPr>
              </m:ctrlPr>
            </m:sSubPr>
            <m:e>
              <m:r>
                <w:rPr>
                  <w:rFonts w:ascii="Cambria Math" w:hAnsi="Cambria Math"/>
                </w:rPr>
                <m:t>Comp</m:t>
              </m:r>
            </m:e>
            <m:sub>
              <m:r>
                <w:rPr>
                  <w:rFonts w:ascii="Cambria Math" w:hAnsi="Cambria Math"/>
                </w:rPr>
                <m:t>i</m:t>
              </m:r>
            </m:sub>
          </m:sSub>
          <m:r>
            <w:rPr>
              <w:rFonts w:ascii="Cambria Math" w:hAnsi="Cambria Math"/>
            </w:rPr>
            <m:t>=</m:t>
          </m:r>
          <m:f>
            <m:fPr>
              <m:ctrlPr>
                <w:rPr>
                  <w:rFonts w:ascii="Cambria Math" w:hAnsi="Cambria Math"/>
                </w:rPr>
              </m:ctrlPr>
            </m:fPr>
            <m:num>
              <m:r>
                <m:rPr>
                  <m:sty m:val="p"/>
                </m:rPr>
                <w:rPr>
                  <w:rFonts w:ascii="Cambria Math" w:hAnsi="Cambria Math"/>
                </w:rPr>
                <m:t>α</m:t>
              </m:r>
            </m:num>
            <m:den>
              <m:sSub>
                <m:sSubPr>
                  <m:ctrlPr>
                    <w:rPr>
                      <w:rFonts w:ascii="Cambria Math" w:hAnsi="Cambria Math"/>
                    </w:rPr>
                  </m:ctrlPr>
                </m:sSubPr>
                <m:e>
                  <m:r>
                    <w:rPr>
                      <w:rFonts w:ascii="Cambria Math" w:hAnsi="Cambria Math"/>
                    </w:rPr>
                    <m:t>C</m:t>
                  </m:r>
                </m:e>
                <m:sub>
                  <m:r>
                    <w:rPr>
                      <w:rFonts w:ascii="Cambria Math" w:hAnsi="Cambria Math"/>
                    </w:rPr>
                    <m:t>i</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β</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+γ×</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to</m:t>
              </m:r>
            </m:e>
            <m:sub>
              <m:r>
                <w:rPr>
                  <w:rFonts w:ascii="Cambria Math" w:hAnsi="Cambria Math"/>
                </w:rPr>
                <m:t>i</m:t>
              </m:r>
              <w:bookmarkStart w:id="1" w:name="_GoBack"/>
              <w:bookmarkEnd w:id="1"/>
            </m:sub>
          </m:sSub>
        </m:oMath>
      </m:oMathPara>
    </w:p>
    <w:p w14:paraId="36AC6D9E" w14:textId="77777777" w:rsidR="00566CEA" w:rsidRDefault="00566CEA" w:rsidP="007855BC">
      <w:pPr>
        <w:pStyle w:val="a3"/>
        <w:ind w:left="780" w:firstLineChars="0" w:firstLine="0"/>
      </w:pPr>
      <w:r>
        <w:lastRenderedPageBreak/>
        <w:t>观察可兼容性因子的计算公式</w:t>
      </w:r>
      <w:r>
        <w:rPr>
          <w:rFonts w:hint="eastAsia"/>
        </w:rPr>
        <w:t>，</w:t>
      </w:r>
      <w:r>
        <w:t>可得到以下几点</w:t>
      </w:r>
      <w:r>
        <w:rPr>
          <w:rFonts w:hint="eastAsia"/>
        </w:rPr>
        <w:t>：</w:t>
      </w:r>
    </w:p>
    <w:p w14:paraId="0FF61899" w14:textId="77777777" w:rsidR="00C93A39" w:rsidRPr="00AE1721" w:rsidRDefault="00C93A39" w:rsidP="00124388">
      <w:pPr>
        <w:pStyle w:val="a3"/>
        <w:numPr>
          <w:ilvl w:val="0"/>
          <w:numId w:val="4"/>
        </w:numPr>
        <w:ind w:firstLineChars="0"/>
      </w:pPr>
      <w:r>
        <w:rPr>
          <w:rFonts w:hint="eastAsia"/>
        </w:rPr>
        <w:t>该值越</w:t>
      </w:r>
      <w:r w:rsidR="00124388">
        <w:rPr>
          <w:rFonts w:hint="eastAsia"/>
        </w:rPr>
        <w:t>大</w:t>
      </w:r>
      <w:r>
        <w:rPr>
          <w:rFonts w:hint="eastAsia"/>
        </w:rPr>
        <w:t>，可兼容性越差，越</w:t>
      </w:r>
      <w:r w:rsidR="00124388">
        <w:rPr>
          <w:rFonts w:hint="eastAsia"/>
        </w:rPr>
        <w:t>小</w:t>
      </w:r>
      <w:r>
        <w:rPr>
          <w:rFonts w:hint="eastAsia"/>
        </w:rPr>
        <w:t>，可兼容性越好。</w:t>
      </w:r>
    </w:p>
    <w:p w14:paraId="6F1A6305" w14:textId="77777777" w:rsidR="00790A0B" w:rsidRDefault="00BE565D" w:rsidP="007855BC">
      <w:pPr>
        <w:pStyle w:val="a3"/>
        <w:ind w:left="780" w:firstLineChars="0" w:firstLine="0"/>
      </w:pPr>
      <w:r>
        <w:rPr>
          <w:rFonts w:hint="eastAsia"/>
        </w:rPr>
        <w:t>对于探测器</w:t>
      </w:r>
      <m:oMath>
        <m:sSub>
          <m:sSubPr>
            <m:ctrlPr>
              <w:rPr>
                <w:rFonts w:ascii="Cambria Math" w:hAnsi="Cambria Math"/>
              </w:rPr>
            </m:ctrlPr>
          </m:sSubPr>
          <m:e>
            <m:r>
              <w:rPr>
                <w:rFonts w:ascii="Cambria Math" w:hAnsi="Cambria Math"/>
              </w:rPr>
              <m:t>m</m:t>
            </m:r>
          </m:e>
          <m:sub>
            <m:r>
              <w:rPr>
                <w:rFonts w:ascii="Cambria Math" w:hAnsi="Cambria Math"/>
              </w:rPr>
              <m:t>1</m:t>
            </m:r>
          </m:sub>
        </m:sSub>
      </m:oMath>
      <w:r>
        <w:rPr>
          <w:rFonts w:hint="eastAsia"/>
        </w:rPr>
        <w:t>，维护一个待填充时间区间</w:t>
      </w:r>
      <m:oMath>
        <m:d>
          <m:dPr>
            <m:begChr m:val="["/>
            <m:endChr m:val="]"/>
            <m:ctrlPr>
              <w:rPr>
                <w:rFonts w:ascii="Cambria Math" w:hAnsi="Cambria Math"/>
              </w:rPr>
            </m:ctrlPr>
          </m:dPr>
          <m:e>
            <m:r>
              <m:rPr>
                <m:sty m:val="p"/>
              </m:rPr>
              <w:rPr>
                <w:rFonts w:ascii="Cambria Math" w:hAnsi="Cambria Math"/>
              </w:rPr>
              <m:t>0,T</m:t>
            </m:r>
          </m:e>
        </m:d>
        <m:r>
          <m:rPr>
            <m:sty m:val="p"/>
          </m:rPr>
          <w:rPr>
            <w:rFonts w:ascii="Cambria Math" w:hAnsi="Cambria Math"/>
          </w:rPr>
          <m:t>,b=</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ctrlPr>
                  <w:rPr>
                    <w:rFonts w:ascii="Cambria Math" w:hAnsi="Cambria Math"/>
                    <w:i/>
                  </w:rPr>
                </m:ctrlPr>
              </m:e>
            </m:d>
          </m:e>
        </m:func>
      </m:oMath>
      <w:r>
        <w:rPr>
          <w:rFonts w:hint="eastAsia"/>
        </w:rPr>
        <w:t>，初始情况下所有时间段都可以使用</w:t>
      </w:r>
      <w:r w:rsidR="00790A0B">
        <w:rPr>
          <w:rFonts w:hint="eastAsia"/>
        </w:rPr>
        <w:t>，状态为</w:t>
      </w:r>
      <m:oMath>
        <m:r>
          <m:rPr>
            <m:sty m:val="p"/>
          </m:rPr>
          <w:rPr>
            <w:rFonts w:ascii="Cambria Math" w:hAnsi="Cambria Math"/>
          </w:rPr>
          <m:t>Able</m:t>
        </m:r>
      </m:oMath>
      <w:r w:rsidR="00621546">
        <w:rPr>
          <w:rFonts w:hint="eastAsia"/>
        </w:rPr>
        <w:t>。</w:t>
      </w:r>
    </w:p>
    <w:p w14:paraId="6255B4EB" w14:textId="77777777" w:rsidR="002F79E8" w:rsidRDefault="001B65C2" w:rsidP="007855BC">
      <w:pPr>
        <w:pStyle w:val="a3"/>
        <w:ind w:left="780" w:firstLineChars="0" w:firstLine="0"/>
      </w:pPr>
      <w:r>
        <w:t>对于上述的解集</w:t>
      </w:r>
      <m:oMath>
        <m:r>
          <m:rPr>
            <m:sty m:val="p"/>
          </m:rPr>
          <w:rPr>
            <w:rFonts w:ascii="Cambria Math" w:hAnsi="Cambria Math" w:hint="eastAsia"/>
          </w:rPr>
          <m:t>Sec</m:t>
        </m:r>
      </m:oMath>
      <w:r w:rsidRPr="001B65C2">
        <w:rPr>
          <w:rFonts w:hint="eastAsia"/>
        </w:rPr>
        <w:t>当中的二次可兼容目标的集合</w:t>
      </w:r>
      <m:oMath>
        <m:sSub>
          <m:sSubPr>
            <m:ctrlPr>
              <w:rPr>
                <w:rFonts w:ascii="Cambria Math" w:hAnsi="Cambria Math"/>
              </w:rPr>
            </m:ctrlPr>
          </m:sSubPr>
          <m:e>
            <m:r>
              <w:rPr>
                <w:rFonts w:ascii="Cambria Math" w:hAnsi="Cambria Math"/>
              </w:rPr>
              <m:t>Sec</m:t>
            </m:r>
          </m:e>
          <m:sub>
            <m:r>
              <w:rPr>
                <w:rFonts w:ascii="Cambria Math" w:hAnsi="Cambria Math"/>
              </w:rPr>
              <m:t>i</m:t>
            </m:r>
          </m:sub>
        </m:sSub>
      </m:oMath>
      <w:r>
        <w:rPr>
          <w:rFonts w:hint="eastAsia"/>
        </w:rPr>
        <w:t>，</w:t>
      </w:r>
      <w:r w:rsidR="002F79E8">
        <w:t>利用随机生成变量</w:t>
      </w:r>
      <m:oMath>
        <m:r>
          <m:rPr>
            <m:sty m:val="p"/>
          </m:rPr>
          <w:rPr>
            <w:rFonts w:ascii="Cambria Math" w:hAnsi="Cambria Math"/>
          </w:rPr>
          <m:t>α,β,γ</m:t>
        </m:r>
      </m:oMath>
      <w:r w:rsidR="002F79E8">
        <w:t>的一组初始值</w:t>
      </w:r>
      <w:r w:rsidR="00790A0B">
        <w:rPr>
          <w:rFonts w:hint="eastAsia"/>
        </w:rPr>
        <w:t>，</w:t>
      </w:r>
      <w:r w:rsidR="002F79E8">
        <w:t>开始模拟安排探测器探测时间</w:t>
      </w:r>
      <w:r w:rsidR="002F79E8">
        <w:rPr>
          <w:rFonts w:hint="eastAsia"/>
        </w:rPr>
        <w:t>，调度逻辑为：</w:t>
      </w:r>
    </w:p>
    <w:p w14:paraId="0D0A9030" w14:textId="77777777" w:rsidR="002F79E8" w:rsidRPr="002F79E8" w:rsidRDefault="002F79E8" w:rsidP="002F79E8">
      <w:pPr>
        <w:pStyle w:val="a3"/>
        <w:numPr>
          <w:ilvl w:val="0"/>
          <w:numId w:val="6"/>
        </w:numPr>
        <w:ind w:firstLineChars="0"/>
      </w:pPr>
      <w:r>
        <w:rPr>
          <w:rFonts w:hint="eastAsia"/>
        </w:rPr>
        <w:t>从未安排的目标集合中找到可兼容性最大的目标安排到探测器可用区间</w:t>
      </w:r>
      <m:oMath>
        <m:r>
          <m:rPr>
            <m:sty m:val="p"/>
          </m:rPr>
          <w:rPr>
            <w:rFonts w:ascii="Cambria Math" w:hAnsi="Cambria Math"/>
          </w:rPr>
          <m:t>avl</m:t>
        </m:r>
      </m:oMath>
      <w:r>
        <w:rPr>
          <w:rFonts w:hint="eastAsia"/>
        </w:rPr>
        <w:t>内。</w:t>
      </w:r>
    </w:p>
    <w:p w14:paraId="694A3BBB" w14:textId="77777777" w:rsidR="002F79E8" w:rsidRPr="002F79E8" w:rsidRDefault="002F79E8" w:rsidP="002F79E8">
      <w:pPr>
        <w:pStyle w:val="a3"/>
        <w:numPr>
          <w:ilvl w:val="0"/>
          <w:numId w:val="6"/>
        </w:numPr>
        <w:ind w:firstLineChars="0"/>
      </w:pPr>
      <w:r>
        <w:rPr>
          <w:rFonts w:hint="eastAsia"/>
        </w:rPr>
        <w:t>安排时首先判断二次追踪时间是否已经被占，若被占用，舍弃该目标，重复步骤（</w:t>
      </w:r>
      <w:r>
        <w:rPr>
          <w:rFonts w:hint="eastAsia"/>
        </w:rPr>
        <w:t>1</w:t>
      </w:r>
      <w:r>
        <w:rPr>
          <w:rFonts w:hint="eastAsia"/>
        </w:rPr>
        <w:t>）</w:t>
      </w:r>
    </w:p>
    <w:p w14:paraId="5FE25AE9" w14:textId="77777777" w:rsidR="001B65C2" w:rsidRPr="00790A0B" w:rsidRDefault="002F79E8" w:rsidP="002F79E8">
      <w:pPr>
        <w:pStyle w:val="a3"/>
        <w:numPr>
          <w:ilvl w:val="0"/>
          <w:numId w:val="6"/>
        </w:numPr>
        <w:ind w:firstLineChars="0"/>
      </w:pPr>
      <w:r>
        <w:rPr>
          <w:rFonts w:hint="eastAsia"/>
        </w:rPr>
        <w:t>若二次追踪可进行，判断一次追踪持续时间段内是否有</w:t>
      </w: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长度的未用区间，</w:t>
      </w:r>
      <w:r w:rsidR="00790A0B">
        <w:rPr>
          <w:rFonts w:hint="eastAsia"/>
        </w:rPr>
        <w:t>并根据当前占用情况更新</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790A0B">
        <w:t>可选区间</w:t>
      </w:r>
      <w:r w:rsidR="00790A0B">
        <w:rPr>
          <w:rFonts w:hint="eastAsia"/>
        </w:rPr>
        <w:t>，在更新后的可选区间中选择最小的</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790A0B">
        <w:t>值</w:t>
      </w:r>
      <w:r w:rsidR="00790A0B">
        <w:rPr>
          <w:rFonts w:hint="eastAsia"/>
        </w:rPr>
        <w:t>，将本次操作被占用区间状态记为</w:t>
      </w:r>
      <m:oMath>
        <m:r>
          <m:rPr>
            <m:sty m:val="p"/>
          </m:rPr>
          <w:rPr>
            <w:rFonts w:ascii="Cambria Math" w:hAnsi="Cambria Math"/>
          </w:rPr>
          <m:t>disabled</m:t>
        </m:r>
      </m:oMath>
      <w:r w:rsidR="00790A0B">
        <w:rPr>
          <w:rFonts w:hint="eastAsia"/>
        </w:rPr>
        <w:t>。</w:t>
      </w:r>
    </w:p>
    <w:p w14:paraId="09C67EA8" w14:textId="77777777" w:rsidR="00790A0B" w:rsidRPr="00790A0B" w:rsidRDefault="00790A0B" w:rsidP="002F79E8">
      <w:pPr>
        <w:pStyle w:val="a3"/>
        <w:numPr>
          <w:ilvl w:val="0"/>
          <w:numId w:val="6"/>
        </w:numPr>
        <w:ind w:firstLineChars="0"/>
      </w:pPr>
      <w:r>
        <w:t>重复步骤</w:t>
      </w:r>
      <w:r>
        <w:rPr>
          <w:rFonts w:hint="eastAsia"/>
        </w:rPr>
        <w:t>（</w:t>
      </w:r>
      <w:r>
        <w:rPr>
          <w:rFonts w:hint="eastAsia"/>
        </w:rPr>
        <w:t>1</w:t>
      </w:r>
      <w:r>
        <w:rPr>
          <w:rFonts w:hint="eastAsia"/>
        </w:rPr>
        <w:t>），直到集合内所有目标都被处理过，执行步骤（</w:t>
      </w:r>
      <w:r>
        <w:rPr>
          <w:rFonts w:hint="eastAsia"/>
        </w:rPr>
        <w:t>5</w:t>
      </w:r>
      <w:r>
        <w:rPr>
          <w:rFonts w:hint="eastAsia"/>
        </w:rPr>
        <w:t>）。</w:t>
      </w:r>
    </w:p>
    <w:p w14:paraId="1EF596A0" w14:textId="77777777" w:rsidR="00790A0B" w:rsidRPr="00124388" w:rsidRDefault="00124388" w:rsidP="00790A0B">
      <w:pPr>
        <w:pStyle w:val="a3"/>
        <w:numPr>
          <w:ilvl w:val="0"/>
          <w:numId w:val="6"/>
        </w:numPr>
        <w:ind w:firstLineChars="0"/>
      </w:pPr>
      <w:r>
        <w:rPr>
          <w:rFonts w:hint="eastAsia"/>
        </w:rPr>
        <w:t>记录所选择的被探测目标集作为结果集</w:t>
      </w:r>
      <m:oMath>
        <m:r>
          <m:rPr>
            <m:sty m:val="p"/>
          </m:rPr>
          <w:rPr>
            <w:rFonts w:ascii="Cambria Math" w:hAnsi="Cambria Math" w:hint="eastAsia"/>
          </w:rPr>
          <m:t>R</m:t>
        </m:r>
      </m:oMath>
      <w:r>
        <w:rPr>
          <w:rFonts w:hint="eastAsia"/>
        </w:rPr>
        <w:t>。</w:t>
      </w:r>
    </w:p>
    <w:p w14:paraId="4EA03651" w14:textId="77777777" w:rsidR="003965D2" w:rsidRPr="003965D2" w:rsidRDefault="00124388" w:rsidP="00790A0B">
      <w:pPr>
        <w:pStyle w:val="a3"/>
        <w:numPr>
          <w:ilvl w:val="0"/>
          <w:numId w:val="6"/>
        </w:numPr>
        <w:ind w:firstLineChars="0"/>
      </w:pPr>
      <w:r>
        <w:rPr>
          <w:rFonts w:hint="eastAsia"/>
        </w:rPr>
        <w:t>比较</w:t>
      </w:r>
      <m:oMath>
        <m:r>
          <m:rPr>
            <m:sty m:val="p"/>
          </m:rPr>
          <w:rPr>
            <w:rFonts w:ascii="Cambria Math" w:hAnsi="Cambria Math" w:hint="eastAsia"/>
          </w:rPr>
          <m:t>R</m:t>
        </m:r>
      </m:oMath>
      <w:r>
        <w:rPr>
          <w:rFonts w:hint="eastAsia"/>
        </w:rPr>
        <w:t>中目标的数量与</w:t>
      </w:r>
      <m:oMath>
        <m:sSub>
          <m:sSubPr>
            <m:ctrlPr>
              <w:rPr>
                <w:rFonts w:ascii="Cambria Math" w:hAnsi="Cambria Math"/>
              </w:rPr>
            </m:ctrlPr>
          </m:sSubPr>
          <m:e>
            <m:r>
              <w:rPr>
                <w:rFonts w:ascii="Cambria Math" w:hAnsi="Cambria Math"/>
              </w:rPr>
              <m:t>sec</m:t>
            </m:r>
          </m:e>
          <m:sub>
            <m:r>
              <w:rPr>
                <w:rFonts w:ascii="Cambria Math" w:hAnsi="Cambria Math"/>
              </w:rPr>
              <m:t>i</m:t>
            </m:r>
          </m:sub>
        </m:sSub>
      </m:oMath>
      <w:r>
        <w:t>中理想探测目标的数量</w:t>
      </w:r>
      <m:oMath>
        <m:r>
          <m:rPr>
            <m:sty m:val="p"/>
          </m:rPr>
          <w:rPr>
            <w:rFonts w:ascii="Cambria Math" w:hAnsi="Cambria Math" w:hint="eastAsia"/>
          </w:rPr>
          <m:t>P</m:t>
        </m:r>
      </m:oMath>
      <w:r>
        <w:rPr>
          <w:rFonts w:hint="eastAsia"/>
        </w:rPr>
        <w:t>，</w:t>
      </w:r>
      <w:r w:rsidR="003965D2">
        <w:rPr>
          <w:rFonts w:hint="eastAsia"/>
        </w:rPr>
        <w:t>当</w:t>
      </w:r>
      <m:oMath>
        <m:f>
          <m:fPr>
            <m:ctrlPr>
              <w:rPr>
                <w:rFonts w:ascii="Cambria Math" w:hAnsi="Cambria Math"/>
              </w:rPr>
            </m:ctrlPr>
          </m:fPr>
          <m:num>
            <m:r>
              <m:rPr>
                <m:sty m:val="p"/>
              </m:rPr>
              <w:rPr>
                <w:rFonts w:ascii="Cambria Math" w:hAnsi="Cambria Math"/>
              </w:rPr>
              <m:t>card</m:t>
            </m:r>
            <m:d>
              <m:dPr>
                <m:ctrlPr>
                  <w:rPr>
                    <w:rFonts w:ascii="Cambria Math" w:hAnsi="Cambria Math"/>
                  </w:rPr>
                </m:ctrlPr>
              </m:dPr>
              <m:e>
                <m:r>
                  <m:rPr>
                    <m:sty m:val="p"/>
                  </m:rPr>
                  <w:rPr>
                    <w:rFonts w:ascii="Cambria Math" w:hAnsi="Cambria Math"/>
                  </w:rPr>
                  <m:t>R</m:t>
                </m:r>
              </m:e>
            </m:d>
          </m:num>
          <m:den>
            <m:r>
              <m:rPr>
                <m:sty m:val="p"/>
              </m:rPr>
              <w:rPr>
                <w:rFonts w:ascii="Cambria Math" w:hAnsi="Cambria Math"/>
              </w:rPr>
              <m:t>P</m:t>
            </m:r>
          </m:den>
        </m:f>
        <m:r>
          <m:rPr>
            <m:sty m:val="p"/>
          </m:rPr>
          <w:rPr>
            <w:rFonts w:ascii="Cambria Math" w:hAnsi="Cambria Math"/>
          </w:rPr>
          <m:t>&lt;(threshold)%</m:t>
        </m:r>
      </m:oMath>
      <w:r w:rsidR="003965D2">
        <w:t>时</w:t>
      </w:r>
      <w:r w:rsidR="003965D2">
        <w:rPr>
          <w:rFonts w:hint="eastAsia"/>
        </w:rPr>
        <w:t>，按照如下规则调整参数</w:t>
      </w:r>
      <m:oMath>
        <m:r>
          <m:rPr>
            <m:sty m:val="p"/>
          </m:rPr>
          <w:rPr>
            <w:rFonts w:ascii="Cambria Math" w:hAnsi="Cambria Math"/>
          </w:rPr>
          <m:t>α,β,γ</m:t>
        </m:r>
      </m:oMath>
      <w:r w:rsidR="003965D2">
        <w:rPr>
          <w:rFonts w:hint="eastAsia"/>
        </w:rPr>
        <w:t>的值</w:t>
      </w:r>
      <w:r w:rsidR="003965D2" w:rsidRPr="003965D2">
        <w:rPr>
          <w:rFonts w:hint="eastAsia"/>
          <w:color w:val="FF0000"/>
        </w:rPr>
        <w:t>（待补充）</w:t>
      </w:r>
    </w:p>
    <w:p w14:paraId="7350921F" w14:textId="77777777" w:rsidR="003965D2" w:rsidRPr="003965D2" w:rsidRDefault="003965D2" w:rsidP="003965D2">
      <w:pPr>
        <w:pStyle w:val="a3"/>
        <w:numPr>
          <w:ilvl w:val="1"/>
          <w:numId w:val="6"/>
        </w:numPr>
        <w:ind w:firstLineChars="0"/>
      </w:pPr>
      <m:oMath>
        <m:r>
          <m:rPr>
            <m:sty m:val="p"/>
          </m:rPr>
          <w:rPr>
            <w:rFonts w:ascii="Cambria Math" w:hAnsi="Cambria Math"/>
          </w:rPr>
          <m:t>α=f</m:t>
        </m:r>
        <m:d>
          <m:dPr>
            <m:ctrlPr>
              <w:rPr>
                <w:rFonts w:ascii="Cambria Math" w:hAnsi="Cambria Math"/>
              </w:rPr>
            </m:ctrlPr>
          </m:dPr>
          <m:e>
            <m:r>
              <m:rPr>
                <m:sty m:val="p"/>
              </m:rPr>
              <w:rPr>
                <w:rFonts w:ascii="Cambria Math" w:hAnsi="Cambria Math"/>
              </w:rPr>
              <m:t>α</m:t>
            </m:r>
          </m:e>
        </m:d>
      </m:oMath>
    </w:p>
    <w:p w14:paraId="7502A126" w14:textId="77777777" w:rsidR="003965D2" w:rsidRPr="003965D2" w:rsidRDefault="003965D2" w:rsidP="003965D2">
      <w:pPr>
        <w:pStyle w:val="a3"/>
        <w:numPr>
          <w:ilvl w:val="1"/>
          <w:numId w:val="6"/>
        </w:numPr>
        <w:ind w:firstLineChars="0"/>
      </w:pPr>
      <m:oMath>
        <m:r>
          <m:rPr>
            <m:sty m:val="p"/>
          </m:rPr>
          <w:rPr>
            <w:rFonts w:ascii="Cambria Math" w:hAnsi="Cambria Math"/>
          </w:rPr>
          <m:t>β=f</m:t>
        </m:r>
        <m:d>
          <m:dPr>
            <m:ctrlPr>
              <w:rPr>
                <w:rFonts w:ascii="Cambria Math" w:hAnsi="Cambria Math"/>
              </w:rPr>
            </m:ctrlPr>
          </m:dPr>
          <m:e>
            <m:r>
              <m:rPr>
                <m:sty m:val="p"/>
              </m:rPr>
              <w:rPr>
                <w:rFonts w:ascii="Cambria Math" w:hAnsi="Cambria Math"/>
              </w:rPr>
              <m:t>β</m:t>
            </m:r>
          </m:e>
        </m:d>
      </m:oMath>
    </w:p>
    <w:p w14:paraId="00ED329C" w14:textId="77777777" w:rsidR="003965D2" w:rsidRPr="003965D2" w:rsidRDefault="003965D2" w:rsidP="003965D2">
      <w:pPr>
        <w:pStyle w:val="a3"/>
        <w:numPr>
          <w:ilvl w:val="1"/>
          <w:numId w:val="6"/>
        </w:numPr>
        <w:ind w:firstLineChars="0"/>
      </w:pPr>
      <m:oMath>
        <m:r>
          <m:rPr>
            <m:sty m:val="p"/>
          </m:rPr>
          <w:rPr>
            <w:rFonts w:ascii="Cambria Math" w:hAnsi="Cambria Math"/>
          </w:rPr>
          <m:t>γ=f</m:t>
        </m:r>
        <m:d>
          <m:dPr>
            <m:ctrlPr>
              <w:rPr>
                <w:rFonts w:ascii="Cambria Math" w:hAnsi="Cambria Math"/>
              </w:rPr>
            </m:ctrlPr>
          </m:dPr>
          <m:e>
            <m:r>
              <m:rPr>
                <m:sty m:val="p"/>
              </m:rPr>
              <w:rPr>
                <w:rFonts w:ascii="Cambria Math" w:hAnsi="Cambria Math"/>
              </w:rPr>
              <m:t>γ</m:t>
            </m:r>
          </m:e>
        </m:d>
      </m:oMath>
    </w:p>
    <w:p w14:paraId="26BB2B44" w14:textId="77777777" w:rsidR="00124388" w:rsidRPr="003965D2" w:rsidRDefault="003965D2" w:rsidP="003965D2">
      <w:pPr>
        <w:pStyle w:val="a3"/>
        <w:ind w:left="1500" w:firstLineChars="0" w:firstLine="0"/>
      </w:pPr>
      <w:r>
        <w:rPr>
          <w:rFonts w:hint="eastAsia"/>
        </w:rPr>
        <w:t>直到</w:t>
      </w:r>
      <m:oMath>
        <m:f>
          <m:fPr>
            <m:ctrlPr>
              <w:rPr>
                <w:rFonts w:ascii="Cambria Math" w:hAnsi="Cambria Math"/>
              </w:rPr>
            </m:ctrlPr>
          </m:fPr>
          <m:num>
            <m:r>
              <m:rPr>
                <m:sty m:val="p"/>
              </m:rPr>
              <w:rPr>
                <w:rFonts w:ascii="Cambria Math" w:hAnsi="Cambria Math"/>
              </w:rPr>
              <m:t>card</m:t>
            </m:r>
            <m:d>
              <m:dPr>
                <m:ctrlPr>
                  <w:rPr>
                    <w:rFonts w:ascii="Cambria Math" w:hAnsi="Cambria Math"/>
                  </w:rPr>
                </m:ctrlPr>
              </m:dPr>
              <m:e>
                <m:r>
                  <m:rPr>
                    <m:sty m:val="p"/>
                  </m:rPr>
                  <w:rPr>
                    <w:rFonts w:ascii="Cambria Math" w:hAnsi="Cambria Math"/>
                  </w:rPr>
                  <m:t>R</m:t>
                </m:r>
              </m:e>
            </m:d>
          </m:num>
          <m:den>
            <m:r>
              <m:rPr>
                <m:sty m:val="p"/>
              </m:rPr>
              <w:rPr>
                <w:rFonts w:ascii="Cambria Math" w:hAnsi="Cambria Math"/>
              </w:rPr>
              <m:t>P</m:t>
            </m:r>
          </m:den>
        </m:f>
        <m:r>
          <m:rPr>
            <m:sty m:val="p"/>
          </m:rPr>
          <w:rPr>
            <w:rFonts w:ascii="Cambria Math" w:hAnsi="Cambria Math"/>
          </w:rPr>
          <m:t>≥threshold</m:t>
        </m:r>
      </m:oMath>
      <w:r>
        <w:rPr>
          <w:rFonts w:hint="eastAsia"/>
        </w:rPr>
        <w:t>%</w:t>
      </w:r>
      <w:r>
        <w:rPr>
          <w:rFonts w:hint="eastAsia"/>
        </w:rPr>
        <w:t>，</w:t>
      </w:r>
      <m:oMath>
        <m:r>
          <m:rPr>
            <m:sty m:val="p"/>
          </m:rPr>
          <w:rPr>
            <w:rFonts w:ascii="Cambria Math" w:hAnsi="Cambria Math"/>
          </w:rPr>
          <m:t>threshold</m:t>
        </m:r>
      </m:oMath>
      <w:r>
        <w:t>可以人为规定和调整</w:t>
      </w:r>
      <w:r>
        <w:rPr>
          <w:rFonts w:hint="eastAsia"/>
        </w:rPr>
        <w:t>，</w:t>
      </w:r>
      <w:r>
        <w:t>表示的是目标个数逼近理想情况的控制要求</w:t>
      </w:r>
      <w:r>
        <w:rPr>
          <w:rFonts w:hint="eastAsia"/>
        </w:rPr>
        <w:t>。</w:t>
      </w:r>
    </w:p>
    <w:p w14:paraId="7577AA11" w14:textId="77777777" w:rsidR="003965D2" w:rsidRPr="003965D2" w:rsidRDefault="003965D2" w:rsidP="003965D2">
      <w:pPr>
        <w:pStyle w:val="a3"/>
        <w:ind w:left="1500" w:firstLineChars="0" w:firstLine="0"/>
      </w:pPr>
      <m:oMath>
        <m:r>
          <m:rPr>
            <m:sty m:val="p"/>
          </m:rPr>
          <w:rPr>
            <w:rFonts w:ascii="Cambria Math" w:hAnsi="Cambria Math" w:hint="eastAsia"/>
          </w:rPr>
          <m:t>P</m:t>
        </m:r>
      </m:oMath>
      <w:r>
        <w:rPr>
          <w:rFonts w:hint="eastAsia"/>
        </w:rPr>
        <w:t>的计算由以下过程给出：</w:t>
      </w:r>
      <w:r w:rsidRPr="003965D2">
        <w:rPr>
          <w:rFonts w:hint="eastAsia"/>
          <w:color w:val="FF0000"/>
        </w:rPr>
        <w:t>（这个你来补充以下，一下子突然有点想不清楚）</w:t>
      </w:r>
    </w:p>
    <w:p w14:paraId="0AC435C5" w14:textId="77777777" w:rsidR="007855BC" w:rsidRPr="007855BC" w:rsidRDefault="007855BC" w:rsidP="007855BC">
      <w:pPr>
        <w:pStyle w:val="a3"/>
        <w:numPr>
          <w:ilvl w:val="0"/>
          <w:numId w:val="3"/>
        </w:numPr>
        <w:ind w:firstLineChars="0"/>
      </w:pPr>
      <m:oMath>
        <m:r>
          <m:rPr>
            <m:sty m:val="p"/>
          </m:rPr>
          <w:rPr>
            <w:rFonts w:ascii="Cambria Math" w:hAnsi="Cambria Math" w:hint="eastAsia"/>
          </w:rPr>
          <m:t>M=</m:t>
        </m:r>
        <m:r>
          <m:rPr>
            <m:sty m:val="p"/>
          </m:rPr>
          <w:rPr>
            <w:rFonts w:ascii="Cambria Math" w:hAnsi="Cambria Math"/>
          </w:rPr>
          <m:t>5</m:t>
        </m:r>
        <m:r>
          <m:rPr>
            <m:sty m:val="p"/>
          </m:rPr>
          <w:rPr>
            <w:rFonts w:ascii="Cambria Math" w:hAnsi="Cambria Math" w:hint="eastAsia"/>
          </w:rPr>
          <m:t>：</m:t>
        </m:r>
      </m:oMath>
    </w:p>
    <w:p w14:paraId="244F6B82" w14:textId="77777777" w:rsidR="00CA1BFF" w:rsidRDefault="00BE565D" w:rsidP="007855BC">
      <w:pPr>
        <w:pStyle w:val="a3"/>
        <w:ind w:left="780" w:firstLineChars="0" w:firstLine="0"/>
      </w:pPr>
      <w:r>
        <w:rPr>
          <w:rFonts w:hint="eastAsia"/>
        </w:rPr>
        <w:t>在多个探测器情况下，优先分配探测器完整追踪同一个目标的两段追踪时间</w:t>
      </w:r>
      <w:r w:rsidR="00CA1BFF">
        <w:rPr>
          <w:rFonts w:hint="eastAsia"/>
        </w:rPr>
        <w:t>，即将</w:t>
      </w:r>
      <m:oMath>
        <m:r>
          <m:rPr>
            <m:sty m:val="p"/>
          </m:rPr>
          <w:rPr>
            <w:rFonts w:ascii="Cambria Math" w:hAnsi="Cambria Math" w:hint="eastAsia"/>
          </w:rPr>
          <m:t>M=</m:t>
        </m:r>
        <m:r>
          <m:rPr>
            <m:sty m:val="p"/>
          </m:rPr>
          <w:rPr>
            <w:rFonts w:ascii="Cambria Math" w:hAnsi="Cambria Math"/>
          </w:rPr>
          <m:t>1</m:t>
        </m:r>
      </m:oMath>
      <w:r w:rsidR="00CA1BFF">
        <w:t>的情况进行推广</w:t>
      </w:r>
      <w:r w:rsidR="00CA1BFF">
        <w:rPr>
          <w:rFonts w:hint="eastAsia"/>
        </w:rPr>
        <w:t>，</w:t>
      </w:r>
      <w:r w:rsidR="00CA1BFF">
        <w:t>重复其过程</w:t>
      </w:r>
      <w:r w:rsidR="00CA1BFF">
        <w:rPr>
          <w:rFonts w:hint="eastAsia"/>
        </w:rPr>
        <w:t>5</w:t>
      </w:r>
      <w:r w:rsidR="00CA1BFF">
        <w:rPr>
          <w:rFonts w:hint="eastAsia"/>
        </w:rPr>
        <w:t>次，每一次所使用的目标初始集合是除去上一次被探测点剩余的目标组成的集合</w:t>
      </w:r>
      <w:r>
        <w:rPr>
          <w:rFonts w:hint="eastAsia"/>
        </w:rPr>
        <w:t>。</w:t>
      </w:r>
    </w:p>
    <w:p w14:paraId="15DC22C3" w14:textId="77777777" w:rsidR="002E2B23" w:rsidRDefault="00BE565D" w:rsidP="002E2B23">
      <w:pPr>
        <w:pStyle w:val="a3"/>
        <w:ind w:left="780" w:firstLineChars="0" w:firstLine="0"/>
      </w:pPr>
      <w:r>
        <w:rPr>
          <w:rFonts w:hint="eastAsia"/>
        </w:rPr>
        <w:t>对于最后剩下的</w:t>
      </w:r>
      <w:r w:rsidR="00CA1BFF">
        <w:rPr>
          <w:rFonts w:hint="eastAsia"/>
        </w:rPr>
        <w:t>目标集合</w:t>
      </w:r>
      <m:oMath>
        <m:r>
          <m:rPr>
            <m:sty m:val="p"/>
          </m:rPr>
          <w:rPr>
            <w:rFonts w:ascii="Cambria Math" w:hAnsi="Cambria Math"/>
          </w:rPr>
          <m:t>Rem</m:t>
        </m:r>
      </m:oMath>
      <w:r w:rsidR="00CA1BFF">
        <w:rPr>
          <w:rFonts w:hint="eastAsia"/>
        </w:rPr>
        <w:t>，我们需要在之前的</w:t>
      </w:r>
      <w:r w:rsidR="00CA1BFF">
        <w:rPr>
          <w:rFonts w:hint="eastAsia"/>
        </w:rPr>
        <w:t>5</w:t>
      </w:r>
      <w:r w:rsidR="00CA1BFF">
        <w:rPr>
          <w:rFonts w:hint="eastAsia"/>
        </w:rPr>
        <w:t>次区间填充工作完成之后维护一个探测器剩余空闲区间集合</w:t>
      </w:r>
      <m:oMath>
        <m:r>
          <m:rPr>
            <m:sty m:val="p"/>
          </m:rPr>
          <w:rPr>
            <w:rFonts w:ascii="Cambria Math" w:hAnsi="Cambria Math" w:hint="eastAsia"/>
          </w:rPr>
          <m:t>V</m:t>
        </m:r>
      </m:oMath>
      <w:r w:rsidR="00CA1BFF">
        <w:rPr>
          <w:rFonts w:hint="eastAsia"/>
        </w:rPr>
        <w:t>，从</w:t>
      </w:r>
      <m:oMath>
        <m:r>
          <m:rPr>
            <m:sty m:val="p"/>
          </m:rPr>
          <w:rPr>
            <w:rFonts w:ascii="Cambria Math" w:hAnsi="Cambria Math" w:hint="eastAsia"/>
          </w:rPr>
          <m:t>Rem</m:t>
        </m:r>
      </m:oMath>
      <w:r w:rsidR="00CA1BFF" w:rsidRPr="00CA1BFF">
        <w:rPr>
          <w:rFonts w:hint="eastAsia"/>
        </w:rPr>
        <w:t>中找出能完整填入这些空闲空间集合的目标</w:t>
      </w:r>
      <w:r w:rsidR="00CA1BFF">
        <w:rPr>
          <w:rFonts w:hint="eastAsia"/>
        </w:rPr>
        <w:t>，使其被多个探测器组合探测</w:t>
      </w:r>
      <w:r w:rsidR="002E2B23">
        <w:rPr>
          <w:rFonts w:hint="eastAsia"/>
        </w:rPr>
        <w:t>。</w:t>
      </w:r>
    </w:p>
    <w:p w14:paraId="392E3FB9" w14:textId="77777777" w:rsidR="002E2B23" w:rsidRDefault="002E2B23" w:rsidP="002E2B23">
      <w:r>
        <w:tab/>
        <w:t xml:space="preserve">2.1.2 </w:t>
      </w:r>
      <w:r>
        <w:t>圆周运动情形</w:t>
      </w:r>
    </w:p>
    <w:p w14:paraId="3E4F6E7B" w14:textId="77777777" w:rsidR="002E2B23" w:rsidRDefault="002E2B23" w:rsidP="002E2B23">
      <w:r>
        <w:tab/>
      </w:r>
      <w:r>
        <w:t>运动分析与平面化处理</w:t>
      </w:r>
      <w:r>
        <w:rPr>
          <w:rFonts w:hint="eastAsia"/>
        </w:rPr>
        <w:t>：</w:t>
      </w:r>
      <w:r w:rsidRPr="00124388">
        <w:rPr>
          <w:rFonts w:hint="eastAsia"/>
          <w:color w:val="FF0000"/>
        </w:rPr>
        <w:t>（如何设计保证一个探测器能追踪成功目标就行，待补充）</w:t>
      </w:r>
    </w:p>
    <w:p w14:paraId="084E2919" w14:textId="77777777" w:rsidR="002E2B23" w:rsidRPr="002E2B23" w:rsidRDefault="002E2B23" w:rsidP="002E2B23">
      <w:pPr>
        <w:pStyle w:val="a3"/>
        <w:numPr>
          <w:ilvl w:val="0"/>
          <w:numId w:val="3"/>
        </w:numPr>
        <w:ind w:firstLineChars="0"/>
      </w:pPr>
      <m:oMath>
        <m:r>
          <m:rPr>
            <m:sty m:val="p"/>
          </m:rPr>
          <w:rPr>
            <w:rFonts w:ascii="Cambria Math" w:hAnsi="Cambria Math" w:hint="eastAsia"/>
          </w:rPr>
          <m:t>M=</m:t>
        </m:r>
        <m:r>
          <m:rPr>
            <m:sty m:val="p"/>
          </m:rPr>
          <w:rPr>
            <w:rFonts w:ascii="Cambria Math" w:hAnsi="Cambria Math"/>
          </w:rPr>
          <m:t>1</m:t>
        </m:r>
        <m:r>
          <m:rPr>
            <m:sty m:val="p"/>
          </m:rPr>
          <w:rPr>
            <w:rFonts w:ascii="Cambria Math" w:hAnsi="Cambria Math" w:hint="eastAsia"/>
          </w:rPr>
          <m:t>：</m:t>
        </m:r>
      </m:oMath>
    </w:p>
    <w:p w14:paraId="398B5157" w14:textId="77777777" w:rsidR="002E2B23" w:rsidRPr="007855BC" w:rsidRDefault="002E2B23" w:rsidP="002E2B23">
      <w:pPr>
        <w:pStyle w:val="a3"/>
        <w:ind w:left="780" w:firstLineChars="0" w:firstLine="0"/>
      </w:pPr>
      <w:r>
        <w:rPr>
          <w:rFonts w:hint="eastAsia"/>
        </w:rPr>
        <w:t>在运动情况分析之后，仅探测器中心位置计算方法不同，时间调度处理方法同上。</w:t>
      </w:r>
    </w:p>
    <w:p w14:paraId="30BC455B" w14:textId="77777777" w:rsidR="002E2B23" w:rsidRDefault="002E2B23" w:rsidP="002E2B23">
      <w:pPr>
        <w:pStyle w:val="a3"/>
        <w:numPr>
          <w:ilvl w:val="0"/>
          <w:numId w:val="3"/>
        </w:numPr>
        <w:ind w:firstLineChars="0"/>
      </w:pPr>
      <m:oMath>
        <m:r>
          <m:rPr>
            <m:sty m:val="p"/>
          </m:rPr>
          <w:rPr>
            <w:rFonts w:ascii="Cambria Math" w:hAnsi="Cambria Math" w:hint="eastAsia"/>
          </w:rPr>
          <m:t>M=</m:t>
        </m:r>
        <m:r>
          <m:rPr>
            <m:sty m:val="p"/>
          </m:rPr>
          <w:rPr>
            <w:rFonts w:ascii="Cambria Math" w:hAnsi="Cambria Math"/>
          </w:rPr>
          <m:t>5</m:t>
        </m:r>
        <m:r>
          <m:rPr>
            <m:sty m:val="p"/>
          </m:rPr>
          <w:rPr>
            <w:rFonts w:ascii="Cambria Math" w:hAnsi="Cambria Math" w:hint="eastAsia"/>
          </w:rPr>
          <m:t>：</m:t>
        </m:r>
      </m:oMath>
    </w:p>
    <w:p w14:paraId="41BD8A3A" w14:textId="77777777" w:rsidR="002E2B23" w:rsidRPr="002E2B23" w:rsidRDefault="002E2B23" w:rsidP="002E2B23">
      <w:pPr>
        <w:pStyle w:val="a3"/>
        <w:ind w:left="780" w:firstLineChars="0" w:firstLine="0"/>
      </w:pPr>
      <w:r>
        <w:rPr>
          <w:rFonts w:hint="eastAsia"/>
        </w:rPr>
        <w:t>同上。</w:t>
      </w:r>
    </w:p>
    <w:p w14:paraId="1F6CA891" w14:textId="77777777" w:rsidR="002E2B23" w:rsidRPr="002E2B23" w:rsidRDefault="002E2B23" w:rsidP="002E2B23"/>
    <w:p w14:paraId="268B7FD2" w14:textId="77777777" w:rsidR="00563218" w:rsidRDefault="00563218" w:rsidP="00563218">
      <w:pPr>
        <w:pStyle w:val="a3"/>
        <w:numPr>
          <w:ilvl w:val="0"/>
          <w:numId w:val="1"/>
        </w:numPr>
        <w:ind w:firstLineChars="0"/>
      </w:pPr>
      <w:r>
        <w:t>算法分析</w:t>
      </w:r>
    </w:p>
    <w:p w14:paraId="50B35728" w14:textId="77777777" w:rsidR="00CA1BFF" w:rsidRDefault="00CA1BFF" w:rsidP="00CA1BFF">
      <w:pPr>
        <w:pStyle w:val="a3"/>
        <w:ind w:left="360" w:firstLineChars="0" w:firstLine="0"/>
      </w:pPr>
      <w:r>
        <w:rPr>
          <w:rFonts w:hint="eastAsia"/>
        </w:rPr>
        <w:t>3</w:t>
      </w:r>
      <w:r>
        <w:t>.1</w:t>
      </w:r>
      <w:r>
        <w:t>贪心算法及其理论</w:t>
      </w:r>
    </w:p>
    <w:p w14:paraId="0B237865" w14:textId="77777777" w:rsidR="00CA1BFF" w:rsidRDefault="00CA1BFF" w:rsidP="00CA1BFF">
      <w:r>
        <w:tab/>
      </w:r>
      <w:r>
        <w:t>可以查算法导论的书</w:t>
      </w:r>
      <w:r>
        <w:rPr>
          <w:rFonts w:hint="eastAsia"/>
        </w:rPr>
        <w:t>，</w:t>
      </w:r>
      <w:r>
        <w:t>至于推广找所有最优解的方法需要自己说明</w:t>
      </w:r>
      <w:r>
        <w:rPr>
          <w:rFonts w:hint="eastAsia"/>
        </w:rPr>
        <w:t>，</w:t>
      </w:r>
      <w:r>
        <w:t>这个比较容易</w:t>
      </w:r>
      <w:r>
        <w:rPr>
          <w:rFonts w:hint="eastAsia"/>
        </w:rPr>
        <w:t>，</w:t>
      </w:r>
      <w:r>
        <w:t>就是替代法</w:t>
      </w:r>
      <w:r>
        <w:rPr>
          <w:rFonts w:hint="eastAsia"/>
        </w:rPr>
        <w:t>，与证明最优子结构类似。</w:t>
      </w:r>
    </w:p>
    <w:p w14:paraId="6ACE6C84" w14:textId="77777777" w:rsidR="00CA1BFF" w:rsidRDefault="00CA1BFF" w:rsidP="00CA1BFF">
      <w:pPr>
        <w:pStyle w:val="a3"/>
        <w:ind w:left="360" w:firstLineChars="0" w:firstLine="0"/>
      </w:pPr>
      <w:r>
        <w:rPr>
          <w:rFonts w:hint="eastAsia"/>
        </w:rPr>
        <w:t>3</w:t>
      </w:r>
      <w:r>
        <w:t>.2</w:t>
      </w:r>
      <w:r>
        <w:t>随机试验逼近最优解理论</w:t>
      </w:r>
    </w:p>
    <w:p w14:paraId="0C25FC24" w14:textId="77777777" w:rsidR="00CA1BFF" w:rsidRDefault="00CA1BFF" w:rsidP="00CA1BFF">
      <w:pPr>
        <w:pStyle w:val="a3"/>
        <w:ind w:left="360" w:firstLineChars="0" w:firstLine="0"/>
      </w:pPr>
      <w:r w:rsidRPr="002E2B23">
        <w:rPr>
          <w:color w:val="FF0000"/>
        </w:rPr>
        <w:lastRenderedPageBreak/>
        <w:t>需要论文支撑</w:t>
      </w:r>
      <w:r>
        <w:rPr>
          <w:rFonts w:hint="eastAsia"/>
        </w:rPr>
        <w:t>，</w:t>
      </w:r>
      <w:r>
        <w:t>类似题材即可</w:t>
      </w:r>
      <w:r>
        <w:rPr>
          <w:rFonts w:hint="eastAsia"/>
        </w:rPr>
        <w:t>。</w:t>
      </w:r>
    </w:p>
    <w:p w14:paraId="2846B20B" w14:textId="77777777" w:rsidR="00563218" w:rsidRDefault="00563218" w:rsidP="00563218">
      <w:pPr>
        <w:pStyle w:val="a3"/>
        <w:numPr>
          <w:ilvl w:val="0"/>
          <w:numId w:val="1"/>
        </w:numPr>
        <w:ind w:firstLineChars="0"/>
      </w:pPr>
      <w:r>
        <w:t>模型假设</w:t>
      </w:r>
    </w:p>
    <w:p w14:paraId="3B2915FB" w14:textId="77777777" w:rsidR="00CA1BFF" w:rsidRDefault="00CA1BFF" w:rsidP="00CA1BFF">
      <w:pPr>
        <w:pStyle w:val="a3"/>
        <w:ind w:left="360" w:firstLineChars="0" w:firstLine="0"/>
      </w:pPr>
      <w:r>
        <w:rPr>
          <w:rFonts w:hint="eastAsia"/>
        </w:rPr>
        <w:t>（符号说明这里需要将上面定义的符号汇总成表格）</w:t>
      </w:r>
    </w:p>
    <w:p w14:paraId="323D0AB0" w14:textId="77777777" w:rsidR="00563218" w:rsidRDefault="00563218" w:rsidP="00CA1BFF"/>
    <w:p w14:paraId="6ACFC6DF" w14:textId="77777777" w:rsidR="00563218" w:rsidRDefault="00563218" w:rsidP="00AE1721">
      <w:pPr>
        <w:pStyle w:val="a3"/>
        <w:ind w:left="360" w:firstLineChars="0" w:firstLine="0"/>
      </w:pPr>
    </w:p>
    <w:sectPr w:rsidR="005632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彭 官妍" w:date="2019-05-13T00:39:00Z" w:initials="彭">
    <w:p w14:paraId="609E391D" w14:textId="10938200" w:rsidR="00F35FD9" w:rsidRDefault="00F35FD9">
      <w:pPr>
        <w:pStyle w:val="a6"/>
      </w:pPr>
      <w:r>
        <w:rPr>
          <w:rStyle w:val="a5"/>
        </w:rPr>
        <w:annotationRef/>
      </w:r>
      <w:r>
        <w:t>这个就类似干扰度的定义</w:t>
      </w:r>
      <w:r>
        <w:rPr>
          <w:rFonts w:hint="eastAsia"/>
        </w:rPr>
        <w:t>，</w:t>
      </w:r>
      <w:r>
        <w:t>不过关于用哪些区间</w:t>
      </w:r>
      <w:r>
        <w:rPr>
          <w:rFonts w:hint="eastAsia"/>
        </w:rPr>
        <w:t>，</w:t>
      </w:r>
      <w:r>
        <w:t>你看看是否要调整</w:t>
      </w:r>
      <w:r>
        <w:rPr>
          <w:rFonts w:hint="eastAsia"/>
        </w:rPr>
        <w:t>，</w:t>
      </w:r>
      <w:r>
        <w:t>编程时这些</w:t>
      </w:r>
      <w:r>
        <w:rPr>
          <w:rFonts w:hint="eastAsia"/>
        </w:rPr>
        <w:t>应该只是变量不同的问题，关机是编程的逻辑</w:t>
      </w:r>
      <w:r w:rsidR="006E68D7">
        <w:rPr>
          <w:rFonts w:hint="eastAsia"/>
        </w:rPr>
        <w:t>，有一些待补充的部分应该是不影响逻辑的，另外关于随机和调参，建议看一下有没有机器学期方面的，可能有类似方法</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9E39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326EC"/>
    <w:multiLevelType w:val="hybridMultilevel"/>
    <w:tmpl w:val="7DBE7EDA"/>
    <w:lvl w:ilvl="0" w:tplc="0CBA7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1F1941"/>
    <w:multiLevelType w:val="hybridMultilevel"/>
    <w:tmpl w:val="686C719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1A151AD"/>
    <w:multiLevelType w:val="hybridMultilevel"/>
    <w:tmpl w:val="7110FA2E"/>
    <w:lvl w:ilvl="0" w:tplc="4EEC0BA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77C7683"/>
    <w:multiLevelType w:val="hybridMultilevel"/>
    <w:tmpl w:val="534E628A"/>
    <w:lvl w:ilvl="0" w:tplc="1B3AF40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FCB346A"/>
    <w:multiLevelType w:val="hybridMultilevel"/>
    <w:tmpl w:val="5810CC1A"/>
    <w:lvl w:ilvl="0" w:tplc="1B3AF400">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7DAD1A28"/>
    <w:multiLevelType w:val="hybridMultilevel"/>
    <w:tmpl w:val="42FE602E"/>
    <w:lvl w:ilvl="0" w:tplc="1B3AF400">
      <w:start w:val="1"/>
      <w:numFmt w:val="decimal"/>
      <w:lvlText w:val="（%1）"/>
      <w:lvlJc w:val="left"/>
      <w:pPr>
        <w:ind w:left="228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彭 官妍">
    <w15:presenceInfo w15:providerId="Windows Live" w15:userId="c1a7c60f91c97c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51D"/>
    <w:rsid w:val="000E22E8"/>
    <w:rsid w:val="00124388"/>
    <w:rsid w:val="00144D9E"/>
    <w:rsid w:val="001B65C2"/>
    <w:rsid w:val="001B78E8"/>
    <w:rsid w:val="00220BA3"/>
    <w:rsid w:val="002E2B23"/>
    <w:rsid w:val="002F79E8"/>
    <w:rsid w:val="003965D2"/>
    <w:rsid w:val="003D6963"/>
    <w:rsid w:val="00547F19"/>
    <w:rsid w:val="00563218"/>
    <w:rsid w:val="00566CEA"/>
    <w:rsid w:val="00621546"/>
    <w:rsid w:val="006E68D7"/>
    <w:rsid w:val="007855BC"/>
    <w:rsid w:val="00790A0B"/>
    <w:rsid w:val="0086251D"/>
    <w:rsid w:val="00954587"/>
    <w:rsid w:val="009D0DFA"/>
    <w:rsid w:val="00AE1721"/>
    <w:rsid w:val="00B2661B"/>
    <w:rsid w:val="00BE19A6"/>
    <w:rsid w:val="00BE565D"/>
    <w:rsid w:val="00C30194"/>
    <w:rsid w:val="00C309ED"/>
    <w:rsid w:val="00C93A39"/>
    <w:rsid w:val="00CA1BFF"/>
    <w:rsid w:val="00CB6676"/>
    <w:rsid w:val="00DC7149"/>
    <w:rsid w:val="00EA521B"/>
    <w:rsid w:val="00F05F70"/>
    <w:rsid w:val="00F35FD9"/>
    <w:rsid w:val="00F60703"/>
    <w:rsid w:val="00F9558C"/>
    <w:rsid w:val="00FD7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55FD"/>
  <w15:chartTrackingRefBased/>
  <w15:docId w15:val="{36499883-4C6A-4150-AF59-24CC31B0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3218"/>
    <w:pPr>
      <w:ind w:firstLineChars="200" w:firstLine="420"/>
    </w:pPr>
  </w:style>
  <w:style w:type="character" w:styleId="a4">
    <w:name w:val="Placeholder Text"/>
    <w:basedOn w:val="a0"/>
    <w:uiPriority w:val="99"/>
    <w:semiHidden/>
    <w:rsid w:val="00563218"/>
    <w:rPr>
      <w:color w:val="808080"/>
    </w:rPr>
  </w:style>
  <w:style w:type="character" w:styleId="a5">
    <w:name w:val="annotation reference"/>
    <w:basedOn w:val="a0"/>
    <w:uiPriority w:val="99"/>
    <w:semiHidden/>
    <w:unhideWhenUsed/>
    <w:rsid w:val="00F35FD9"/>
    <w:rPr>
      <w:sz w:val="21"/>
      <w:szCs w:val="21"/>
    </w:rPr>
  </w:style>
  <w:style w:type="paragraph" w:styleId="a6">
    <w:name w:val="annotation text"/>
    <w:basedOn w:val="a"/>
    <w:link w:val="Char"/>
    <w:uiPriority w:val="99"/>
    <w:semiHidden/>
    <w:unhideWhenUsed/>
    <w:rsid w:val="00F35FD9"/>
    <w:pPr>
      <w:jc w:val="left"/>
    </w:pPr>
  </w:style>
  <w:style w:type="character" w:customStyle="1" w:styleId="Char">
    <w:name w:val="批注文字 Char"/>
    <w:basedOn w:val="a0"/>
    <w:link w:val="a6"/>
    <w:uiPriority w:val="99"/>
    <w:semiHidden/>
    <w:rsid w:val="00F35FD9"/>
  </w:style>
  <w:style w:type="paragraph" w:styleId="a7">
    <w:name w:val="annotation subject"/>
    <w:basedOn w:val="a6"/>
    <w:next w:val="a6"/>
    <w:link w:val="Char0"/>
    <w:uiPriority w:val="99"/>
    <w:semiHidden/>
    <w:unhideWhenUsed/>
    <w:rsid w:val="00F35FD9"/>
    <w:rPr>
      <w:b/>
      <w:bCs/>
    </w:rPr>
  </w:style>
  <w:style w:type="character" w:customStyle="1" w:styleId="Char0">
    <w:name w:val="批注主题 Char"/>
    <w:basedOn w:val="Char"/>
    <w:link w:val="a7"/>
    <w:uiPriority w:val="99"/>
    <w:semiHidden/>
    <w:rsid w:val="00F35FD9"/>
    <w:rPr>
      <w:b/>
      <w:bCs/>
    </w:rPr>
  </w:style>
  <w:style w:type="paragraph" w:styleId="a8">
    <w:name w:val="Balloon Text"/>
    <w:basedOn w:val="a"/>
    <w:link w:val="Char1"/>
    <w:uiPriority w:val="99"/>
    <w:semiHidden/>
    <w:unhideWhenUsed/>
    <w:rsid w:val="00F35FD9"/>
    <w:rPr>
      <w:sz w:val="18"/>
      <w:szCs w:val="18"/>
    </w:rPr>
  </w:style>
  <w:style w:type="character" w:customStyle="1" w:styleId="Char1">
    <w:name w:val="批注框文本 Char"/>
    <w:basedOn w:val="a0"/>
    <w:link w:val="a8"/>
    <w:uiPriority w:val="99"/>
    <w:semiHidden/>
    <w:rsid w:val="00F35F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422D-EAC0-4D48-B233-8AD56A67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4</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官妍</dc:creator>
  <cp:keywords/>
  <dc:description/>
  <cp:lastModifiedBy>彭 官妍</cp:lastModifiedBy>
  <cp:revision>9</cp:revision>
  <dcterms:created xsi:type="dcterms:W3CDTF">2019-05-12T12:01:00Z</dcterms:created>
  <dcterms:modified xsi:type="dcterms:W3CDTF">2019-05-13T16:44:00Z</dcterms:modified>
</cp:coreProperties>
</file>