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47049D">
        <w:rPr>
          <w:rFonts w:ascii="Times New Roman" w:hAnsi="Times New Roman"/>
          <w:sz w:val="28"/>
          <w:szCs w:val="28"/>
        </w:rPr>
        <w:t>5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47049D">
        <w:rPr>
          <w:rFonts w:ascii="Times New Roman" w:hAnsi="Times New Roman"/>
          <w:sz w:val="28"/>
          <w:szCs w:val="28"/>
        </w:rPr>
        <w:t>Разработка ручной документации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0838E6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Майдюк</w:t>
      </w:r>
      <w:proofErr w:type="spellEnd"/>
      <w:r>
        <w:rPr>
          <w:rFonts w:ascii="Times New Roman" w:hAnsi="Times New Roman"/>
          <w:sz w:val="28"/>
          <w:szCs w:val="28"/>
        </w:rPr>
        <w:t xml:space="preserve"> К</w:t>
      </w:r>
      <w:r w:rsidR="00D00101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47049D">
        <w:rPr>
          <w:rFonts w:ascii="Times New Roman" w:hAnsi="Times New Roman" w:cs="Times New Roman"/>
          <w:i/>
          <w:sz w:val="28"/>
          <w:szCs w:val="28"/>
        </w:rPr>
        <w:t>5</w:t>
      </w:r>
    </w:p>
    <w:p w:rsidR="0047049D" w:rsidRDefault="0047049D" w:rsidP="004704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49D">
        <w:rPr>
          <w:rFonts w:ascii="Times New Roman" w:hAnsi="Times New Roman" w:cs="Times New Roman"/>
          <w:b/>
          <w:sz w:val="28"/>
          <w:szCs w:val="28"/>
        </w:rPr>
        <w:t>Разработка ручной документации</w:t>
      </w:r>
    </w:p>
    <w:p w:rsidR="0047049D" w:rsidRPr="0047049D" w:rsidRDefault="0047049D" w:rsidP="004704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049D" w:rsidRDefault="0047049D" w:rsidP="0047049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49D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47049D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 руководства в форматах CHM и HTA.</w:t>
      </w:r>
      <w:r w:rsidRPr="0047049D">
        <w:rPr>
          <w:rFonts w:ascii="Times New Roman" w:hAnsi="Times New Roman" w:cs="Times New Roman"/>
          <w:sz w:val="28"/>
          <w:szCs w:val="28"/>
        </w:rPr>
        <w:cr/>
      </w:r>
    </w:p>
    <w:p w:rsidR="006E4356" w:rsidRDefault="006E4356" w:rsidP="0047049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493">
        <w:rPr>
          <w:rFonts w:ascii="Times New Roman" w:hAnsi="Times New Roman" w:cs="Times New Roman"/>
          <w:sz w:val="28"/>
          <w:szCs w:val="28"/>
        </w:rPr>
        <w:t xml:space="preserve">Разработать документацию в форматах CHM и HTA на основе ранее подготовленного описания модулей, в которых учесть несколько сценариев использования вашего проекта. </w:t>
      </w:r>
    </w:p>
    <w:p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493">
        <w:rPr>
          <w:rFonts w:ascii="Times New Roman" w:hAnsi="Times New Roman" w:cs="Times New Roman"/>
          <w:sz w:val="28"/>
          <w:szCs w:val="28"/>
        </w:rPr>
        <w:t>Руководство пользователя в файле форматом HTA, руководство программиста – CHM.</w:t>
      </w:r>
    </w:p>
    <w:p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7E65F9" w:rsidRP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493" w:rsidRPr="00AC0DB2" w:rsidRDefault="00D41493" w:rsidP="002918B9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D41493">
        <w:rPr>
          <w:rFonts w:ascii="Times New Roman" w:hAnsi="Times New Roman" w:cs="Times New Roman"/>
          <w:b/>
          <w:sz w:val="28"/>
        </w:rPr>
        <w:t xml:space="preserve">Составить руководство пользователя в формате </w:t>
      </w:r>
      <w:r w:rsidR="00AC0DB2" w:rsidRPr="00AC0DB2">
        <w:rPr>
          <w:rFonts w:ascii="Times New Roman" w:hAnsi="Times New Roman" w:cs="Times New Roman"/>
          <w:b/>
          <w:sz w:val="28"/>
        </w:rPr>
        <w:t>hta</w:t>
      </w:r>
    </w:p>
    <w:p w:rsidR="00AC0DB2" w:rsidRDefault="00D32006" w:rsidP="00AC0DB2">
      <w:pPr>
        <w:jc w:val="center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drawing>
          <wp:inline distT="0" distB="0" distL="0" distR="0" wp14:anchorId="3A7B0CC1" wp14:editId="1D36E279">
            <wp:extent cx="5940425" cy="3257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06" w:rsidRDefault="00D32006" w:rsidP="00AC0DB2">
      <w:pPr>
        <w:jc w:val="center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lastRenderedPageBreak/>
        <w:drawing>
          <wp:inline distT="0" distB="0" distL="0" distR="0" wp14:anchorId="41DEEACD" wp14:editId="52733845">
            <wp:extent cx="5940425" cy="3257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&lt;html&gt;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&lt;head&gt;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&lt;meta http-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equiv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="Content-Type" content="text/html; charset=utf-8" 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hta:application</w:t>
      </w:r>
      <w:proofErr w:type="spellEnd"/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Id = "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oHTA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"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ApplicationName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= "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MyTestApplication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"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Border = "Dialog"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Icon = "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MyHTA_files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\MyHTA.ico"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InnerBorder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= "No"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MaximizeButton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= "No"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MinimizeButton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= "No"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Scroll = "Auto"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Selection = "No"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ShowInTaskBar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= "No"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SingleInstance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= "Yes"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Version = "1.1"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&lt;/head&gt;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&lt;body onload="</w:t>
      </w:r>
      <w:proofErr w:type="spellStart"/>
      <w:proofErr w:type="gram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WindowOnLoad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(</w:t>
      </w:r>
      <w:proofErr w:type="gram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)"&gt;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&lt;table&gt;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&lt;tr class="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Header_Row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"&gt;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&lt;td 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colspan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="2"&gt;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&lt;h1&gt;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Введение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&lt;/h1&gt;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lastRenderedPageBreak/>
        <w:tab/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ab/>
        <w:t xml:space="preserve">  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</w:t>
      </w:r>
      <w:r w:rsidRPr="00D32006">
        <w:rPr>
          <w:rFonts w:ascii="Times New Roman" w:hAnsi="Times New Roman" w:cs="Times New Roman"/>
          <w:b/>
          <w:sz w:val="20"/>
          <w:szCs w:val="16"/>
        </w:rPr>
        <w:t>&lt;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div</w:t>
      </w:r>
      <w:r w:rsidRPr="00D32006">
        <w:rPr>
          <w:rFonts w:ascii="Times New Roman" w:hAnsi="Times New Roman" w:cs="Times New Roman"/>
          <w:b/>
          <w:sz w:val="20"/>
          <w:szCs w:val="16"/>
        </w:rPr>
        <w:t xml:space="preserve"> 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id</w:t>
      </w:r>
      <w:r w:rsidRPr="00D32006">
        <w:rPr>
          <w:rFonts w:ascii="Times New Roman" w:hAnsi="Times New Roman" w:cs="Times New Roman"/>
          <w:b/>
          <w:sz w:val="20"/>
          <w:szCs w:val="16"/>
        </w:rPr>
        <w:t>="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Version</w:t>
      </w:r>
      <w:r w:rsidRPr="00D32006">
        <w:rPr>
          <w:rFonts w:ascii="Times New Roman" w:hAnsi="Times New Roman" w:cs="Times New Roman"/>
          <w:b/>
          <w:sz w:val="20"/>
          <w:szCs w:val="16"/>
        </w:rPr>
        <w:t>_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Div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"&gt;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 xml:space="preserve">            Растровый редактор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 xml:space="preserve">          &lt;/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div</w:t>
      </w:r>
      <w:r w:rsidRPr="00D32006">
        <w:rPr>
          <w:rFonts w:ascii="Times New Roman" w:hAnsi="Times New Roman" w:cs="Times New Roman"/>
          <w:b/>
          <w:sz w:val="20"/>
          <w:szCs w:val="16"/>
        </w:rPr>
        <w:t>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ab/>
      </w:r>
      <w:r w:rsidRPr="00D32006">
        <w:rPr>
          <w:rFonts w:ascii="Times New Roman" w:hAnsi="Times New Roman" w:cs="Times New Roman"/>
          <w:b/>
          <w:sz w:val="20"/>
          <w:szCs w:val="16"/>
        </w:rPr>
        <w:tab/>
        <w:t xml:space="preserve">  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 xml:space="preserve">          &lt;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h</w:t>
      </w:r>
      <w:r w:rsidRPr="00D32006">
        <w:rPr>
          <w:rFonts w:ascii="Times New Roman" w:hAnsi="Times New Roman" w:cs="Times New Roman"/>
          <w:b/>
          <w:sz w:val="20"/>
          <w:szCs w:val="16"/>
        </w:rPr>
        <w:t>1&gt;Описание&lt;/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h</w:t>
      </w:r>
      <w:r w:rsidRPr="00D32006">
        <w:rPr>
          <w:rFonts w:ascii="Times New Roman" w:hAnsi="Times New Roman" w:cs="Times New Roman"/>
          <w:b/>
          <w:sz w:val="20"/>
          <w:szCs w:val="16"/>
        </w:rPr>
        <w:t>1&gt;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ab/>
      </w:r>
      <w:r w:rsidRPr="00D32006">
        <w:rPr>
          <w:rFonts w:ascii="Times New Roman" w:hAnsi="Times New Roman" w:cs="Times New Roman"/>
          <w:b/>
          <w:sz w:val="20"/>
          <w:szCs w:val="16"/>
        </w:rPr>
        <w:tab/>
        <w:t xml:space="preserve">  Растровый редактор </w:t>
      </w:r>
      <w:proofErr w:type="gramStart"/>
      <w:r w:rsidRPr="00D32006">
        <w:rPr>
          <w:rFonts w:ascii="Times New Roman" w:hAnsi="Times New Roman" w:cs="Times New Roman"/>
          <w:b/>
          <w:sz w:val="20"/>
          <w:szCs w:val="16"/>
        </w:rPr>
        <w:t>- это мощное средство</w:t>
      </w:r>
      <w:proofErr w:type="gramEnd"/>
      <w:r w:rsidRPr="00D32006">
        <w:rPr>
          <w:rFonts w:ascii="Times New Roman" w:hAnsi="Times New Roman" w:cs="Times New Roman"/>
          <w:b/>
          <w:sz w:val="20"/>
          <w:szCs w:val="16"/>
        </w:rPr>
        <w:t xml:space="preserve"> для работы с графическими изображениями, которое предоставляет пользователю возможность создавать и редактировать растровые изображения в удобном интерфейсе. В разработанной игре пользователь может рисовать примитивные фигуры, изменять их свойства, добавлять и удалять элементы, редактировать изображения и сохранять их в различных форматах.&lt;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Одним из главных преимуществ разработанной игры является удобный пользовательский интерфейс. Все инструменты и функции доступны на главной панели инструментов, что делает процесс работы с изображениями быстрым и простым. Дополнительные функции доступны через меню, что позволяет настроить приложение под свои потребности.&lt;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Одной из важных функций редактора является возможность работать с слоями. С помощью этой функции пользователь может создавать и редактировать несколько слоев в одном изображении, что позволяет легко управлять компонентами изображения и изменять их без влияния на другие элементы.&lt;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Разработанный редактор также позволяет работать с различными форматами изображений, что позволяет легко импортировать и экспортировать изображения из и в различные форматы. Это делает процесс обмена файлами между пользователями быстрым и эффективным.&lt;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Кроме того, игра поддерживает использование горячих клавиш, что упрощает процесс работы с изображениями и позволяет сделать его быстрее и более удобным. Таким образом, пользователь может выполнять необходимые действия без использования мыши, что повышает скорость и производительность.&lt;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В целом, разработанный растровый редактор представляет собой мощный инструмент для работы с графическими изображениями. Его преимущества включают удобный интерфейс, поддержку множества функций, работу со слоями и возможность работы с различными форматами изображений. Это делает процесс создания и редактирования изображений простым и удобным, что может быть полезным как для профессионалов, так и для новичков в области графического дизайна.&lt;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ab/>
        <w:t xml:space="preserve">  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ab/>
        <w:t xml:space="preserve">  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 xml:space="preserve">          &lt;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h</w:t>
      </w:r>
      <w:r w:rsidRPr="00D32006">
        <w:rPr>
          <w:rFonts w:ascii="Times New Roman" w:hAnsi="Times New Roman" w:cs="Times New Roman"/>
          <w:b/>
          <w:sz w:val="20"/>
          <w:szCs w:val="16"/>
        </w:rPr>
        <w:t>1&gt;Модули&lt;/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h</w:t>
      </w:r>
      <w:r w:rsidRPr="00D32006">
        <w:rPr>
          <w:rFonts w:ascii="Times New Roman" w:hAnsi="Times New Roman" w:cs="Times New Roman"/>
          <w:b/>
          <w:sz w:val="20"/>
          <w:szCs w:val="16"/>
        </w:rPr>
        <w:t>1&gt;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ab/>
      </w:r>
      <w:r w:rsidRPr="00D32006">
        <w:rPr>
          <w:rFonts w:ascii="Times New Roman" w:hAnsi="Times New Roman" w:cs="Times New Roman"/>
          <w:b/>
          <w:sz w:val="20"/>
          <w:szCs w:val="16"/>
        </w:rPr>
        <w:tab/>
        <w:t xml:space="preserve">  Модуль графического интерфейса:&lt;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Отображение меню и панели инструментов.&lt;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Управление положением и размером окна редактора.&lt;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Отображение графического полотна и инструментов на нем.&lt;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lastRenderedPageBreak/>
        <w:t>Обработка событий мыши и клавиатуры.&lt;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Показ сообщений и диалоговых окон.&lt;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Модуль управления документами:&lt;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Создание, сохранение и открытие документов.&lt;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Управление историей изменений.&lt;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Управление многоуровневым отменой и повтором действий.&lt;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Управление слоями и объектами на них.&lt;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Экспорт документов в различные форматы.&lt;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Модуль рисования и редактирования:&lt;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Отображение и изменение параметров инструментов.&lt;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Рисование различных графических объектов.&lt;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Выделение, перемещение, изменение размера и вращение объектов.&lt;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Работа с цветом и заливкой объектов.&lt;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Использование кистей и эффектов.&lt;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Модуль обработки изображений:&lt;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Загрузка изображений и их обработка.&lt;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Редактирование контрастности, яркости, насыщенности.&lt;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Применение фильтров и эффектов.&lt;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Корректировка цветовой температуры.&lt;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Обрезка, масштабирование и поворот изображений.&lt;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Модуль сохранения и экспорта:&lt;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Сохранение результатов работы.&lt;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 xml:space="preserve">Экспорт в различные форматы: 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JPEG</w:t>
      </w:r>
      <w:r w:rsidRPr="00D32006">
        <w:rPr>
          <w:rFonts w:ascii="Times New Roman" w:hAnsi="Times New Roman" w:cs="Times New Roman"/>
          <w:b/>
          <w:sz w:val="20"/>
          <w:szCs w:val="16"/>
        </w:rPr>
        <w:t xml:space="preserve">, 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PNG</w:t>
      </w:r>
      <w:r w:rsidRPr="00D32006">
        <w:rPr>
          <w:rFonts w:ascii="Times New Roman" w:hAnsi="Times New Roman" w:cs="Times New Roman"/>
          <w:b/>
          <w:sz w:val="20"/>
          <w:szCs w:val="16"/>
        </w:rPr>
        <w:t xml:space="preserve">, 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BMP</w:t>
      </w:r>
      <w:r w:rsidRPr="00D32006">
        <w:rPr>
          <w:rFonts w:ascii="Times New Roman" w:hAnsi="Times New Roman" w:cs="Times New Roman"/>
          <w:b/>
          <w:sz w:val="20"/>
          <w:szCs w:val="16"/>
        </w:rPr>
        <w:t xml:space="preserve"> и т.д.&lt;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Поддержка возможности сохранения в векторных форматах (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SVG</w:t>
      </w:r>
      <w:r w:rsidRPr="00D32006">
        <w:rPr>
          <w:rFonts w:ascii="Times New Roman" w:hAnsi="Times New Roman" w:cs="Times New Roman"/>
          <w:b/>
          <w:sz w:val="20"/>
          <w:szCs w:val="16"/>
        </w:rPr>
        <w:t xml:space="preserve">, 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EPS</w:t>
      </w:r>
      <w:r w:rsidRPr="00D32006">
        <w:rPr>
          <w:rFonts w:ascii="Times New Roman" w:hAnsi="Times New Roman" w:cs="Times New Roman"/>
          <w:b/>
          <w:sz w:val="20"/>
          <w:szCs w:val="16"/>
        </w:rPr>
        <w:t>).&lt;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Управление параметрами сохранения (разрешение, сжатие и т.д.).&lt;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proofErr w:type="spellStart"/>
      <w:r w:rsidRPr="00D32006">
        <w:rPr>
          <w:rFonts w:ascii="Times New Roman" w:hAnsi="Times New Roman" w:cs="Times New Roman"/>
          <w:b/>
          <w:sz w:val="20"/>
          <w:szCs w:val="16"/>
        </w:rPr>
        <w:t>Автосохранение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 xml:space="preserve"> и 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</w:rPr>
        <w:t>автовосстановление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 xml:space="preserve"> данных.&lt;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Модуль настроек:&lt;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Изменение параметров графического интерфейса.&lt;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Изменение настроек рисования и редактирования.&lt;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Настройка параметров сохранения и экспорта.&lt;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Изменение языка интерфейса.&lt;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Интеграция с системными настройками.&lt;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Модуль справки и документации:&lt;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Доступ к справочной информации по функционалу редактора.&lt;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Обучающие материалы для начинающих пользователей.&lt;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Руководства пользователя на различных языках.&lt;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lastRenderedPageBreak/>
        <w:t>Справочные ресурсы и онлайн-помощь.&lt;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>Функционал обратной связи и поддержки.&lt;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>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 xml:space="preserve">          &lt;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h</w:t>
      </w:r>
      <w:r w:rsidRPr="00D32006">
        <w:rPr>
          <w:rFonts w:ascii="Times New Roman" w:hAnsi="Times New Roman" w:cs="Times New Roman"/>
          <w:b/>
          <w:sz w:val="20"/>
          <w:szCs w:val="16"/>
        </w:rPr>
        <w:t>1&gt;Разработал программу&lt;/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h</w:t>
      </w:r>
      <w:r w:rsidRPr="00D32006">
        <w:rPr>
          <w:rFonts w:ascii="Times New Roman" w:hAnsi="Times New Roman" w:cs="Times New Roman"/>
          <w:b/>
          <w:sz w:val="20"/>
          <w:szCs w:val="16"/>
        </w:rPr>
        <w:t>1&gt;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 xml:space="preserve">        &lt;/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td</w:t>
      </w:r>
      <w:r w:rsidRPr="00D32006">
        <w:rPr>
          <w:rFonts w:ascii="Times New Roman" w:hAnsi="Times New Roman" w:cs="Times New Roman"/>
          <w:b/>
          <w:sz w:val="20"/>
          <w:szCs w:val="16"/>
        </w:rPr>
        <w:t>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 xml:space="preserve">      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&lt;/tr&gt;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&lt;tr class="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Footer_Row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"&gt;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&lt;td&gt;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&lt;div id="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Version_Div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"&gt;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  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</w:rPr>
        <w:t>Майданюк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</w:rPr>
        <w:t xml:space="preserve"> Кирилл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 xml:space="preserve">          &lt;/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div</w:t>
      </w:r>
      <w:r w:rsidRPr="00D32006">
        <w:rPr>
          <w:rFonts w:ascii="Times New Roman" w:hAnsi="Times New Roman" w:cs="Times New Roman"/>
          <w:b/>
          <w:sz w:val="20"/>
          <w:szCs w:val="16"/>
        </w:rPr>
        <w:t>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 xml:space="preserve">        &lt;/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td</w:t>
      </w:r>
      <w:r w:rsidRPr="00D32006">
        <w:rPr>
          <w:rFonts w:ascii="Times New Roman" w:hAnsi="Times New Roman" w:cs="Times New Roman"/>
          <w:b/>
          <w:sz w:val="20"/>
          <w:szCs w:val="16"/>
        </w:rPr>
        <w:t>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 xml:space="preserve">        &lt;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td</w:t>
      </w:r>
      <w:r w:rsidRPr="00D32006">
        <w:rPr>
          <w:rFonts w:ascii="Times New Roman" w:hAnsi="Times New Roman" w:cs="Times New Roman"/>
          <w:b/>
          <w:sz w:val="20"/>
          <w:szCs w:val="16"/>
        </w:rPr>
        <w:t>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</w:rPr>
        <w:t xml:space="preserve">          </w:t>
      </w: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&lt;div id="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Button_Div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"&gt;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  &lt;input id="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CloseButton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" type="button" value="</w:t>
      </w:r>
      <w:proofErr w:type="spell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Закрыть</w:t>
      </w:r>
      <w:proofErr w:type="spell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" onclick="</w:t>
      </w:r>
      <w:proofErr w:type="spellStart"/>
      <w:proofErr w:type="gramStart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window.close</w:t>
      </w:r>
      <w:proofErr w:type="spellEnd"/>
      <w:proofErr w:type="gramEnd"/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()" /&gt;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&lt;/div&gt;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&lt;/td&gt;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&lt;/tr&gt;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&lt;/table&gt;</w:t>
      </w:r>
    </w:p>
    <w:p w:rsidR="00D32006" w:rsidRPr="00D32006" w:rsidRDefault="00D32006" w:rsidP="00D32006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&lt;/body&gt;</w:t>
      </w:r>
    </w:p>
    <w:p w:rsidR="00441FD2" w:rsidRDefault="00D32006" w:rsidP="00D32006">
      <w:pPr>
        <w:rPr>
          <w:rFonts w:ascii="Times New Roman" w:hAnsi="Times New Roman" w:cs="Times New Roman"/>
          <w:b/>
          <w:sz w:val="20"/>
          <w:szCs w:val="16"/>
        </w:rPr>
      </w:pPr>
      <w:r w:rsidRPr="00D32006">
        <w:rPr>
          <w:rFonts w:ascii="Times New Roman" w:hAnsi="Times New Roman" w:cs="Times New Roman"/>
          <w:b/>
          <w:sz w:val="20"/>
          <w:szCs w:val="16"/>
          <w:lang w:val="en-US"/>
        </w:rPr>
        <w:t>&lt;/html&gt;</w:t>
      </w:r>
    </w:p>
    <w:p w:rsidR="00441FD2" w:rsidRDefault="00441FD2" w:rsidP="00441FD2">
      <w:pPr>
        <w:rPr>
          <w:rFonts w:ascii="Times New Roman" w:hAnsi="Times New Roman" w:cs="Times New Roman"/>
          <w:b/>
          <w:sz w:val="20"/>
          <w:szCs w:val="16"/>
        </w:rPr>
      </w:pPr>
    </w:p>
    <w:p w:rsidR="00441FD2" w:rsidRDefault="00441FD2" w:rsidP="00441FD2">
      <w:pPr>
        <w:rPr>
          <w:rFonts w:ascii="Times New Roman" w:hAnsi="Times New Roman" w:cs="Times New Roman"/>
          <w:b/>
          <w:sz w:val="20"/>
          <w:szCs w:val="16"/>
        </w:rPr>
      </w:pPr>
    </w:p>
    <w:p w:rsidR="00441FD2" w:rsidRDefault="00441FD2" w:rsidP="00441FD2">
      <w:pPr>
        <w:rPr>
          <w:rFonts w:ascii="Times New Roman" w:hAnsi="Times New Roman" w:cs="Times New Roman"/>
          <w:b/>
          <w:sz w:val="20"/>
          <w:szCs w:val="16"/>
        </w:rPr>
      </w:pPr>
    </w:p>
    <w:p w:rsidR="00441FD2" w:rsidRDefault="00441FD2" w:rsidP="00441FD2">
      <w:pPr>
        <w:rPr>
          <w:rFonts w:ascii="Times New Roman" w:hAnsi="Times New Roman" w:cs="Times New Roman"/>
          <w:b/>
          <w:sz w:val="20"/>
          <w:szCs w:val="16"/>
        </w:rPr>
      </w:pPr>
    </w:p>
    <w:p w:rsidR="00441FD2" w:rsidRDefault="00441FD2" w:rsidP="00441FD2">
      <w:pPr>
        <w:rPr>
          <w:rFonts w:ascii="Times New Roman" w:hAnsi="Times New Roman" w:cs="Times New Roman"/>
          <w:b/>
          <w:sz w:val="20"/>
          <w:szCs w:val="16"/>
        </w:rPr>
      </w:pPr>
    </w:p>
    <w:p w:rsidR="00441FD2" w:rsidRPr="00AC0DB2" w:rsidRDefault="00441FD2" w:rsidP="00441FD2">
      <w:pPr>
        <w:rPr>
          <w:rFonts w:ascii="Times New Roman" w:hAnsi="Times New Roman" w:cs="Times New Roman"/>
          <w:b/>
          <w:sz w:val="20"/>
          <w:szCs w:val="16"/>
        </w:rPr>
      </w:pPr>
    </w:p>
    <w:p w:rsidR="00D32006" w:rsidRDefault="00D3200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14331" w:rsidRPr="00BB506A" w:rsidRDefault="00D41493" w:rsidP="00D41493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lastRenderedPageBreak/>
        <w:t xml:space="preserve">Составить руководство программиста в формате </w:t>
      </w:r>
      <w:proofErr w:type="spellStart"/>
      <w:r w:rsidRPr="00D41493">
        <w:rPr>
          <w:rFonts w:ascii="Times New Roman" w:hAnsi="Times New Roman" w:cs="Times New Roman"/>
          <w:b/>
          <w:sz w:val="28"/>
        </w:rPr>
        <w:t>chm</w:t>
      </w:r>
      <w:proofErr w:type="spellEnd"/>
    </w:p>
    <w:p w:rsidR="00BB506A" w:rsidRDefault="00D32006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drawing>
          <wp:inline distT="0" distB="0" distL="0" distR="0" wp14:anchorId="68D3567E" wp14:editId="0E57EAAD">
            <wp:extent cx="5940425" cy="4130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8" w:rsidRDefault="00D32006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drawing>
          <wp:inline distT="0" distB="0" distL="0" distR="0" wp14:anchorId="50D1FCDD" wp14:editId="47208F7D">
            <wp:extent cx="5940425" cy="41306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8" w:rsidRDefault="00D32006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lastRenderedPageBreak/>
        <w:drawing>
          <wp:inline distT="0" distB="0" distL="0" distR="0" wp14:anchorId="5740B857" wp14:editId="3B1AA4B3">
            <wp:extent cx="5940425" cy="41306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6A" w:rsidRPr="00D32006" w:rsidRDefault="00D32006" w:rsidP="00BB506A">
      <w:pPr>
        <w:jc w:val="both"/>
        <w:rPr>
          <w:rFonts w:ascii="Times New Roman" w:hAnsi="Times New Roman" w:cs="Times New Roman"/>
          <w:b/>
          <w:sz w:val="20"/>
          <w:szCs w:val="16"/>
          <w:lang w:val="en-US"/>
        </w:rPr>
      </w:pPr>
      <w:r>
        <w:rPr>
          <w:noProof/>
        </w:rPr>
        <w:drawing>
          <wp:inline distT="0" distB="0" distL="0" distR="0" wp14:anchorId="4ED8F49D" wp14:editId="4F6F9BE7">
            <wp:extent cx="5940425" cy="41306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8" w:rsidRPr="00BB506A" w:rsidRDefault="00896BE8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</w:p>
    <w:p w:rsidR="00D41493" w:rsidRPr="00D41493" w:rsidRDefault="00D41493" w:rsidP="00414331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t xml:space="preserve"> </w:t>
      </w:r>
    </w:p>
    <w:p w:rsidR="00D41493" w:rsidRDefault="00D41493" w:rsidP="00D41493">
      <w:pPr>
        <w:pStyle w:val="a4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C0471E" w:rsidRPr="00CE07D9" w:rsidRDefault="00D41493" w:rsidP="00D41493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lastRenderedPageBreak/>
        <w:t xml:space="preserve">Составить отчет и </w:t>
      </w:r>
      <w:proofErr w:type="spellStart"/>
      <w:r w:rsidRPr="00D41493">
        <w:rPr>
          <w:rFonts w:ascii="Times New Roman" w:hAnsi="Times New Roman" w:cs="Times New Roman"/>
          <w:b/>
          <w:sz w:val="28"/>
        </w:rPr>
        <w:t>закоммитить</w:t>
      </w:r>
      <w:proofErr w:type="spellEnd"/>
      <w:r w:rsidRPr="00D41493">
        <w:rPr>
          <w:rFonts w:ascii="Times New Roman" w:hAnsi="Times New Roman" w:cs="Times New Roman"/>
          <w:b/>
          <w:sz w:val="28"/>
        </w:rPr>
        <w:t xml:space="preserve"> в репозиторий</w:t>
      </w:r>
    </w:p>
    <w:p w:rsidR="00CE07D9" w:rsidRDefault="00CE07D9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CE07D9" w:rsidRDefault="00D32006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noProof/>
          <w:sz w:val="20"/>
          <w:szCs w:val="16"/>
        </w:rPr>
        <w:drawing>
          <wp:inline distT="0" distB="0" distL="0" distR="0">
            <wp:extent cx="5934075" cy="1771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AB" w:rsidRDefault="002003AB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:rsidR="002003AB" w:rsidRPr="002003AB" w:rsidRDefault="002003AB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8"/>
          <w:szCs w:val="16"/>
        </w:rPr>
      </w:pPr>
      <w:r w:rsidRPr="002003AB">
        <w:rPr>
          <w:rFonts w:ascii="Times New Roman" w:hAnsi="Times New Roman" w:cs="Times New Roman"/>
          <w:b/>
          <w:sz w:val="28"/>
          <w:szCs w:val="16"/>
        </w:rPr>
        <w:t xml:space="preserve">Выводы: </w:t>
      </w:r>
      <w:r w:rsidR="00AE0EE4" w:rsidRPr="00AE0EE4">
        <w:rPr>
          <w:rFonts w:ascii="Times New Roman" w:hAnsi="Times New Roman" w:cs="Times New Roman"/>
          <w:sz w:val="28"/>
          <w:szCs w:val="16"/>
        </w:rPr>
        <w:t xml:space="preserve">в ходе работы мы </w:t>
      </w:r>
      <w:r w:rsidR="00AE0EE4" w:rsidRPr="00AE0EE4">
        <w:rPr>
          <w:rFonts w:ascii="Times New Roman" w:hAnsi="Times New Roman" w:cs="Times New Roman"/>
          <w:sz w:val="28"/>
          <w:szCs w:val="28"/>
        </w:rPr>
        <w:t>получили практические навыки в разработке справочного руководства</w:t>
      </w:r>
      <w:r w:rsidR="00AE0EE4" w:rsidRPr="0047049D">
        <w:rPr>
          <w:rFonts w:ascii="Times New Roman" w:hAnsi="Times New Roman" w:cs="Times New Roman"/>
          <w:sz w:val="28"/>
          <w:szCs w:val="28"/>
        </w:rPr>
        <w:t xml:space="preserve"> в форматах CHM и HTA.</w:t>
      </w:r>
      <w:r w:rsidR="00AE0EE4" w:rsidRPr="0047049D">
        <w:rPr>
          <w:rFonts w:ascii="Times New Roman" w:hAnsi="Times New Roman" w:cs="Times New Roman"/>
          <w:sz w:val="28"/>
          <w:szCs w:val="28"/>
        </w:rPr>
        <w:cr/>
      </w:r>
    </w:p>
    <w:sectPr w:rsidR="002003AB" w:rsidRPr="0020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9701290">
    <w:abstractNumId w:val="5"/>
  </w:num>
  <w:num w:numId="2" w16cid:durableId="1065296728">
    <w:abstractNumId w:val="8"/>
  </w:num>
  <w:num w:numId="3" w16cid:durableId="335424804">
    <w:abstractNumId w:val="9"/>
  </w:num>
  <w:num w:numId="4" w16cid:durableId="292291933">
    <w:abstractNumId w:val="6"/>
  </w:num>
  <w:num w:numId="5" w16cid:durableId="87508988">
    <w:abstractNumId w:val="4"/>
  </w:num>
  <w:num w:numId="6" w16cid:durableId="1168053729">
    <w:abstractNumId w:val="10"/>
  </w:num>
  <w:num w:numId="7" w16cid:durableId="395279747">
    <w:abstractNumId w:val="3"/>
  </w:num>
  <w:num w:numId="8" w16cid:durableId="536817663">
    <w:abstractNumId w:val="2"/>
  </w:num>
  <w:num w:numId="9" w16cid:durableId="425999503">
    <w:abstractNumId w:val="1"/>
  </w:num>
  <w:num w:numId="10" w16cid:durableId="1410927194">
    <w:abstractNumId w:val="7"/>
  </w:num>
  <w:num w:numId="11" w16cid:durableId="1104956030">
    <w:abstractNumId w:val="11"/>
  </w:num>
  <w:num w:numId="12" w16cid:durableId="127783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838E6"/>
    <w:rsid w:val="000C4997"/>
    <w:rsid w:val="000D419F"/>
    <w:rsid w:val="00106A3B"/>
    <w:rsid w:val="00152612"/>
    <w:rsid w:val="00152E58"/>
    <w:rsid w:val="001813F7"/>
    <w:rsid w:val="00192108"/>
    <w:rsid w:val="001B3267"/>
    <w:rsid w:val="001E0159"/>
    <w:rsid w:val="001E3C53"/>
    <w:rsid w:val="001F391B"/>
    <w:rsid w:val="001F6A76"/>
    <w:rsid w:val="002003AB"/>
    <w:rsid w:val="00226E03"/>
    <w:rsid w:val="0023015F"/>
    <w:rsid w:val="00244F29"/>
    <w:rsid w:val="0026136B"/>
    <w:rsid w:val="002918B9"/>
    <w:rsid w:val="002933F7"/>
    <w:rsid w:val="002A793B"/>
    <w:rsid w:val="002D5BE1"/>
    <w:rsid w:val="002E15F8"/>
    <w:rsid w:val="002F29E2"/>
    <w:rsid w:val="0039000E"/>
    <w:rsid w:val="00391660"/>
    <w:rsid w:val="003A59D3"/>
    <w:rsid w:val="003E51E1"/>
    <w:rsid w:val="00414331"/>
    <w:rsid w:val="00432EDE"/>
    <w:rsid w:val="0043618E"/>
    <w:rsid w:val="00441FD2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96BE8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77B7"/>
    <w:rsid w:val="00AB754C"/>
    <w:rsid w:val="00AC0DB2"/>
    <w:rsid w:val="00AD3F8A"/>
    <w:rsid w:val="00AE0EE4"/>
    <w:rsid w:val="00AE1F25"/>
    <w:rsid w:val="00AE39C5"/>
    <w:rsid w:val="00B0789A"/>
    <w:rsid w:val="00B7389D"/>
    <w:rsid w:val="00BA2FBD"/>
    <w:rsid w:val="00BB1DDB"/>
    <w:rsid w:val="00BB506A"/>
    <w:rsid w:val="00BF6C88"/>
    <w:rsid w:val="00C0471E"/>
    <w:rsid w:val="00C13960"/>
    <w:rsid w:val="00C378B0"/>
    <w:rsid w:val="00C42724"/>
    <w:rsid w:val="00C6377D"/>
    <w:rsid w:val="00CE07D9"/>
    <w:rsid w:val="00CE1B35"/>
    <w:rsid w:val="00D00101"/>
    <w:rsid w:val="00D32006"/>
    <w:rsid w:val="00D41493"/>
    <w:rsid w:val="00DB69E7"/>
    <w:rsid w:val="00DF2C09"/>
    <w:rsid w:val="00E36ED8"/>
    <w:rsid w:val="00E403AD"/>
    <w:rsid w:val="00E41990"/>
    <w:rsid w:val="00E94699"/>
    <w:rsid w:val="00EC7F08"/>
    <w:rsid w:val="00EE2723"/>
    <w:rsid w:val="00F0297E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59E1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9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21</cp:revision>
  <dcterms:created xsi:type="dcterms:W3CDTF">2023-02-07T07:40:00Z</dcterms:created>
  <dcterms:modified xsi:type="dcterms:W3CDTF">2023-03-19T14:08:00Z</dcterms:modified>
</cp:coreProperties>
</file>