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kern w:val="0"/>
          <w:sz w:val="32"/>
          <w:szCs w:val="32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</w:t>
      </w:r>
    </w:p>
    <w:p>
      <w:pPr>
        <w:jc w:val="center"/>
        <w:rPr>
          <w:rFonts w:hint="eastAsia" w:ascii="黑体" w:eastAsia="黑体"/>
          <w:color w:val="FF0000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 </w:t>
      </w: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法医学尸体检验记录</w:t>
      </w:r>
    </w:p>
    <w:tbl>
      <w:tblPr>
        <w:tblStyle w:val="11"/>
        <w:tblpPr w:leftFromText="180" w:rightFromText="180" w:vertAnchor="text" w:horzAnchor="page" w:tblpX="6676" w:tblpY="330"/>
        <w:tblOverlap w:val="never"/>
        <w:tblW w:w="2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{{t1}}</w:t>
            </w:r>
          </w:p>
        </w:tc>
        <w:tc>
          <w:tcPr>
            <w:tcW w:w="1377" w:type="dxa"/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{{t2}}</w:t>
            </w:r>
          </w:p>
        </w:tc>
      </w:tr>
    </w:tbl>
    <w:p>
      <w:pPr>
        <w:spacing w:line="560" w:lineRule="exact"/>
        <w:jc w:val="center"/>
        <w:rPr>
          <w:rFonts w:hint="eastAsia" w:ascii="仿宋_GB2312" w:eastAsia="仿宋_GB2312"/>
          <w:spacing w:val="-20"/>
          <w:sz w:val="32"/>
          <w:szCs w:val="32"/>
          <w:vertAlign w:val="baseline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</w:p>
    <w:p>
      <w:pPr>
        <w:spacing w:line="560" w:lineRule="exac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ind w:firstLine="1120" w:firstLineChars="35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>
      <w:pPr>
        <w:jc w:val="center"/>
        <w:rPr>
          <w:rFonts w:hint="eastAsia" w:ascii="黑体" w:eastAsia="黑体"/>
          <w:sz w:val="44"/>
          <w:szCs w:val="44"/>
        </w:rPr>
      </w:pPr>
    </w:p>
    <w:tbl>
      <w:tblPr>
        <w:tblStyle w:val="11"/>
        <w:tblpPr w:leftFromText="180" w:rightFromText="180" w:vertAnchor="text" w:horzAnchor="page" w:tblpX="3502" w:tblpY="35"/>
        <w:tblOverlap w:val="never"/>
        <w:tblW w:w="6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1" w:type="dxa"/>
            <w:vAlign w:val="top"/>
          </w:tcPr>
          <w:p>
            <w:pP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  <w:t>{{t3}}</w:t>
            </w:r>
          </w:p>
        </w:tc>
      </w:tr>
    </w:tbl>
    <w:p>
      <w:pPr>
        <w:rPr>
          <w:rFonts w:hint="eastAsia" w:ascii="黑体" w:eastAsia="黑体"/>
          <w:sz w:val="36"/>
          <w:szCs w:val="36"/>
          <w:vertAlign w:val="baseline"/>
        </w:rPr>
      </w:pPr>
      <w:r>
        <w:rPr>
          <w:rFonts w:hint="eastAsia" w:ascii="黑体" w:eastAsia="黑体"/>
          <w:sz w:val="36"/>
          <w:szCs w:val="36"/>
        </w:rPr>
        <w:t>案（事）件名称：</w:t>
      </w:r>
    </w:p>
    <w:p>
      <w:pPr>
        <w:rPr>
          <w:rFonts w:hint="eastAsia" w:ascii="黑体" w:eastAsia="黑体"/>
          <w:sz w:val="36"/>
          <w:szCs w:val="36"/>
        </w:rPr>
      </w:pPr>
    </w:p>
    <w:p>
      <w:pPr>
        <w:jc w:val="both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萍乡市安源区公安司法鉴定中心</w:t>
      </w:r>
      <w:r>
        <w:rPr>
          <w:sz w:val="36"/>
          <w:szCs w:val="36"/>
        </w:rPr>
        <w:br w:type="page"/>
      </w:r>
      <w:r>
        <w:rPr>
          <w:rFonts w:hint="eastAsia"/>
          <w:sz w:val="44"/>
          <w:szCs w:val="44"/>
        </w:rPr>
        <w:t>尸体检验记录首页</w:t>
      </w:r>
    </w:p>
    <w:tbl>
      <w:tblPr>
        <w:tblStyle w:val="10"/>
        <w:tblW w:w="9571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7" w:hRule="atLeast"/>
          <w:jc w:val="right"/>
        </w:trPr>
        <w:tc>
          <w:tcPr>
            <w:tcW w:w="9571" w:type="dxa"/>
            <w:vAlign w:val="top"/>
          </w:tcPr>
          <w:tbl>
            <w:tblPr>
              <w:tblStyle w:val="11"/>
              <w:tblW w:w="902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4"/>
              <w:gridCol w:w="449"/>
              <w:gridCol w:w="423"/>
              <w:gridCol w:w="97"/>
              <w:gridCol w:w="763"/>
              <w:gridCol w:w="681"/>
              <w:gridCol w:w="83"/>
              <w:gridCol w:w="68"/>
              <w:gridCol w:w="517"/>
              <w:gridCol w:w="123"/>
              <w:gridCol w:w="109"/>
              <w:gridCol w:w="150"/>
              <w:gridCol w:w="287"/>
              <w:gridCol w:w="123"/>
              <w:gridCol w:w="1049"/>
              <w:gridCol w:w="395"/>
              <w:gridCol w:w="1620"/>
              <w:gridCol w:w="9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委托单位：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{{t4}}</w:t>
                  </w:r>
                  <w:r>
                    <w:rPr>
                      <w:rFonts w:hint="eastAsia"/>
                      <w:u w:val="none"/>
                    </w:rPr>
                    <w:t xml:space="preserve">                                                       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承办人员：</w:t>
                  </w:r>
                </w:p>
              </w:tc>
              <w:tc>
                <w:tcPr>
                  <w:tcW w:w="2496" w:type="dxa"/>
                  <w:gridSpan w:val="6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    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{{t5}}</w:t>
                  </w:r>
                  <w:r>
                    <w:rPr>
                      <w:rFonts w:hint="eastAsia"/>
                      <w:u w:val="none"/>
                    </w:rPr>
                    <w:t xml:space="preserve">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</w:p>
              </w:tc>
              <w:tc>
                <w:tcPr>
                  <w:tcW w:w="1377" w:type="dxa"/>
                  <w:gridSpan w:val="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</w:p>
              </w:tc>
              <w:tc>
                <w:tcPr>
                  <w:tcW w:w="3977" w:type="dxa"/>
                  <w:gridSpan w:val="4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{{t6}}</w:t>
                  </w:r>
                  <w:r>
                    <w:rPr>
                      <w:rFonts w:hint="eastAsia"/>
                      <w:szCs w:val="21"/>
                      <w:u w:val="none"/>
                    </w:rPr>
                    <w:t xml:space="preserve">                </w:t>
                  </w: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委托时间：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死者姓名：</w:t>
                  </w:r>
                </w:p>
              </w:tc>
              <w:tc>
                <w:tcPr>
                  <w:tcW w:w="969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{{t8}}</w:t>
                  </w:r>
                  <w:r>
                    <w:rPr>
                      <w:rFonts w:hint="eastAsia"/>
                      <w:u w:val="none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性别：</w:t>
                  </w:r>
                </w:p>
              </w:tc>
              <w:tc>
                <w:tcPr>
                  <w:tcW w:w="832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{{t9}}</w:t>
                  </w:r>
                </w:p>
              </w:tc>
              <w:tc>
                <w:tcPr>
                  <w:tcW w:w="1186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</w:p>
              </w:tc>
              <w:tc>
                <w:tcPr>
                  <w:tcW w:w="1567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{{t10}}</w:t>
                  </w:r>
                </w:p>
              </w:tc>
              <w:tc>
                <w:tcPr>
                  <w:tcW w:w="1620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民族（或</w:t>
                  </w:r>
                  <w:r>
                    <w:rPr>
                      <w:rFonts w:hint="eastAsia"/>
                    </w:rPr>
                    <w:t>国籍</w:t>
                  </w:r>
                  <w:r>
                    <w:rPr>
                      <w:rFonts w:hint="eastAsia"/>
                      <w:szCs w:val="21"/>
                    </w:rPr>
                    <w:t>）：</w:t>
                  </w:r>
                </w:p>
              </w:tc>
              <w:tc>
                <w:tcPr>
                  <w:tcW w:w="91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{{t11}}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服务处所：</w:t>
                  </w:r>
                </w:p>
              </w:tc>
              <w:tc>
                <w:tcPr>
                  <w:tcW w:w="2413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{{t12}}</w:t>
                  </w:r>
                  <w:r>
                    <w:rPr>
                      <w:rFonts w:hint="eastAsia"/>
                      <w:u w:val="none"/>
                    </w:rPr>
                    <w:t xml:space="preserve">     </w:t>
                  </w:r>
                </w:p>
              </w:tc>
              <w:tc>
                <w:tcPr>
                  <w:tcW w:w="791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shd w:val="clear" w:color="auto" w:fill="auto"/>
                    </w:rPr>
                    <w:t>住址：</w:t>
                  </w:r>
                </w:p>
              </w:tc>
              <w:tc>
                <w:tcPr>
                  <w:tcW w:w="4646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shd w:val="clear" w:color="auto" w:fill="auto"/>
                    </w:rPr>
                  </w:pPr>
                  <w:r>
                    <w:rPr>
                      <w:rFonts w:hint="eastAsia"/>
                      <w:u w:val="none"/>
                      <w:shd w:val="clear" w:color="auto" w:fill="auto"/>
                    </w:rPr>
                    <w:t xml:space="preserve">  </w:t>
                  </w:r>
                  <w:r>
                    <w:rPr>
                      <w:rFonts w:hint="eastAsia"/>
                      <w:u w:val="none"/>
                      <w:shd w:val="clear" w:color="auto" w:fill="auto"/>
                      <w:lang w:val="en-US" w:eastAsia="zh-CN"/>
                    </w:rPr>
                    <w:t>{{t13}}</w:t>
                  </w:r>
                  <w:r>
                    <w:rPr>
                      <w:rFonts w:hint="eastAsia"/>
                      <w:u w:val="none"/>
                      <w:shd w:val="clear" w:color="auto" w:fill="auto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u w:val="single"/>
                      <w:shd w:val="clear" w:color="auto" w:fill="auto"/>
                    </w:rPr>
                  </w:pPr>
                  <w:r>
                    <w:rPr>
                      <w:rFonts w:hint="eastAsia"/>
                      <w:szCs w:val="21"/>
                    </w:rPr>
                    <w:t>检 验 人：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u w:val="single"/>
                      <w:shd w:val="clear" w:color="auto" w:fill="auto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检验时间：</w:t>
                  </w:r>
                </w:p>
              </w:tc>
              <w:tc>
                <w:tcPr>
                  <w:tcW w:w="3081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{{t15}}</w:t>
                  </w:r>
                </w:p>
              </w:tc>
              <w:tc>
                <w:tcPr>
                  <w:tcW w:w="382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至</w:t>
                  </w:r>
                </w:p>
              </w:tc>
              <w:tc>
                <w:tcPr>
                  <w:tcW w:w="4387" w:type="dxa"/>
                  <w:gridSpan w:val="6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{{t16}}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检验地点：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3" w:type="dxa"/>
                  <w:gridSpan w:val="2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检验环境温度：</w:t>
                  </w:r>
                </w:p>
              </w:tc>
              <w:tc>
                <w:tcPr>
                  <w:tcW w:w="2864" w:type="dxa"/>
                  <w:gridSpan w:val="9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{{t18}}</w:t>
                  </w:r>
                </w:p>
              </w:tc>
              <w:tc>
                <w:tcPr>
                  <w:tcW w:w="1609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检验环境湿度：</w:t>
                  </w:r>
                </w:p>
              </w:tc>
              <w:tc>
                <w:tcPr>
                  <w:tcW w:w="2928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{{t19}}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案情摘要：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现场尸体与血迹概况（尸体所处地点、位置、姿势及与周围环境相互关系等）：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尸体衣着、饰物、随身物品性状与数量及</w:t>
                  </w:r>
                  <w:r>
                    <w:rPr>
                      <w:rFonts w:hint="eastAsia"/>
                    </w:rPr>
                    <w:t>其它物品：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{{t22}}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随身物品移交情况：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{{t23}}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接收物品人员签字：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</w:rPr>
                    <w:t>备注：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{{t25}}</w:t>
                  </w:r>
                </w:p>
              </w:tc>
            </w:tr>
          </w:tbl>
          <w:p>
            <w:pPr>
              <w:spacing w:before="156" w:beforeLines="50" w:after="312" w:afterLines="100" w:line="380" w:lineRule="exact"/>
              <w:rPr>
                <w:rFonts w:hint="eastAsia"/>
                <w:u w:val="single"/>
              </w:rPr>
            </w:pPr>
          </w:p>
        </w:tc>
      </w:tr>
    </w:tbl>
    <w:p>
      <w:pPr>
        <w:jc w:val="center"/>
        <w:rPr>
          <w:rFonts w:hint="eastAsia"/>
          <w:bCs/>
          <w:sz w:val="44"/>
          <w:szCs w:val="44"/>
        </w:rPr>
      </w:pPr>
      <w:r>
        <w:br w:type="page"/>
      </w:r>
      <w:r>
        <w:rPr>
          <w:rFonts w:hint="eastAsia"/>
          <w:bCs/>
          <w:sz w:val="44"/>
          <w:szCs w:val="44"/>
        </w:rPr>
        <w:t>尸  表  检  验</w:t>
      </w:r>
    </w:p>
    <w:tbl>
      <w:tblPr>
        <w:tblStyle w:val="10"/>
        <w:tblW w:w="9030" w:type="dxa"/>
        <w:jc w:val="right"/>
        <w:tblInd w:w="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321"/>
        <w:gridCol w:w="2257"/>
        <w:gridCol w:w="2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9030" w:type="dxa"/>
            <w:gridSpan w:val="4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1194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 xml:space="preserve">记录人：                                       </w:t>
            </w:r>
          </w:p>
        </w:tc>
        <w:tc>
          <w:tcPr>
            <w:tcW w:w="3321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{{t27}}</w:t>
            </w:r>
          </w:p>
        </w:tc>
        <w:tc>
          <w:tcPr>
            <w:tcW w:w="2257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2258" w:type="dxa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{{t28}}</w:t>
            </w:r>
          </w:p>
        </w:tc>
      </w:tr>
    </w:tbl>
    <w:p>
      <w:pPr>
        <w:ind w:left="315" w:leftChars="150" w:firstLine="834" w:firstLineChars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备注：以上所列各检验项目，未见异常应予注明；如有损伤应客观描述损伤的部位、性状、数量、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大小、分布及走向等。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在示意图上标注损伤的位置、编号：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{{@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t29</w:t>
      </w:r>
      <w:r>
        <w:rPr>
          <w:rFonts w:ascii="宋体" w:hAnsi="宋体" w:eastAsia="宋体" w:cs="宋体"/>
          <w:sz w:val="24"/>
          <w:szCs w:val="24"/>
        </w:rPr>
        <w:t>}}</w:t>
      </w:r>
    </w:p>
    <w:p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{{@t30}}</w:t>
      </w:r>
    </w:p>
    <w:p>
      <w:pPr>
        <w:jc w:val="center"/>
        <w:rPr>
          <w:rFonts w:hint="eastAsia"/>
          <w:vertAlign w:val="baseline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{{@t31}}</w:t>
      </w:r>
      <w:r>
        <w:br w:type="page"/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解  剖  检  验</w:t>
      </w:r>
    </w:p>
    <w:tbl>
      <w:tblPr>
        <w:tblStyle w:val="10"/>
        <w:tblW w:w="9345" w:type="dxa"/>
        <w:jc w:val="righ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572"/>
        <w:gridCol w:w="2702"/>
        <w:gridCol w:w="1389"/>
        <w:gridCol w:w="32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398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解剖时间：  </w:t>
            </w:r>
          </w:p>
        </w:tc>
        <w:tc>
          <w:tcPr>
            <w:tcW w:w="3274" w:type="dxa"/>
            <w:gridSpan w:val="2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{{t32}}</w:t>
            </w:r>
          </w:p>
        </w:tc>
        <w:tc>
          <w:tcPr>
            <w:tcW w:w="1389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解剖地点：</w:t>
            </w:r>
          </w:p>
        </w:tc>
        <w:tc>
          <w:tcPr>
            <w:tcW w:w="3284" w:type="dxa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{{t33}}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45" w:type="dxa"/>
            <w:gridSpan w:val="5"/>
            <w:vAlign w:val="top"/>
          </w:tcPr>
          <w:p>
            <w:pPr>
              <w:ind w:firstLine="210" w:firstLineChars="100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{{t34}}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尸体检验拍照人：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{{t35}}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尸体检验录像人：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{{36}}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尸体检验记录人：                    </w:t>
            </w:r>
          </w:p>
        </w:tc>
        <w:tc>
          <w:tcPr>
            <w:tcW w:w="270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{{t37}}</w:t>
            </w:r>
          </w:p>
        </w:tc>
        <w:tc>
          <w:tcPr>
            <w:tcW w:w="138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32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{{t38}}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{{@t39}}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{{@t40}}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{{@t41}}</w:t>
      </w:r>
    </w:p>
    <w:p>
      <w:pPr>
        <w:ind w:firstLine="420" w:firstLineChars="0"/>
        <w:jc w:val="both"/>
        <w:rPr>
          <w:rFonts w:hint="eastAsia"/>
        </w:rPr>
      </w:pPr>
      <w:r>
        <w:br w:type="page"/>
      </w: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leftChars="0" w:firstLine="420" w:firstLineChars="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检材提取及处置</w:t>
      </w:r>
      <w:bookmarkStart w:id="0" w:name="_GoBack"/>
      <w:bookmarkEnd w:id="0"/>
    </w:p>
    <w:tbl>
      <w:tblPr>
        <w:tblStyle w:val="10"/>
        <w:tblW w:w="9356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331"/>
        <w:gridCol w:w="1769"/>
        <w:gridCol w:w="1900"/>
        <w:gridCol w:w="840"/>
        <w:gridCol w:w="1476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检材名称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t>提取部位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提取方法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12"/>
              <w:rPr>
                <w:rFonts w:hint="eastAsia"/>
              </w:rPr>
            </w:pPr>
            <w:r>
              <w:rPr>
                <w:rFonts w:hint="eastAsia"/>
              </w:rPr>
              <w:t>包装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ind w:firstLine="525" w:firstLineChars="25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脑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颅腔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肝脏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左肺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右肺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左肾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右肾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肾上腺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胰腺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胃内容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部分提取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物证罐包装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毒物检验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心血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部分提取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50ml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试管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毒物检验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心血血痕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滤纸提取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纸质物证袋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DNA数据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56" w:type="dxa"/>
            <w:gridSpan w:val="7"/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    注：提取的检材包括脏器组织、心血、胃内容物，毛发、指甲，口腔、乳房、阴道、肛门擦拭拭子，分泌物、排泄物、斑迹、附着物、骨及其他</w:t>
            </w:r>
          </w:p>
        </w:tc>
      </w:tr>
    </w:tbl>
    <w:p>
      <w:pPr>
        <w:ind w:left="525" w:leftChars="250" w:firstLine="315" w:firstLine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本检验依据中华人民共和国公共安全行业有关标准</w:t>
      </w:r>
    </w:p>
    <w:p>
      <w:pPr>
        <w:jc w:val="both"/>
        <w:rPr>
          <w:rFonts w:hint="eastAsia" w:eastAsia="宋体"/>
          <w:sz w:val="24"/>
          <w:lang w:eastAsia="zh-CN"/>
        </w:rPr>
      </w:pPr>
    </w:p>
    <w:p>
      <w:pPr>
        <w:jc w:val="both"/>
        <w:rPr>
          <w:rFonts w:hint="eastAsia" w:eastAsia="宋体"/>
          <w:sz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4D863BA"/>
    <w:rsid w:val="05030D99"/>
    <w:rsid w:val="06D30D6A"/>
    <w:rsid w:val="06E372C1"/>
    <w:rsid w:val="07C1202B"/>
    <w:rsid w:val="0C3F3DB6"/>
    <w:rsid w:val="0D333374"/>
    <w:rsid w:val="0EFD6BE1"/>
    <w:rsid w:val="107C4161"/>
    <w:rsid w:val="10CC2B48"/>
    <w:rsid w:val="10DE62E5"/>
    <w:rsid w:val="12546EF6"/>
    <w:rsid w:val="13350C30"/>
    <w:rsid w:val="13712EED"/>
    <w:rsid w:val="16090485"/>
    <w:rsid w:val="1A0967DC"/>
    <w:rsid w:val="1AC816FC"/>
    <w:rsid w:val="1C233ED3"/>
    <w:rsid w:val="1D957C2E"/>
    <w:rsid w:val="1E576A25"/>
    <w:rsid w:val="20CB15E5"/>
    <w:rsid w:val="22985F2C"/>
    <w:rsid w:val="25336D0B"/>
    <w:rsid w:val="25DB355E"/>
    <w:rsid w:val="26901007"/>
    <w:rsid w:val="28A51F77"/>
    <w:rsid w:val="2A3715FB"/>
    <w:rsid w:val="2AC01E32"/>
    <w:rsid w:val="2C8E5361"/>
    <w:rsid w:val="2E417629"/>
    <w:rsid w:val="2E4A1890"/>
    <w:rsid w:val="2F5810B0"/>
    <w:rsid w:val="314B6AF8"/>
    <w:rsid w:val="32DF3007"/>
    <w:rsid w:val="32FB158C"/>
    <w:rsid w:val="3413692D"/>
    <w:rsid w:val="34D74DA9"/>
    <w:rsid w:val="383E4E01"/>
    <w:rsid w:val="3A4F313B"/>
    <w:rsid w:val="3CFC0161"/>
    <w:rsid w:val="3E0D48FB"/>
    <w:rsid w:val="403C1C69"/>
    <w:rsid w:val="40492F00"/>
    <w:rsid w:val="406F58EF"/>
    <w:rsid w:val="43A72C02"/>
    <w:rsid w:val="43B27E40"/>
    <w:rsid w:val="449F7B28"/>
    <w:rsid w:val="477654E8"/>
    <w:rsid w:val="4C9D440D"/>
    <w:rsid w:val="4DC17970"/>
    <w:rsid w:val="4F7A5F5D"/>
    <w:rsid w:val="507647F9"/>
    <w:rsid w:val="52326238"/>
    <w:rsid w:val="559550E4"/>
    <w:rsid w:val="56C72661"/>
    <w:rsid w:val="56EE6DC2"/>
    <w:rsid w:val="6423098C"/>
    <w:rsid w:val="6D3D3862"/>
    <w:rsid w:val="6DDF0A32"/>
    <w:rsid w:val="6E6234C0"/>
    <w:rsid w:val="76297074"/>
    <w:rsid w:val="78346892"/>
    <w:rsid w:val="78C24E82"/>
    <w:rsid w:val="799A6CF9"/>
    <w:rsid w:val="7AC33E63"/>
    <w:rsid w:val="7C4F2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2017-12-18T05:56:35Z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