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882D" w14:textId="34F49DB8" w:rsidR="00083AF7" w:rsidRDefault="00083AF7" w:rsidP="00083AF7">
      <w:pPr>
        <w:tabs>
          <w:tab w:val="left" w:pos="3834"/>
        </w:tabs>
        <w:spacing w:line="360" w:lineRule="auto"/>
      </w:pPr>
    </w:p>
    <w:p w14:paraId="08A93C33" w14:textId="58346DFF" w:rsidR="006E079C" w:rsidRDefault="00C43DD4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  <w:r w:rsidRPr="000E42E5">
        <w:rPr>
          <w:rFonts w:hint="eastAsia"/>
          <w:b/>
          <w:sz w:val="24"/>
        </w:rPr>
        <w:t>家乐福</w:t>
      </w:r>
      <w:r w:rsidR="00D752F7" w:rsidRPr="000E42E5">
        <w:rPr>
          <w:rFonts w:hint="eastAsia"/>
          <w:b/>
          <w:sz w:val="24"/>
        </w:rPr>
        <w:t>销售需求</w:t>
      </w:r>
      <w:r w:rsidR="002D70CA" w:rsidRPr="000E42E5">
        <w:rPr>
          <w:rFonts w:hint="eastAsia"/>
          <w:b/>
          <w:sz w:val="24"/>
        </w:rPr>
        <w:t>计划</w:t>
      </w:r>
      <w:r w:rsidR="00D752F7" w:rsidRPr="000E42E5">
        <w:rPr>
          <w:rFonts w:hint="eastAsia"/>
          <w:b/>
          <w:sz w:val="24"/>
        </w:rPr>
        <w:t>项目</w:t>
      </w:r>
      <w:r w:rsidR="00DB062F">
        <w:rPr>
          <w:rFonts w:hint="eastAsia"/>
          <w:b/>
          <w:sz w:val="24"/>
        </w:rPr>
        <w:t>订单逻辑</w:t>
      </w:r>
      <w:r w:rsidR="00DA40F2" w:rsidRPr="00DA40F2">
        <w:rPr>
          <w:rFonts w:hint="eastAsia"/>
          <w:b/>
          <w:sz w:val="24"/>
        </w:rPr>
        <w:t>文档</w:t>
      </w:r>
    </w:p>
    <w:p w14:paraId="6E6CA5A7" w14:textId="591BE596" w:rsidR="009E5086" w:rsidRDefault="009E5086" w:rsidP="00BE46AE">
      <w:pPr>
        <w:tabs>
          <w:tab w:val="left" w:pos="3834"/>
        </w:tabs>
        <w:spacing w:line="360" w:lineRule="auto"/>
        <w:jc w:val="center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9"/>
        <w:gridCol w:w="2879"/>
        <w:gridCol w:w="2879"/>
      </w:tblGrid>
      <w:tr w:rsidR="009E5086" w14:paraId="040344A8" w14:textId="77777777" w:rsidTr="00AA6548">
        <w:tc>
          <w:tcPr>
            <w:tcW w:w="2879" w:type="dxa"/>
          </w:tcPr>
          <w:p w14:paraId="2210C084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2879" w:type="dxa"/>
          </w:tcPr>
          <w:p w14:paraId="77B6435E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879" w:type="dxa"/>
          </w:tcPr>
          <w:p w14:paraId="26436EED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更新内容</w:t>
            </w:r>
          </w:p>
        </w:tc>
      </w:tr>
      <w:tr w:rsidR="009E5086" w14:paraId="6BA5C65C" w14:textId="77777777" w:rsidTr="00AA6548">
        <w:tc>
          <w:tcPr>
            <w:tcW w:w="2879" w:type="dxa"/>
          </w:tcPr>
          <w:p w14:paraId="0C6D8A3F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15D429D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1D175EC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9E5086" w14:paraId="73EAC362" w14:textId="77777777" w:rsidTr="00AA6548">
        <w:tc>
          <w:tcPr>
            <w:tcW w:w="2879" w:type="dxa"/>
          </w:tcPr>
          <w:p w14:paraId="51B79947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0B801B54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4CA51385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9E5086" w14:paraId="66098BFB" w14:textId="77777777" w:rsidTr="00AA6548">
        <w:tc>
          <w:tcPr>
            <w:tcW w:w="2879" w:type="dxa"/>
          </w:tcPr>
          <w:p w14:paraId="1056804A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18449C2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2B0E7E21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9E5086" w14:paraId="474F09FF" w14:textId="77777777" w:rsidTr="00AA6548">
        <w:tc>
          <w:tcPr>
            <w:tcW w:w="2879" w:type="dxa"/>
          </w:tcPr>
          <w:p w14:paraId="174C0DC7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5BB94CDB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EC644EC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9E5086" w14:paraId="22CCA6BA" w14:textId="77777777" w:rsidTr="00AA6548">
        <w:tc>
          <w:tcPr>
            <w:tcW w:w="2879" w:type="dxa"/>
          </w:tcPr>
          <w:p w14:paraId="3E3F43A5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C12D9C6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1A3949B0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9E5086" w14:paraId="7EF012B6" w14:textId="77777777" w:rsidTr="00AA6548">
        <w:tc>
          <w:tcPr>
            <w:tcW w:w="2879" w:type="dxa"/>
          </w:tcPr>
          <w:p w14:paraId="2024F37B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449D7B38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688CDC66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9E5086" w14:paraId="5FBFEC5D" w14:textId="77777777" w:rsidTr="00AA6548">
        <w:tc>
          <w:tcPr>
            <w:tcW w:w="2879" w:type="dxa"/>
          </w:tcPr>
          <w:p w14:paraId="5B0AD244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4931682C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2879" w:type="dxa"/>
          </w:tcPr>
          <w:p w14:paraId="0776484A" w14:textId="77777777" w:rsidR="009E5086" w:rsidRDefault="009E5086" w:rsidP="00AA6548">
            <w:pPr>
              <w:tabs>
                <w:tab w:val="left" w:pos="3834"/>
              </w:tabs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60DB8F70" w14:textId="77777777" w:rsidR="009E5086" w:rsidRDefault="009E5086" w:rsidP="009E5086"/>
    <w:p w14:paraId="621AABDA" w14:textId="77777777" w:rsidR="009E5086" w:rsidRDefault="009E5086" w:rsidP="009E5086">
      <w:r>
        <w:br w:type="page"/>
      </w:r>
    </w:p>
    <w:p w14:paraId="1E439751" w14:textId="77777777" w:rsidR="009E5086" w:rsidRDefault="009E5086" w:rsidP="009E5086">
      <w:pPr>
        <w:pStyle w:val="Heading1"/>
      </w:pPr>
    </w:p>
    <w:p w14:paraId="06151178" w14:textId="73C69607" w:rsidR="00D10FBA" w:rsidRDefault="0020691B" w:rsidP="009E5086">
      <w:pPr>
        <w:pStyle w:val="Heading1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现有</w:t>
      </w:r>
      <w:r w:rsidR="00374F73">
        <w:rPr>
          <w:rFonts w:ascii="Times" w:hAnsi="Times" w:cs="Times" w:hint="eastAsia"/>
          <w:lang w:val="fr-FR"/>
        </w:rPr>
        <w:t>订货流程</w:t>
      </w:r>
    </w:p>
    <w:p w14:paraId="0571C8A2" w14:textId="7645B032" w:rsidR="0094347F" w:rsidRDefault="0094347F" w:rsidP="009E5086">
      <w:pPr>
        <w:pStyle w:val="Heading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大仓与门店</w:t>
      </w:r>
    </w:p>
    <w:p w14:paraId="7DA7396B" w14:textId="652072F7" w:rsidR="004410B0" w:rsidRDefault="0020691B" w:rsidP="004201A1">
      <w:pPr>
        <w:rPr>
          <w:lang w:val="fr-FR"/>
        </w:rPr>
      </w:pPr>
      <w:r>
        <w:rPr>
          <w:rFonts w:hint="eastAsia"/>
          <w:lang w:val="fr-FR"/>
        </w:rPr>
        <w:t>家乐福</w:t>
      </w:r>
      <w:r w:rsidR="00C84509">
        <w:rPr>
          <w:rFonts w:hint="eastAsia"/>
          <w:lang w:val="fr-FR"/>
        </w:rPr>
        <w:t>现有订货流程分为大仓与门店两级。</w:t>
      </w:r>
      <w:r w:rsidR="002E7801">
        <w:rPr>
          <w:rFonts w:hint="eastAsia"/>
          <w:lang w:val="fr-FR"/>
        </w:rPr>
        <w:t>门店向大仓</w:t>
      </w:r>
      <w:r w:rsidR="00AF67A1">
        <w:rPr>
          <w:rFonts w:hint="eastAsia"/>
          <w:lang w:val="fr-FR"/>
        </w:rPr>
        <w:t>下订单</w:t>
      </w:r>
      <w:r w:rsidR="002E7801">
        <w:rPr>
          <w:rFonts w:hint="eastAsia"/>
          <w:lang w:val="fr-FR"/>
        </w:rPr>
        <w:t>。</w:t>
      </w:r>
      <w:r w:rsidR="00E62D98">
        <w:rPr>
          <w:rFonts w:hint="eastAsia"/>
          <w:lang w:val="fr-FR"/>
        </w:rPr>
        <w:t>大仓汇总负责范围内门店</w:t>
      </w:r>
      <w:r w:rsidR="00AF67A1">
        <w:rPr>
          <w:rFonts w:hint="eastAsia"/>
          <w:lang w:val="fr-FR"/>
        </w:rPr>
        <w:t>订单</w:t>
      </w:r>
      <w:r w:rsidR="00E62D98">
        <w:rPr>
          <w:rFonts w:hint="eastAsia"/>
          <w:lang w:val="fr-FR"/>
        </w:rPr>
        <w:t>，</w:t>
      </w:r>
      <w:r w:rsidR="00F71532">
        <w:rPr>
          <w:rFonts w:hint="eastAsia"/>
          <w:lang w:val="fr-FR"/>
        </w:rPr>
        <w:t>统一向供应商下</w:t>
      </w:r>
      <w:r w:rsidR="00AF67A1">
        <w:rPr>
          <w:rFonts w:hint="eastAsia"/>
          <w:lang w:val="fr-FR"/>
        </w:rPr>
        <w:t>订单</w:t>
      </w:r>
      <w:r w:rsidR="00F71532">
        <w:rPr>
          <w:rFonts w:hint="eastAsia"/>
          <w:lang w:val="fr-FR"/>
        </w:rPr>
        <w:t>。</w:t>
      </w:r>
      <w:r w:rsidR="007232D4">
        <w:rPr>
          <w:rFonts w:hint="eastAsia"/>
          <w:lang w:val="fr-FR"/>
        </w:rPr>
        <w:t>每个大仓负责一定地域内的部分商品。门店需要同时向多个大仓订货。</w:t>
      </w:r>
    </w:p>
    <w:p w14:paraId="28E755A8" w14:textId="4DCDE566" w:rsidR="0099366A" w:rsidRDefault="0099366A" w:rsidP="004201A1">
      <w:pPr>
        <w:rPr>
          <w:lang w:val="fr-FR"/>
        </w:rPr>
      </w:pPr>
    </w:p>
    <w:p w14:paraId="6B28BFAF" w14:textId="40DEA8D7" w:rsidR="00353BBE" w:rsidRDefault="00073E3C" w:rsidP="004201A1">
      <w:pPr>
        <w:rPr>
          <w:lang w:val="fr-FR"/>
        </w:rPr>
      </w:pPr>
      <w:r>
        <w:rPr>
          <w:rFonts w:hint="eastAsia"/>
          <w:lang w:val="fr-FR"/>
        </w:rPr>
        <w:t>门店只可在</w:t>
      </w:r>
      <w:r w:rsidR="0037572D">
        <w:rPr>
          <w:rFonts w:hint="eastAsia"/>
          <w:lang w:val="fr-FR"/>
        </w:rPr>
        <w:t>订单</w:t>
      </w:r>
      <w:r>
        <w:rPr>
          <w:rFonts w:hint="eastAsia"/>
          <w:lang w:val="fr-FR"/>
        </w:rPr>
        <w:t>日下订单。</w:t>
      </w:r>
      <w:r w:rsidR="000C63C0">
        <w:rPr>
          <w:rFonts w:hint="eastAsia"/>
          <w:lang w:val="fr-FR"/>
        </w:rPr>
        <w:t>不同的门店有不同的</w:t>
      </w:r>
      <w:r w:rsidR="0037572D">
        <w:rPr>
          <w:rFonts w:hint="eastAsia"/>
          <w:lang w:val="fr-FR"/>
        </w:rPr>
        <w:t>订</w:t>
      </w:r>
      <w:r w:rsidR="000C63C0">
        <w:rPr>
          <w:rFonts w:hint="eastAsia"/>
          <w:lang w:val="fr-FR"/>
        </w:rPr>
        <w:t>单日。同一门店的不同单品有不同的</w:t>
      </w:r>
      <w:r w:rsidR="0037572D">
        <w:rPr>
          <w:rFonts w:hint="eastAsia"/>
          <w:lang w:val="fr-FR"/>
        </w:rPr>
        <w:t>订</w:t>
      </w:r>
      <w:r w:rsidR="000C63C0">
        <w:rPr>
          <w:rFonts w:hint="eastAsia"/>
          <w:lang w:val="fr-FR"/>
        </w:rPr>
        <w:t>单日。</w:t>
      </w:r>
      <w:r w:rsidR="0037572D">
        <w:rPr>
          <w:rFonts w:hint="eastAsia"/>
          <w:lang w:val="fr-FR"/>
        </w:rPr>
        <w:t>订</w:t>
      </w:r>
      <w:r w:rsidR="00353BBE">
        <w:rPr>
          <w:rFonts w:hint="eastAsia"/>
          <w:lang w:val="fr-FR"/>
        </w:rPr>
        <w:t>单日不收节假日影响。</w:t>
      </w:r>
      <w:r w:rsidR="00711B2C">
        <w:rPr>
          <w:rFonts w:hint="eastAsia"/>
          <w:lang w:val="fr-FR"/>
        </w:rPr>
        <w:t>从</w:t>
      </w:r>
      <w:r w:rsidR="00F30AB9">
        <w:rPr>
          <w:rFonts w:hint="eastAsia"/>
          <w:lang w:val="fr-FR"/>
        </w:rPr>
        <w:t>下订单到送货的</w:t>
      </w:r>
      <w:r w:rsidR="00DA078F">
        <w:rPr>
          <w:rFonts w:hint="eastAsia"/>
          <w:lang w:val="fr-FR"/>
        </w:rPr>
        <w:t>时长</w:t>
      </w:r>
      <w:r w:rsidR="007F5520">
        <w:rPr>
          <w:rFonts w:hint="eastAsia"/>
          <w:lang w:val="fr-FR"/>
        </w:rPr>
        <w:t>依据单品</w:t>
      </w:r>
      <w:r w:rsidR="00384B9E">
        <w:rPr>
          <w:rFonts w:hint="eastAsia"/>
          <w:lang w:val="fr-FR"/>
        </w:rPr>
        <w:t>而</w:t>
      </w:r>
      <w:r w:rsidR="007F5520">
        <w:rPr>
          <w:rFonts w:hint="eastAsia"/>
          <w:lang w:val="fr-FR"/>
        </w:rPr>
        <w:t>不同</w:t>
      </w:r>
      <w:r w:rsidR="00C9612F">
        <w:rPr>
          <w:rFonts w:hint="eastAsia"/>
          <w:lang w:val="fr-FR"/>
        </w:rPr>
        <w:t>。送货时间在门店营业之前，或者之后。送货时间依据门店</w:t>
      </w:r>
      <w:r w:rsidR="00384B9E">
        <w:rPr>
          <w:rFonts w:hint="eastAsia"/>
          <w:lang w:val="fr-FR"/>
        </w:rPr>
        <w:t>而</w:t>
      </w:r>
      <w:r w:rsidR="00C9612F">
        <w:rPr>
          <w:rFonts w:hint="eastAsia"/>
          <w:lang w:val="fr-FR"/>
        </w:rPr>
        <w:t>不同。</w:t>
      </w:r>
    </w:p>
    <w:p w14:paraId="5E15A398" w14:textId="0F6C7A4D" w:rsidR="00CE798E" w:rsidRDefault="00CE798E" w:rsidP="004201A1">
      <w:pPr>
        <w:rPr>
          <w:lang w:val="fr-FR"/>
        </w:rPr>
      </w:pPr>
    </w:p>
    <w:p w14:paraId="4F9C8AA7" w14:textId="308CBAD9" w:rsidR="00C9612F" w:rsidRDefault="00353BBE" w:rsidP="004201A1">
      <w:pPr>
        <w:rPr>
          <w:lang w:val="fr-FR"/>
        </w:rPr>
      </w:pPr>
      <w:r>
        <w:rPr>
          <w:rFonts w:hint="eastAsia"/>
          <w:lang w:val="fr-FR"/>
        </w:rPr>
        <w:t>每家供应商有</w:t>
      </w:r>
      <w:r w:rsidR="00BA151D">
        <w:rPr>
          <w:rFonts w:hint="eastAsia"/>
          <w:lang w:val="fr-FR"/>
        </w:rPr>
        <w:t>固定的</w:t>
      </w:r>
      <w:r w:rsidR="0037572D">
        <w:rPr>
          <w:rFonts w:hint="eastAsia"/>
          <w:lang w:val="fr-FR"/>
        </w:rPr>
        <w:t>订</w:t>
      </w:r>
      <w:r w:rsidR="00BA151D">
        <w:rPr>
          <w:rFonts w:hint="eastAsia"/>
          <w:lang w:val="fr-FR"/>
        </w:rPr>
        <w:t>单日，大仓只可在</w:t>
      </w:r>
      <w:r w:rsidR="0037572D">
        <w:rPr>
          <w:rFonts w:hint="eastAsia"/>
          <w:lang w:val="fr-FR"/>
        </w:rPr>
        <w:t>订</w:t>
      </w:r>
      <w:r w:rsidR="00BA151D">
        <w:rPr>
          <w:rFonts w:hint="eastAsia"/>
          <w:lang w:val="fr-FR"/>
        </w:rPr>
        <w:t>单日向</w:t>
      </w:r>
      <w:r w:rsidR="0037572D">
        <w:rPr>
          <w:rFonts w:hint="eastAsia"/>
          <w:lang w:val="fr-FR"/>
        </w:rPr>
        <w:t>供应商下订单。供应商的订单日会依据节假日调整。</w:t>
      </w:r>
      <w:r w:rsidR="00F30AB9">
        <w:rPr>
          <w:rFonts w:hint="eastAsia"/>
          <w:lang w:val="fr-FR"/>
        </w:rPr>
        <w:t>从下订单到送货的时间长</w:t>
      </w:r>
      <w:r w:rsidR="003A6A85">
        <w:rPr>
          <w:rFonts w:hint="eastAsia"/>
          <w:lang w:val="fr-FR"/>
        </w:rPr>
        <w:t>依据供应商不同。送货时间不固定。周日不送货。</w:t>
      </w:r>
    </w:p>
    <w:p w14:paraId="21E8F0E6" w14:textId="006E67C6" w:rsidR="003A6A85" w:rsidRDefault="003A6A85" w:rsidP="004201A1">
      <w:pPr>
        <w:rPr>
          <w:lang w:val="fr-FR"/>
        </w:rPr>
      </w:pPr>
    </w:p>
    <w:p w14:paraId="3A3C78D4" w14:textId="361B08A7" w:rsidR="00A0396C" w:rsidRDefault="00564430" w:rsidP="004201A1">
      <w:pPr>
        <w:rPr>
          <w:lang w:val="fr-FR"/>
        </w:rPr>
      </w:pPr>
      <w:r>
        <w:rPr>
          <w:rFonts w:hint="eastAsia"/>
          <w:lang w:val="fr-FR"/>
        </w:rPr>
        <w:t>每个单品都有自己的最小订货单位。同一个单品在门店和大仓可以有不同的订货单位</w:t>
      </w:r>
      <w:r w:rsidR="00164CAE">
        <w:rPr>
          <w:rFonts w:hint="eastAsia"/>
          <w:lang w:val="fr-FR"/>
        </w:rPr>
        <w:t>。每个订单日向供应商的订单量需要超过最小订货量。不通供应商有不同的最小订货量</w:t>
      </w:r>
    </w:p>
    <w:p w14:paraId="392CF285" w14:textId="4627C343" w:rsidR="00B1738C" w:rsidRDefault="00B1738C" w:rsidP="009E5086">
      <w:pPr>
        <w:pStyle w:val="Heading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存库与越库</w:t>
      </w:r>
    </w:p>
    <w:p w14:paraId="7AC3EEDF" w14:textId="71615342" w:rsidR="003C7C35" w:rsidRPr="00164CAE" w:rsidRDefault="00607015" w:rsidP="00164CAE">
      <w:pPr>
        <w:rPr>
          <w:lang w:val="fr-FR"/>
        </w:rPr>
      </w:pPr>
      <w:r>
        <w:rPr>
          <w:rFonts w:hint="eastAsia"/>
          <w:lang w:val="fr-FR"/>
        </w:rPr>
        <w:t>对于</w:t>
      </w:r>
      <w:r w:rsidR="00E05020">
        <w:rPr>
          <w:rFonts w:hint="eastAsia"/>
          <w:lang w:val="fr-FR"/>
        </w:rPr>
        <w:t>存库单品</w:t>
      </w:r>
      <w:r w:rsidR="00170AF7">
        <w:rPr>
          <w:rFonts w:hint="eastAsia"/>
          <w:lang w:val="fr-FR"/>
        </w:rPr>
        <w:t>大仓会维护一定量的库存</w:t>
      </w:r>
      <w:r w:rsidR="00586C70">
        <w:rPr>
          <w:rFonts w:hint="eastAsia"/>
          <w:lang w:val="fr-FR"/>
        </w:rPr>
        <w:t>。对于越库单品大仓不会维护库存。供应商的送货会被全部发往门店</w:t>
      </w:r>
    </w:p>
    <w:p w14:paraId="3AC81A09" w14:textId="6B21C481" w:rsidR="003C7C35" w:rsidRDefault="003C7C35" w:rsidP="003C7C35">
      <w:pPr>
        <w:pStyle w:val="Heading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DM</w:t>
      </w:r>
    </w:p>
    <w:p w14:paraId="5E5CEC62" w14:textId="629D5A11" w:rsidR="00A43FF4" w:rsidRDefault="00A43FF4" w:rsidP="003C7C35">
      <w:pPr>
        <w:rPr>
          <w:lang w:val="fr-FR"/>
        </w:rPr>
      </w:pPr>
      <w:r>
        <w:rPr>
          <w:rFonts w:hint="eastAsia"/>
          <w:lang w:val="fr-FR"/>
        </w:rPr>
        <w:t>对于每个</w:t>
      </w: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档期通常只有一个订单。此订单包含</w:t>
      </w: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期间单品的总</w:t>
      </w:r>
      <w:r w:rsidR="00E00F2D">
        <w:rPr>
          <w:rFonts w:hint="eastAsia"/>
          <w:lang w:val="fr-FR"/>
        </w:rPr>
        <w:t>销售量</w:t>
      </w:r>
      <w:r>
        <w:rPr>
          <w:rFonts w:hint="eastAsia"/>
          <w:lang w:val="fr-FR"/>
        </w:rPr>
        <w:t>。</w:t>
      </w:r>
      <w:r w:rsidR="00D55532">
        <w:rPr>
          <w:rFonts w:hint="eastAsia"/>
          <w:lang w:val="fr-FR"/>
        </w:rPr>
        <w:t>订单会在</w:t>
      </w:r>
      <w:r w:rsidR="00F278D9">
        <w:rPr>
          <w:rFonts w:hint="eastAsia"/>
          <w:lang w:val="fr-FR"/>
        </w:rPr>
        <w:t>促销进价生效后发给供应商。货物会在</w:t>
      </w:r>
      <w:r w:rsidR="00F278D9">
        <w:rPr>
          <w:rFonts w:hint="eastAsia"/>
          <w:lang w:val="fr-FR"/>
        </w:rPr>
        <w:t>DM</w:t>
      </w:r>
      <w:r w:rsidR="00F278D9">
        <w:rPr>
          <w:rFonts w:hint="eastAsia"/>
          <w:lang w:val="fr-FR"/>
        </w:rPr>
        <w:t>档期开始前送达门店。</w:t>
      </w:r>
    </w:p>
    <w:p w14:paraId="428B4A5A" w14:textId="77777777" w:rsidR="00D700C4" w:rsidRDefault="00D700C4" w:rsidP="003C7C35">
      <w:pPr>
        <w:rPr>
          <w:lang w:val="fr-FR"/>
        </w:rPr>
      </w:pPr>
    </w:p>
    <w:p w14:paraId="28ECD087" w14:textId="17041265" w:rsidR="00D700C4" w:rsidRDefault="004A0284" w:rsidP="00D700C4">
      <w:pPr>
        <w:pStyle w:val="Heading2"/>
        <w:numPr>
          <w:ilvl w:val="1"/>
          <w:numId w:val="27"/>
        </w:numPr>
        <w:rPr>
          <w:lang w:val="fr-FR"/>
        </w:rPr>
      </w:pPr>
      <w:r>
        <w:rPr>
          <w:rFonts w:hint="eastAsia"/>
          <w:lang w:val="fr-FR"/>
        </w:rPr>
        <w:t>PCB</w:t>
      </w:r>
    </w:p>
    <w:p w14:paraId="3B1BDF39" w14:textId="7511C992" w:rsidR="00137BBE" w:rsidRDefault="0081041A" w:rsidP="00137BBE">
      <w:pPr>
        <w:rPr>
          <w:rFonts w:hint="eastAsia"/>
          <w:lang w:val="fr-FR"/>
        </w:rPr>
      </w:pPr>
      <w:r>
        <w:rPr>
          <w:rFonts w:hint="eastAsia"/>
          <w:lang w:val="fr-FR"/>
        </w:rPr>
        <w:t>PCB</w:t>
      </w:r>
      <w:r w:rsidR="00922039">
        <w:rPr>
          <w:rFonts w:hint="eastAsia"/>
          <w:lang w:val="fr-FR"/>
        </w:rPr>
        <w:t>代表订货时最小订货单位的订货量。</w:t>
      </w:r>
      <w:r w:rsidR="003D42D8">
        <w:rPr>
          <w:rFonts w:hint="eastAsia"/>
          <w:lang w:val="fr-FR"/>
        </w:rPr>
        <w:t>订单订货量必须为此量的整数倍。同一单品在门店和大仓可以有不同的</w:t>
      </w:r>
      <w:r w:rsidR="003D42D8">
        <w:rPr>
          <w:rFonts w:hint="eastAsia"/>
          <w:lang w:val="fr-FR"/>
        </w:rPr>
        <w:t>PCB</w:t>
      </w:r>
      <w:r w:rsidR="003D42D8">
        <w:rPr>
          <w:rFonts w:hint="eastAsia"/>
          <w:lang w:val="fr-FR"/>
        </w:rPr>
        <w:t>。</w:t>
      </w:r>
    </w:p>
    <w:p w14:paraId="6AA08AB3" w14:textId="49C6BD05" w:rsidR="00137BBE" w:rsidRDefault="00137BBE" w:rsidP="00137BBE">
      <w:pPr>
        <w:pStyle w:val="Heading2"/>
        <w:numPr>
          <w:ilvl w:val="1"/>
          <w:numId w:val="27"/>
        </w:numPr>
        <w:rPr>
          <w:lang w:val="fr-FR"/>
        </w:rPr>
      </w:pPr>
      <w:bookmarkStart w:id="0" w:name="_Hlk19460031"/>
      <w:r>
        <w:rPr>
          <w:rFonts w:hint="eastAsia"/>
          <w:lang w:val="fr-FR"/>
        </w:rPr>
        <w:t>服务水平</w:t>
      </w:r>
    </w:p>
    <w:bookmarkEnd w:id="0"/>
    <w:p w14:paraId="7B024603" w14:textId="4D1140EE" w:rsidR="00137BBE" w:rsidRPr="00137BBE" w:rsidRDefault="00192530" w:rsidP="00137BBE">
      <w:pPr>
        <w:rPr>
          <w:rFonts w:hint="eastAsia"/>
          <w:lang w:val="fr-FR"/>
        </w:rPr>
      </w:pPr>
      <w:r>
        <w:rPr>
          <w:rFonts w:hint="eastAsia"/>
          <w:lang w:val="fr-FR"/>
        </w:rPr>
        <w:t>供应商由于各种因素不能完全</w:t>
      </w:r>
      <w:r w:rsidR="00391916">
        <w:rPr>
          <w:rFonts w:hint="eastAsia"/>
          <w:lang w:val="fr-FR"/>
        </w:rPr>
        <w:t>交付订单内的订货量。供应商实际提供的</w:t>
      </w:r>
      <w:r w:rsidR="00534151">
        <w:rPr>
          <w:rFonts w:hint="eastAsia"/>
          <w:lang w:val="fr-FR"/>
        </w:rPr>
        <w:t>货物量与订单订货量的比值即位服务水平。</w:t>
      </w:r>
      <w:r w:rsidR="00C010BC">
        <w:rPr>
          <w:rFonts w:hint="eastAsia"/>
          <w:lang w:val="fr-FR"/>
        </w:rPr>
        <w:t>为获得足够的货物，订货订货量会依据服务水平进行调整。</w:t>
      </w:r>
    </w:p>
    <w:p w14:paraId="5506FC51" w14:textId="24BBFCC5" w:rsidR="0043710F" w:rsidRDefault="0043710F" w:rsidP="0043710F">
      <w:pPr>
        <w:rPr>
          <w:lang w:val="fr-FR"/>
        </w:rPr>
      </w:pPr>
    </w:p>
    <w:p w14:paraId="748CF672" w14:textId="7A7DB483" w:rsidR="0043710F" w:rsidRDefault="0043710F" w:rsidP="0043710F">
      <w:pPr>
        <w:pStyle w:val="Heading1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订单逻辑</w:t>
      </w:r>
    </w:p>
    <w:p w14:paraId="19B4C296" w14:textId="77F87692" w:rsidR="00FC33ED" w:rsidRDefault="00F12824" w:rsidP="003859CF">
      <w:pPr>
        <w:rPr>
          <w:lang w:val="fr-FR"/>
        </w:rPr>
      </w:pPr>
      <w:r>
        <w:rPr>
          <w:rFonts w:hint="eastAsia"/>
          <w:lang w:val="fr-FR"/>
        </w:rPr>
        <w:t>Artefact</w:t>
      </w:r>
      <w:r>
        <w:rPr>
          <w:rFonts w:hint="eastAsia"/>
          <w:lang w:val="fr-FR"/>
        </w:rPr>
        <w:t>开发的</w:t>
      </w:r>
      <w:r w:rsidR="005630C9" w:rsidRPr="005630C9">
        <w:rPr>
          <w:rFonts w:hint="eastAsia"/>
          <w:lang w:val="fr-FR"/>
        </w:rPr>
        <w:t>销售预测模型</w:t>
      </w:r>
      <w:r w:rsidR="006A4CD2" w:rsidRPr="006A4CD2">
        <w:rPr>
          <w:rFonts w:hint="eastAsia"/>
          <w:lang w:val="fr-FR"/>
        </w:rPr>
        <w:t>会产生销售预测</w:t>
      </w:r>
      <w:r w:rsidR="006A4CD2">
        <w:rPr>
          <w:rFonts w:hint="eastAsia"/>
          <w:lang w:val="fr-FR"/>
        </w:rPr>
        <w:t>。</w:t>
      </w:r>
      <w:r w:rsidR="006A4CD2" w:rsidRPr="006A4CD2">
        <w:rPr>
          <w:rFonts w:hint="eastAsia"/>
          <w:lang w:val="fr-FR"/>
        </w:rPr>
        <w:t>非</w:t>
      </w:r>
      <w:r w:rsidR="006A4CD2" w:rsidRPr="006A4CD2">
        <w:rPr>
          <w:rFonts w:hint="eastAsia"/>
          <w:lang w:val="fr-FR"/>
        </w:rPr>
        <w:t>DM</w:t>
      </w:r>
      <w:r w:rsidR="006A4CD2" w:rsidRPr="006A4CD2">
        <w:rPr>
          <w:rFonts w:hint="eastAsia"/>
          <w:lang w:val="fr-FR"/>
        </w:rPr>
        <w:t>模型输出结果为单品单店每周的</w:t>
      </w:r>
      <w:r w:rsidR="00E00F2D">
        <w:rPr>
          <w:rFonts w:hint="eastAsia"/>
          <w:lang w:val="fr-FR"/>
        </w:rPr>
        <w:t>销售量</w:t>
      </w:r>
      <w:r w:rsidR="006A4CD2" w:rsidRPr="006A4CD2">
        <w:rPr>
          <w:rFonts w:hint="eastAsia"/>
          <w:lang w:val="fr-FR"/>
        </w:rPr>
        <w:t>预测，</w:t>
      </w:r>
      <w:r w:rsidR="006A4CD2" w:rsidRPr="006A4CD2">
        <w:rPr>
          <w:rFonts w:hint="eastAsia"/>
          <w:lang w:val="fr-FR"/>
        </w:rPr>
        <w:t>DM</w:t>
      </w:r>
      <w:r w:rsidR="006A4CD2" w:rsidRPr="006A4CD2">
        <w:rPr>
          <w:rFonts w:hint="eastAsia"/>
          <w:lang w:val="fr-FR"/>
        </w:rPr>
        <w:t>模型输出结果为单品单店</w:t>
      </w:r>
      <w:r w:rsidR="006A4CD2" w:rsidRPr="006A4CD2">
        <w:rPr>
          <w:rFonts w:hint="eastAsia"/>
          <w:lang w:val="fr-FR"/>
        </w:rPr>
        <w:t>DM</w:t>
      </w:r>
      <w:r w:rsidR="006A4CD2" w:rsidRPr="006A4CD2">
        <w:rPr>
          <w:rFonts w:hint="eastAsia"/>
          <w:lang w:val="fr-FR"/>
        </w:rPr>
        <w:t>档期的</w:t>
      </w:r>
      <w:r w:rsidR="00E00F2D">
        <w:rPr>
          <w:rFonts w:hint="eastAsia"/>
          <w:lang w:val="fr-FR"/>
        </w:rPr>
        <w:t>销售量</w:t>
      </w:r>
      <w:r w:rsidR="006A4CD2" w:rsidRPr="006A4CD2">
        <w:rPr>
          <w:rFonts w:hint="eastAsia"/>
          <w:lang w:val="fr-FR"/>
        </w:rPr>
        <w:t>预测。</w:t>
      </w:r>
      <w:r w:rsidR="00614AC5">
        <w:rPr>
          <w:rFonts w:hint="eastAsia"/>
          <w:lang w:val="fr-FR"/>
        </w:rPr>
        <w:t>根据销售预测模型的结果和现有订单流程，</w:t>
      </w:r>
      <w:r w:rsidR="00614AC5">
        <w:rPr>
          <w:rFonts w:hint="eastAsia"/>
          <w:lang w:val="fr-FR"/>
        </w:rPr>
        <w:t>Artefact</w:t>
      </w:r>
      <w:r w:rsidR="00614AC5">
        <w:rPr>
          <w:rFonts w:hint="eastAsia"/>
          <w:lang w:val="fr-FR"/>
        </w:rPr>
        <w:t>提出如下订单逻辑</w:t>
      </w:r>
      <w:r w:rsidR="00FC33ED">
        <w:rPr>
          <w:rFonts w:hint="eastAsia"/>
          <w:lang w:val="fr-FR"/>
        </w:rPr>
        <w:t>。</w:t>
      </w:r>
    </w:p>
    <w:p w14:paraId="171A6E6C" w14:textId="6C0AEB37" w:rsidR="005E5BBC" w:rsidRDefault="005E5BBC" w:rsidP="003859CF">
      <w:pPr>
        <w:rPr>
          <w:lang w:val="fr-FR"/>
        </w:rPr>
      </w:pPr>
    </w:p>
    <w:p w14:paraId="79EE8FD8" w14:textId="687A6383" w:rsidR="005E5BBC" w:rsidRDefault="004416DF" w:rsidP="003859CF">
      <w:pPr>
        <w:rPr>
          <w:lang w:val="fr-FR"/>
        </w:rPr>
      </w:pPr>
      <w:r>
        <w:rPr>
          <w:rFonts w:hint="eastAsia"/>
          <w:lang w:val="fr-FR"/>
        </w:rPr>
        <w:t>DM</w:t>
      </w:r>
      <w:r w:rsidR="00EF20FA">
        <w:rPr>
          <w:rFonts w:hint="eastAsia"/>
          <w:lang w:val="fr-FR"/>
        </w:rPr>
        <w:t>单品订货信息最早可在</w:t>
      </w:r>
      <w:r w:rsidR="00EF20FA">
        <w:rPr>
          <w:rFonts w:hint="eastAsia"/>
          <w:lang w:val="fr-FR"/>
        </w:rPr>
        <w:t>DM</w:t>
      </w:r>
      <w:r w:rsidR="005B54FA">
        <w:rPr>
          <w:rFonts w:hint="eastAsia"/>
          <w:lang w:val="fr-FR"/>
        </w:rPr>
        <w:t>开档前四周与家乐福数据池中可见。每日需求计划系统会查询四周后当周开档的</w:t>
      </w:r>
      <w:r w:rsidR="005B54FA">
        <w:rPr>
          <w:rFonts w:hint="eastAsia"/>
          <w:lang w:val="fr-FR"/>
        </w:rPr>
        <w:t>DM</w:t>
      </w:r>
      <w:r w:rsidR="005B54FA">
        <w:rPr>
          <w:rFonts w:hint="eastAsia"/>
          <w:lang w:val="fr-FR"/>
        </w:rPr>
        <w:t>单品名录，</w:t>
      </w:r>
      <w:r w:rsidR="00D00232">
        <w:rPr>
          <w:rFonts w:hint="eastAsia"/>
          <w:lang w:val="fr-FR"/>
        </w:rPr>
        <w:t>根据</w:t>
      </w:r>
      <w:r w:rsidR="00D00232">
        <w:rPr>
          <w:rFonts w:hint="eastAsia"/>
          <w:lang w:val="fr-FR"/>
        </w:rPr>
        <w:t>DM</w:t>
      </w:r>
      <w:r w:rsidR="00D00232">
        <w:rPr>
          <w:rFonts w:hint="eastAsia"/>
          <w:lang w:val="fr-FR"/>
        </w:rPr>
        <w:t>模型输出</w:t>
      </w:r>
      <w:r w:rsidR="00421C95">
        <w:rPr>
          <w:rFonts w:hint="eastAsia"/>
          <w:lang w:val="fr-FR"/>
        </w:rPr>
        <w:t>对这些单品</w:t>
      </w:r>
      <w:r w:rsidR="00DF13FA">
        <w:rPr>
          <w:rFonts w:hint="eastAsia"/>
          <w:lang w:val="fr-FR"/>
        </w:rPr>
        <w:t>作出</w:t>
      </w:r>
      <w:r w:rsidR="00421C95">
        <w:rPr>
          <w:rFonts w:hint="eastAsia"/>
          <w:lang w:val="fr-FR"/>
        </w:rPr>
        <w:t>DM</w:t>
      </w:r>
      <w:r w:rsidR="00DF13FA">
        <w:rPr>
          <w:rFonts w:hint="eastAsia"/>
          <w:lang w:val="fr-FR"/>
        </w:rPr>
        <w:t>订单规划。</w:t>
      </w:r>
      <w:r w:rsidR="00344EF6">
        <w:rPr>
          <w:rFonts w:hint="eastAsia"/>
          <w:lang w:val="fr-FR"/>
        </w:rPr>
        <w:t>对已作出</w:t>
      </w:r>
      <w:r w:rsidR="00421C95">
        <w:rPr>
          <w:rFonts w:hint="eastAsia"/>
          <w:lang w:val="fr-FR"/>
        </w:rPr>
        <w:t>DM</w:t>
      </w:r>
      <w:r w:rsidR="00344EF6">
        <w:rPr>
          <w:rFonts w:hint="eastAsia"/>
          <w:lang w:val="fr-FR"/>
        </w:rPr>
        <w:t>订单规划的单品系统不会</w:t>
      </w:r>
      <w:r w:rsidR="002F1441">
        <w:rPr>
          <w:rFonts w:hint="eastAsia"/>
          <w:lang w:val="fr-FR"/>
        </w:rPr>
        <w:t>再次计算。</w:t>
      </w:r>
    </w:p>
    <w:p w14:paraId="1B674489" w14:textId="7B49BBFF" w:rsidR="002F1441" w:rsidRDefault="002F1441" w:rsidP="003859CF">
      <w:pPr>
        <w:rPr>
          <w:lang w:val="fr-FR"/>
        </w:rPr>
      </w:pPr>
    </w:p>
    <w:p w14:paraId="6A1186B4" w14:textId="7F72B7DC" w:rsidR="003168DF" w:rsidRDefault="00D00232" w:rsidP="003859CF">
      <w:pPr>
        <w:rPr>
          <w:lang w:val="fr-FR"/>
        </w:rPr>
      </w:pP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和非</w:t>
      </w: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模型销售预测会被转化为每日销</w:t>
      </w:r>
      <w:r w:rsidR="00200E4A">
        <w:rPr>
          <w:rFonts w:hint="eastAsia"/>
          <w:lang w:val="fr-FR"/>
        </w:rPr>
        <w:t>售</w:t>
      </w:r>
      <w:r>
        <w:rPr>
          <w:rFonts w:hint="eastAsia"/>
          <w:lang w:val="fr-FR"/>
        </w:rPr>
        <w:t>预测。</w:t>
      </w:r>
      <w:r w:rsidR="002F1441">
        <w:rPr>
          <w:rFonts w:hint="eastAsia"/>
          <w:lang w:val="fr-FR"/>
        </w:rPr>
        <w:t>每日需求计划系统会查询当日为订单日的单品名录，</w:t>
      </w:r>
      <w:r w:rsidR="004E0ECA">
        <w:rPr>
          <w:rFonts w:hint="eastAsia"/>
          <w:lang w:val="fr-FR"/>
        </w:rPr>
        <w:t>依据每日销售预测</w:t>
      </w:r>
      <w:r w:rsidR="00421C95">
        <w:rPr>
          <w:rFonts w:hint="eastAsia"/>
          <w:lang w:val="fr-FR"/>
        </w:rPr>
        <w:t>对这些单品作出未来九周的订单规划。</w:t>
      </w:r>
      <w:r w:rsidR="004E0ECA">
        <w:rPr>
          <w:rFonts w:hint="eastAsia"/>
          <w:lang w:val="fr-FR"/>
        </w:rPr>
        <w:t>DM</w:t>
      </w:r>
      <w:r w:rsidR="004E0ECA">
        <w:rPr>
          <w:rFonts w:hint="eastAsia"/>
          <w:lang w:val="fr-FR"/>
        </w:rPr>
        <w:t>档期内系统使用</w:t>
      </w:r>
      <w:r w:rsidR="004E0ECA">
        <w:rPr>
          <w:rFonts w:hint="eastAsia"/>
          <w:lang w:val="fr-FR"/>
        </w:rPr>
        <w:t>DM</w:t>
      </w:r>
      <w:r w:rsidR="004E0ECA">
        <w:rPr>
          <w:rFonts w:hint="eastAsia"/>
          <w:lang w:val="fr-FR"/>
        </w:rPr>
        <w:t>模型每日销售预测，其余时间使用</w:t>
      </w:r>
      <w:r w:rsidR="005A7E8F">
        <w:rPr>
          <w:rFonts w:hint="eastAsia"/>
          <w:lang w:val="fr-FR"/>
        </w:rPr>
        <w:t>非</w:t>
      </w:r>
      <w:r w:rsidR="004E0ECA">
        <w:rPr>
          <w:rFonts w:hint="eastAsia"/>
          <w:lang w:val="fr-FR"/>
        </w:rPr>
        <w:t>DM</w:t>
      </w:r>
      <w:r w:rsidR="004E0ECA">
        <w:rPr>
          <w:rFonts w:hint="eastAsia"/>
          <w:lang w:val="fr-FR"/>
        </w:rPr>
        <w:t>模型每日销售预测</w:t>
      </w:r>
      <w:r w:rsidR="005A7E8F">
        <w:rPr>
          <w:rFonts w:hint="eastAsia"/>
          <w:lang w:val="fr-FR"/>
        </w:rPr>
        <w:t>。</w:t>
      </w:r>
      <w:r w:rsidR="00421C95">
        <w:rPr>
          <w:rFonts w:hint="eastAsia"/>
          <w:lang w:val="fr-FR"/>
        </w:rPr>
        <w:t>订单规划会参考</w:t>
      </w:r>
      <w:r w:rsidR="00421C95">
        <w:rPr>
          <w:rFonts w:hint="eastAsia"/>
          <w:lang w:val="fr-FR"/>
        </w:rPr>
        <w:t>DM</w:t>
      </w:r>
      <w:r w:rsidR="00421C95">
        <w:rPr>
          <w:rFonts w:hint="eastAsia"/>
          <w:lang w:val="fr-FR"/>
        </w:rPr>
        <w:t>信息和</w:t>
      </w:r>
      <w:r w:rsidR="00421C95">
        <w:rPr>
          <w:rFonts w:hint="eastAsia"/>
          <w:lang w:val="fr-FR"/>
        </w:rPr>
        <w:t>DM</w:t>
      </w:r>
      <w:r w:rsidR="00421C95">
        <w:rPr>
          <w:rFonts w:hint="eastAsia"/>
          <w:lang w:val="fr-FR"/>
        </w:rPr>
        <w:t>订单作出调</w:t>
      </w:r>
      <w:r w:rsidR="00421C95">
        <w:rPr>
          <w:rFonts w:hint="eastAsia"/>
          <w:lang w:val="fr-FR"/>
        </w:rPr>
        <w:lastRenderedPageBreak/>
        <w:t>整。</w:t>
      </w:r>
      <w:r w:rsidR="001B2F3B">
        <w:rPr>
          <w:rFonts w:hint="eastAsia"/>
          <w:lang w:val="fr-FR"/>
        </w:rPr>
        <w:t>系统首先生成未来九周门店向大仓订单的规划，再根据这个规划生成未来九周大仓向供应商</w:t>
      </w:r>
      <w:r w:rsidR="009C5353">
        <w:rPr>
          <w:rFonts w:hint="eastAsia"/>
          <w:lang w:val="fr-FR"/>
        </w:rPr>
        <w:t>订单的规划。</w:t>
      </w:r>
    </w:p>
    <w:p w14:paraId="28E888C8" w14:textId="7BD41B52" w:rsidR="00B35A1B" w:rsidRDefault="00B35A1B" w:rsidP="003859CF">
      <w:pPr>
        <w:rPr>
          <w:lang w:val="fr-FR"/>
        </w:rPr>
      </w:pPr>
    </w:p>
    <w:p w14:paraId="727B54A4" w14:textId="1960107A" w:rsidR="00590833" w:rsidRDefault="00B35A1B" w:rsidP="00880229">
      <w:pPr>
        <w:rPr>
          <w:lang w:val="fr-FR"/>
        </w:rPr>
      </w:pPr>
      <w:r>
        <w:rPr>
          <w:rFonts w:hint="eastAsia"/>
          <w:lang w:val="fr-FR"/>
        </w:rPr>
        <w:t>对于存库单品门店订单，需求计划系统会根据当前库存</w:t>
      </w:r>
      <w:r w:rsidR="003168DF">
        <w:rPr>
          <w:rFonts w:hint="eastAsia"/>
          <w:lang w:val="fr-FR"/>
        </w:rPr>
        <w:t>实时调整订货量。</w:t>
      </w:r>
      <w:r w:rsidR="009C5353">
        <w:rPr>
          <w:rFonts w:hint="eastAsia"/>
          <w:lang w:val="fr-FR"/>
        </w:rPr>
        <w:t>对于存库单品大仓订单和越库单品系统会维持两周内规划的准确性。即系统不会更改</w:t>
      </w:r>
      <w:r w:rsidR="00880229">
        <w:rPr>
          <w:rFonts w:hint="eastAsia"/>
          <w:lang w:val="fr-FR"/>
        </w:rPr>
        <w:t>两周内订单的定量，只会根据当前库存调整两周的订单的定量。</w:t>
      </w:r>
    </w:p>
    <w:p w14:paraId="24CE9449" w14:textId="77777777" w:rsidR="00590833" w:rsidRDefault="00590833" w:rsidP="00880229">
      <w:pPr>
        <w:rPr>
          <w:lang w:val="fr-FR"/>
        </w:rPr>
      </w:pPr>
    </w:p>
    <w:p w14:paraId="5ADCC724" w14:textId="77777777" w:rsidR="0043710F" w:rsidRPr="0043710F" w:rsidRDefault="0043710F" w:rsidP="0043710F">
      <w:pPr>
        <w:rPr>
          <w:lang w:val="fr-FR"/>
        </w:rPr>
      </w:pPr>
    </w:p>
    <w:p w14:paraId="05BA2F52" w14:textId="52BC8CDC" w:rsidR="00EB6816" w:rsidRDefault="00DF528B" w:rsidP="00EB6816">
      <w:pPr>
        <w:pStyle w:val="Heading1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DM</w:t>
      </w:r>
      <w:r w:rsidR="00EB6816">
        <w:rPr>
          <w:rFonts w:ascii="Times" w:hAnsi="Times" w:cs="Times"/>
          <w:lang w:val="fr-FR"/>
        </w:rPr>
        <w:t xml:space="preserve"> </w:t>
      </w:r>
      <w:r w:rsidR="00EB6816">
        <w:rPr>
          <w:rFonts w:ascii="Times" w:hAnsi="Times" w:cs="Times" w:hint="eastAsia"/>
          <w:lang w:val="fr-FR"/>
        </w:rPr>
        <w:t>订单订量</w:t>
      </w:r>
    </w:p>
    <w:p w14:paraId="2674A79E" w14:textId="63F2D0EF" w:rsidR="00212CCD" w:rsidRDefault="00212CCD" w:rsidP="00212CCD">
      <w:pPr>
        <w:pStyle w:val="Heading2"/>
        <w:numPr>
          <w:ilvl w:val="1"/>
          <w:numId w:val="26"/>
        </w:numPr>
        <w:rPr>
          <w:lang w:val="fr-FR"/>
        </w:rPr>
      </w:pPr>
      <w:r>
        <w:rPr>
          <w:rFonts w:hint="eastAsia"/>
          <w:lang w:val="fr-FR"/>
        </w:rPr>
        <w:t>门店</w:t>
      </w:r>
    </w:p>
    <w:p w14:paraId="75465FAD" w14:textId="7EF76277" w:rsidR="00212CCD" w:rsidRDefault="00F21357" w:rsidP="00212CCD">
      <w:pPr>
        <w:rPr>
          <w:lang w:val="fr-FR"/>
        </w:rPr>
      </w:pPr>
      <w:r>
        <w:rPr>
          <w:rFonts w:hint="eastAsia"/>
          <w:lang w:val="fr-FR"/>
        </w:rPr>
        <w:t>门店订单订量由</w:t>
      </w:r>
      <w:r w:rsidR="00466A94">
        <w:rPr>
          <w:rFonts w:hint="eastAsia"/>
          <w:lang w:val="fr-FR"/>
        </w:rPr>
        <w:t>下列三部分的总和组成</w:t>
      </w:r>
    </w:p>
    <w:p w14:paraId="646F732E" w14:textId="618AFA40" w:rsidR="00F21357" w:rsidRDefault="00F21357" w:rsidP="00F21357">
      <w:pPr>
        <w:pStyle w:val="ListParagraph"/>
        <w:numPr>
          <w:ilvl w:val="0"/>
          <w:numId w:val="29"/>
        </w:numPr>
        <w:rPr>
          <w:lang w:val="fr-FR"/>
        </w:rPr>
      </w:pP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开档前</w:t>
      </w:r>
      <w:r w:rsidR="00466A94">
        <w:rPr>
          <w:rFonts w:hint="eastAsia"/>
          <w:lang w:val="fr-FR"/>
        </w:rPr>
        <w:t>销售预测</w:t>
      </w:r>
    </w:p>
    <w:p w14:paraId="777F1BF6" w14:textId="755957E0" w:rsidR="00F21357" w:rsidRDefault="00F21357" w:rsidP="00F21357">
      <w:pPr>
        <w:pStyle w:val="ListParagraph"/>
        <w:numPr>
          <w:ilvl w:val="0"/>
          <w:numId w:val="29"/>
        </w:numPr>
        <w:rPr>
          <w:lang w:val="fr-FR"/>
        </w:rPr>
      </w:pP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档期内</w:t>
      </w:r>
      <w:r w:rsidR="00466A94">
        <w:rPr>
          <w:rFonts w:hint="eastAsia"/>
          <w:lang w:val="fr-FR"/>
        </w:rPr>
        <w:t>销售预测</w:t>
      </w:r>
    </w:p>
    <w:p w14:paraId="35F40B8E" w14:textId="37FFB560" w:rsidR="006814DD" w:rsidRPr="00154B23" w:rsidRDefault="006814DD" w:rsidP="006814DD">
      <w:pPr>
        <w:pStyle w:val="ListParagraph"/>
        <w:numPr>
          <w:ilvl w:val="0"/>
          <w:numId w:val="29"/>
        </w:numPr>
        <w:rPr>
          <w:lang w:val="fr-FR"/>
        </w:rPr>
      </w:pPr>
      <w:r>
        <w:rPr>
          <w:rFonts w:hint="eastAsia"/>
          <w:lang w:val="fr-FR"/>
        </w:rPr>
        <w:t>DM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期后四周</w:t>
      </w:r>
      <w:r w:rsidR="00466A94">
        <w:rPr>
          <w:rFonts w:hint="eastAsia"/>
          <w:lang w:val="fr-FR"/>
        </w:rPr>
        <w:t>销售预测</w:t>
      </w:r>
    </w:p>
    <w:p w14:paraId="4F593665" w14:textId="172326C4" w:rsidR="006814DD" w:rsidRDefault="00B933A7" w:rsidP="006814DD">
      <w:pPr>
        <w:rPr>
          <w:lang w:val="fr-FR"/>
        </w:rPr>
      </w:pP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开档前</w:t>
      </w:r>
      <w:r w:rsidR="00466A94">
        <w:rPr>
          <w:rFonts w:hint="eastAsia"/>
          <w:lang w:val="fr-FR"/>
        </w:rPr>
        <w:t>销售预测</w:t>
      </w:r>
      <w:r>
        <w:rPr>
          <w:rFonts w:hint="eastAsia"/>
          <w:lang w:val="fr-FR"/>
        </w:rPr>
        <w:t>为</w:t>
      </w:r>
      <w:r>
        <w:rPr>
          <w:rFonts w:hint="eastAsia"/>
          <w:lang w:val="fr-FR"/>
        </w:rPr>
        <w:t>DM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单品送达门店</w:t>
      </w:r>
      <w:r w:rsidR="00D755E3">
        <w:rPr>
          <w:rFonts w:hint="eastAsia"/>
          <w:lang w:val="fr-FR"/>
        </w:rPr>
        <w:t>日</w:t>
      </w:r>
      <w:r w:rsidR="0021712D">
        <w:rPr>
          <w:rFonts w:hint="eastAsia"/>
          <w:lang w:val="fr-FR"/>
        </w:rPr>
        <w:t>至</w:t>
      </w:r>
      <w:r w:rsidR="0021712D">
        <w:rPr>
          <w:rFonts w:hint="eastAsia"/>
          <w:lang w:val="fr-FR"/>
        </w:rPr>
        <w:t>DM</w:t>
      </w:r>
      <w:r w:rsidR="0021712D">
        <w:rPr>
          <w:rFonts w:hint="eastAsia"/>
          <w:lang w:val="fr-FR"/>
        </w:rPr>
        <w:t>开档期间的</w:t>
      </w:r>
      <w:r w:rsidR="00D755E3">
        <w:rPr>
          <w:rFonts w:hint="eastAsia"/>
          <w:lang w:val="fr-FR"/>
        </w:rPr>
        <w:t>每日销售预测的总和</w:t>
      </w:r>
      <w:r w:rsidR="0021712D">
        <w:rPr>
          <w:rFonts w:hint="eastAsia"/>
          <w:lang w:val="fr-FR"/>
        </w:rPr>
        <w:t>。</w:t>
      </w:r>
      <w:r w:rsidR="0034086A">
        <w:rPr>
          <w:rFonts w:hint="eastAsia"/>
          <w:lang w:val="fr-FR"/>
        </w:rPr>
        <w:t>对于存库单品</w:t>
      </w:r>
      <w:r w:rsidR="0021712D">
        <w:rPr>
          <w:rFonts w:hint="eastAsia"/>
          <w:lang w:val="fr-FR"/>
        </w:rPr>
        <w:t>DM</w:t>
      </w:r>
      <w:r w:rsidR="0021712D">
        <w:rPr>
          <w:lang w:val="fr-FR"/>
        </w:rPr>
        <w:t xml:space="preserve"> </w:t>
      </w:r>
      <w:r w:rsidR="0021712D">
        <w:rPr>
          <w:rFonts w:hint="eastAsia"/>
          <w:lang w:val="fr-FR"/>
        </w:rPr>
        <w:t>单品送达门店时间</w:t>
      </w:r>
      <w:r w:rsidR="0034086A">
        <w:rPr>
          <w:rFonts w:hint="eastAsia"/>
          <w:lang w:val="fr-FR"/>
        </w:rPr>
        <w:t>为</w:t>
      </w:r>
      <w:r w:rsidR="0034086A">
        <w:rPr>
          <w:rFonts w:hint="eastAsia"/>
          <w:lang w:val="fr-FR"/>
        </w:rPr>
        <w:t>DM</w:t>
      </w:r>
      <w:r w:rsidR="0034086A">
        <w:rPr>
          <w:rFonts w:hint="eastAsia"/>
          <w:lang w:val="fr-FR"/>
        </w:rPr>
        <w:t>开档期前一周的第一个送货日。对于越库单品</w:t>
      </w:r>
      <w:r w:rsidR="0034086A">
        <w:rPr>
          <w:rFonts w:hint="eastAsia"/>
          <w:lang w:val="fr-FR"/>
        </w:rPr>
        <w:t>DM</w:t>
      </w:r>
      <w:r w:rsidR="0034086A">
        <w:rPr>
          <w:rFonts w:hint="eastAsia"/>
          <w:lang w:val="fr-FR"/>
        </w:rPr>
        <w:t>单品送达门店时间为</w:t>
      </w:r>
      <w:r w:rsidR="0034086A">
        <w:rPr>
          <w:rFonts w:hint="eastAsia"/>
          <w:lang w:val="fr-FR"/>
        </w:rPr>
        <w:t>PPP</w:t>
      </w:r>
      <w:r w:rsidR="0034086A">
        <w:rPr>
          <w:rFonts w:hint="eastAsia"/>
          <w:lang w:val="fr-FR"/>
        </w:rPr>
        <w:t>生效后的第一个订单日的送货日。</w:t>
      </w:r>
    </w:p>
    <w:p w14:paraId="70D3FEC3" w14:textId="0FE183FE" w:rsidR="00154B23" w:rsidRDefault="00154B23" w:rsidP="006814DD">
      <w:pPr>
        <w:rPr>
          <w:lang w:val="fr-FR"/>
        </w:rPr>
      </w:pPr>
    </w:p>
    <w:p w14:paraId="62524341" w14:textId="4D01BA60" w:rsidR="00C44FA0" w:rsidRDefault="00154B23" w:rsidP="006814DD">
      <w:pPr>
        <w:rPr>
          <w:lang w:val="fr-FR"/>
        </w:rPr>
      </w:pPr>
      <w:r>
        <w:rPr>
          <w:rFonts w:hint="eastAsia"/>
          <w:lang w:val="fr-FR"/>
        </w:rPr>
        <w:t>当</w:t>
      </w:r>
      <w:r w:rsidR="00694BE8">
        <w:rPr>
          <w:rFonts w:hint="eastAsia"/>
          <w:lang w:val="fr-FR"/>
        </w:rPr>
        <w:t>存库单品</w:t>
      </w:r>
      <w:r w:rsidR="00694BE8">
        <w:rPr>
          <w:rFonts w:hint="eastAsia"/>
          <w:lang w:val="fr-FR"/>
        </w:rPr>
        <w:t>A</w:t>
      </w:r>
      <w:r w:rsidR="00694BE8">
        <w:rPr>
          <w:rFonts w:hint="eastAsia"/>
          <w:lang w:val="fr-FR"/>
        </w:rPr>
        <w:t>类</w:t>
      </w:r>
      <w:r>
        <w:rPr>
          <w:rFonts w:hint="eastAsia"/>
          <w:lang w:val="fr-FR"/>
        </w:rPr>
        <w:t>PPP</w:t>
      </w:r>
      <w:r>
        <w:rPr>
          <w:rFonts w:hint="eastAsia"/>
          <w:lang w:val="fr-FR"/>
        </w:rPr>
        <w:t>小于等于</w:t>
      </w:r>
      <w:r w:rsidR="00200E4A">
        <w:rPr>
          <w:rFonts w:hint="eastAsia"/>
          <w:lang w:val="fr-FR"/>
        </w:rPr>
        <w:t>9</w:t>
      </w:r>
      <w:r w:rsidR="00200E4A">
        <w:rPr>
          <w:lang w:val="fr-FR"/>
        </w:rPr>
        <w:t>0</w:t>
      </w:r>
      <w:r w:rsidR="00200E4A">
        <w:rPr>
          <w:rFonts w:hint="eastAsia"/>
          <w:lang w:val="fr-FR"/>
        </w:rPr>
        <w:t>%</w:t>
      </w:r>
      <w:r w:rsidR="00200E4A">
        <w:rPr>
          <w:lang w:val="fr-FR"/>
        </w:rPr>
        <w:t xml:space="preserve"> </w:t>
      </w:r>
      <w:r w:rsidR="00200E4A">
        <w:rPr>
          <w:rFonts w:hint="eastAsia"/>
          <w:lang w:val="fr-FR"/>
        </w:rPr>
        <w:t>NPP</w:t>
      </w:r>
      <w:r w:rsidR="00200E4A">
        <w:rPr>
          <w:rFonts w:hint="eastAsia"/>
          <w:lang w:val="fr-FR"/>
        </w:rPr>
        <w:t>时，系统会额外加入</w:t>
      </w:r>
      <w:r w:rsidR="00200E4A">
        <w:rPr>
          <w:rFonts w:hint="eastAsia"/>
          <w:lang w:val="fr-FR"/>
        </w:rPr>
        <w:t>DM</w:t>
      </w:r>
      <w:r w:rsidR="00200E4A">
        <w:rPr>
          <w:rFonts w:hint="eastAsia"/>
          <w:lang w:val="fr-FR"/>
        </w:rPr>
        <w:t>档期结束后四周销售</w:t>
      </w:r>
      <w:r w:rsidR="002000F8">
        <w:rPr>
          <w:rFonts w:hint="eastAsia"/>
          <w:lang w:val="fr-FR"/>
        </w:rPr>
        <w:t>预测总和。如不满足，</w:t>
      </w:r>
      <w:r w:rsidR="002000F8">
        <w:rPr>
          <w:rFonts w:hint="eastAsia"/>
          <w:lang w:val="fr-FR"/>
        </w:rPr>
        <w:t>DM</w:t>
      </w:r>
      <w:r w:rsidR="002000F8">
        <w:rPr>
          <w:lang w:val="fr-FR"/>
        </w:rPr>
        <w:t xml:space="preserve"> </w:t>
      </w:r>
      <w:r w:rsidR="002000F8">
        <w:rPr>
          <w:rFonts w:hint="eastAsia"/>
          <w:lang w:val="fr-FR"/>
        </w:rPr>
        <w:t>期后四周</w:t>
      </w:r>
      <w:r w:rsidR="00E00F2D">
        <w:rPr>
          <w:rFonts w:hint="eastAsia"/>
          <w:lang w:val="fr-FR"/>
        </w:rPr>
        <w:t>销售量</w:t>
      </w:r>
      <w:r w:rsidR="002000F8">
        <w:rPr>
          <w:rFonts w:hint="eastAsia"/>
          <w:lang w:val="fr-FR"/>
        </w:rPr>
        <w:t>为零。</w:t>
      </w:r>
    </w:p>
    <w:p w14:paraId="320F8A5F" w14:textId="193C3714" w:rsidR="00D755E3" w:rsidRDefault="00D755E3" w:rsidP="006814DD">
      <w:pPr>
        <w:rPr>
          <w:lang w:val="fr-FR"/>
        </w:rPr>
      </w:pPr>
    </w:p>
    <w:p w14:paraId="3619C891" w14:textId="4C958D20" w:rsidR="00D755E3" w:rsidRDefault="009560A9" w:rsidP="006814DD">
      <w:pPr>
        <w:rPr>
          <w:lang w:val="fr-FR"/>
        </w:rPr>
      </w:pPr>
      <w:r>
        <w:rPr>
          <w:rFonts w:hint="eastAsia"/>
          <w:lang w:val="fr-FR"/>
        </w:rPr>
        <w:t>系统会</w:t>
      </w:r>
      <w:r w:rsidR="00C44FA0">
        <w:rPr>
          <w:rFonts w:hint="eastAsia"/>
          <w:lang w:val="fr-FR"/>
        </w:rPr>
        <w:t>根据单位订量调整订单量，确保订单量为单位订量整数倍。</w:t>
      </w:r>
    </w:p>
    <w:p w14:paraId="2053D1BA" w14:textId="4AA1A2E3" w:rsidR="00DD164F" w:rsidRDefault="00DD164F" w:rsidP="006814DD">
      <w:pPr>
        <w:rPr>
          <w:lang w:val="fr-FR"/>
        </w:rPr>
      </w:pPr>
    </w:p>
    <w:p w14:paraId="3D054974" w14:textId="10D1568C" w:rsidR="00DD164F" w:rsidRDefault="00DD164F" w:rsidP="00DD164F">
      <w:pPr>
        <w:pStyle w:val="Heading2"/>
        <w:numPr>
          <w:ilvl w:val="1"/>
          <w:numId w:val="26"/>
        </w:numPr>
        <w:rPr>
          <w:lang w:val="fr-FR"/>
        </w:rPr>
      </w:pPr>
      <w:r>
        <w:rPr>
          <w:rFonts w:hint="eastAsia"/>
          <w:lang w:val="fr-FR"/>
        </w:rPr>
        <w:t>存库单品门店首次订单</w:t>
      </w:r>
    </w:p>
    <w:p w14:paraId="49F1E537" w14:textId="0747550D" w:rsidR="00DD164F" w:rsidRDefault="00654C45" w:rsidP="00DD164F">
      <w:pPr>
        <w:rPr>
          <w:lang w:val="fr-FR"/>
        </w:rPr>
      </w:pPr>
      <w:r>
        <w:rPr>
          <w:rFonts w:hint="eastAsia"/>
          <w:lang w:val="fr-FR"/>
        </w:rPr>
        <w:t>对于存库单品</w:t>
      </w: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订单量的</w:t>
      </w:r>
      <w:r>
        <w:rPr>
          <w:rFonts w:hint="eastAsia"/>
          <w:lang w:val="fr-FR"/>
        </w:rPr>
        <w:t>7</w:t>
      </w:r>
      <w:r>
        <w:rPr>
          <w:lang w:val="fr-FR"/>
        </w:rPr>
        <w:t>5</w:t>
      </w:r>
      <w:r>
        <w:rPr>
          <w:rFonts w:hint="eastAsia"/>
          <w:lang w:val="fr-FR"/>
        </w:rPr>
        <w:t>%</w:t>
      </w:r>
      <w:r w:rsidR="00694BE8">
        <w:rPr>
          <w:rFonts w:hint="eastAsia"/>
          <w:lang w:val="fr-FR"/>
        </w:rPr>
        <w:t>会</w:t>
      </w:r>
      <w:r w:rsidR="00AC3BC3">
        <w:rPr>
          <w:rFonts w:hint="eastAsia"/>
          <w:lang w:val="fr-FR"/>
        </w:rPr>
        <w:t>在</w:t>
      </w:r>
      <w:r w:rsidR="00AC3BC3">
        <w:rPr>
          <w:rFonts w:hint="eastAsia"/>
          <w:lang w:val="fr-FR"/>
        </w:rPr>
        <w:t>DM</w:t>
      </w:r>
      <w:r w:rsidR="00AC3BC3">
        <w:rPr>
          <w:rFonts w:hint="eastAsia"/>
          <w:lang w:val="fr-FR"/>
        </w:rPr>
        <w:t>开档前</w:t>
      </w:r>
      <w:r w:rsidR="00694BE8">
        <w:rPr>
          <w:rFonts w:hint="eastAsia"/>
          <w:lang w:val="fr-FR"/>
        </w:rPr>
        <w:t>至门店。</w:t>
      </w:r>
      <w:r w:rsidR="00AC3BC3">
        <w:rPr>
          <w:rFonts w:hint="eastAsia"/>
          <w:lang w:val="fr-FR"/>
        </w:rPr>
        <w:t>其余</w:t>
      </w:r>
      <w:r w:rsidR="00AC3BC3">
        <w:rPr>
          <w:rFonts w:hint="eastAsia"/>
          <w:lang w:val="fr-FR"/>
        </w:rPr>
        <w:t>2</w:t>
      </w:r>
      <w:r w:rsidR="00AC3BC3">
        <w:rPr>
          <w:lang w:val="fr-FR"/>
        </w:rPr>
        <w:t>5</w:t>
      </w:r>
      <w:r w:rsidR="00AC3BC3">
        <w:rPr>
          <w:rFonts w:hint="eastAsia"/>
          <w:lang w:val="fr-FR"/>
        </w:rPr>
        <w:t>%</w:t>
      </w:r>
      <w:r w:rsidR="00AC3BC3">
        <w:rPr>
          <w:rFonts w:hint="eastAsia"/>
          <w:lang w:val="fr-FR"/>
        </w:rPr>
        <w:t>由日常订单逻辑决定何时派往门店。</w:t>
      </w:r>
    </w:p>
    <w:p w14:paraId="35F2C1E5" w14:textId="77777777" w:rsidR="00DD164F" w:rsidRPr="006814DD" w:rsidRDefault="00DD164F" w:rsidP="006814DD">
      <w:pPr>
        <w:rPr>
          <w:lang w:val="fr-FR"/>
        </w:rPr>
      </w:pPr>
    </w:p>
    <w:p w14:paraId="7CBCC532" w14:textId="6B94D89A" w:rsidR="00E12E8E" w:rsidRDefault="00212CCD" w:rsidP="00DD164F">
      <w:pPr>
        <w:pStyle w:val="Heading2"/>
        <w:numPr>
          <w:ilvl w:val="1"/>
          <w:numId w:val="26"/>
        </w:numPr>
        <w:rPr>
          <w:lang w:val="fr-FR"/>
        </w:rPr>
      </w:pPr>
      <w:r>
        <w:rPr>
          <w:rFonts w:hint="eastAsia"/>
          <w:lang w:val="fr-FR"/>
        </w:rPr>
        <w:t>大仓</w:t>
      </w:r>
    </w:p>
    <w:p w14:paraId="48466D0D" w14:textId="1828D69E" w:rsidR="00AC3BC3" w:rsidRPr="00AC3BC3" w:rsidRDefault="00BE7B79" w:rsidP="00AC3BC3">
      <w:pPr>
        <w:rPr>
          <w:lang w:val="fr-FR"/>
        </w:rPr>
      </w:pPr>
      <w:r>
        <w:rPr>
          <w:rFonts w:hint="eastAsia"/>
          <w:lang w:val="fr-FR"/>
        </w:rPr>
        <w:t>大仓统计所有存库单品</w:t>
      </w: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订单总量，</w:t>
      </w:r>
      <w:r w:rsidR="000A7D1E">
        <w:rPr>
          <w:rFonts w:hint="eastAsia"/>
          <w:lang w:val="fr-FR"/>
        </w:rPr>
        <w:t>相加得到大仓</w:t>
      </w:r>
      <w:r w:rsidR="000A7D1E">
        <w:rPr>
          <w:rFonts w:hint="eastAsia"/>
          <w:lang w:val="fr-FR"/>
        </w:rPr>
        <w:t>DM</w:t>
      </w:r>
      <w:r w:rsidR="000A7D1E">
        <w:rPr>
          <w:rFonts w:hint="eastAsia"/>
          <w:lang w:val="fr-FR"/>
        </w:rPr>
        <w:t>订单量。</w:t>
      </w:r>
    </w:p>
    <w:p w14:paraId="3D788343" w14:textId="53506599" w:rsidR="00C44FA0" w:rsidRDefault="00C44FA0" w:rsidP="00C44FA0">
      <w:pPr>
        <w:rPr>
          <w:lang w:val="fr-FR"/>
        </w:rPr>
      </w:pPr>
    </w:p>
    <w:p w14:paraId="6911197A" w14:textId="77777777" w:rsidR="00C44FA0" w:rsidRPr="006814DD" w:rsidRDefault="00C44FA0" w:rsidP="00C44FA0">
      <w:pPr>
        <w:rPr>
          <w:lang w:val="fr-FR"/>
        </w:rPr>
      </w:pPr>
      <w:r>
        <w:rPr>
          <w:rFonts w:hint="eastAsia"/>
          <w:lang w:val="fr-FR"/>
        </w:rPr>
        <w:t>系统会根据单位订量调整订单量，确保订单量为单位订量整数倍。</w:t>
      </w:r>
    </w:p>
    <w:p w14:paraId="4E568AA1" w14:textId="77777777" w:rsidR="00C44FA0" w:rsidRPr="00C44FA0" w:rsidRDefault="00C44FA0" w:rsidP="00C44FA0">
      <w:pPr>
        <w:rPr>
          <w:lang w:val="fr-FR"/>
        </w:rPr>
      </w:pPr>
    </w:p>
    <w:p w14:paraId="4FFDA9B5" w14:textId="77777777" w:rsidR="00466A94" w:rsidRPr="00466A94" w:rsidRDefault="00466A94" w:rsidP="00466A94">
      <w:pPr>
        <w:rPr>
          <w:lang w:val="fr-FR"/>
        </w:rPr>
      </w:pPr>
    </w:p>
    <w:p w14:paraId="380993C6" w14:textId="030F6B0D" w:rsidR="00A33EFF" w:rsidRDefault="00E12E8E" w:rsidP="00DD164F">
      <w:pPr>
        <w:pStyle w:val="Heading1"/>
        <w:numPr>
          <w:ilvl w:val="0"/>
          <w:numId w:val="26"/>
        </w:num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日常订单逻辑</w:t>
      </w:r>
    </w:p>
    <w:p w14:paraId="7ABC4836" w14:textId="0EA3A5C9" w:rsidR="00374F73" w:rsidRDefault="00422E4A" w:rsidP="00DD164F">
      <w:pPr>
        <w:pStyle w:val="Heading2"/>
        <w:numPr>
          <w:ilvl w:val="1"/>
          <w:numId w:val="26"/>
        </w:numPr>
        <w:rPr>
          <w:lang w:val="fr-FR"/>
        </w:rPr>
      </w:pPr>
      <w:r>
        <w:rPr>
          <w:rFonts w:hint="eastAsia"/>
          <w:lang w:val="fr-FR"/>
        </w:rPr>
        <w:t>门店</w:t>
      </w:r>
    </w:p>
    <w:p w14:paraId="4DA3A2FD" w14:textId="171FD5E8" w:rsidR="0057548C" w:rsidRDefault="00EC5E20" w:rsidP="0057548C">
      <w:pPr>
        <w:rPr>
          <w:lang w:val="fr-FR"/>
        </w:rPr>
      </w:pPr>
      <w:r>
        <w:rPr>
          <w:rFonts w:hint="eastAsia"/>
          <w:lang w:val="fr-FR"/>
        </w:rPr>
        <w:t>设</w:t>
      </w:r>
      <w:r w:rsidR="00C54E6F">
        <w:rPr>
          <w:rFonts w:hint="eastAsia"/>
          <w:lang w:val="fr-FR"/>
        </w:rPr>
        <w:t>当日未订单日，当次</w:t>
      </w:r>
      <w:r>
        <w:rPr>
          <w:rFonts w:hint="eastAsia"/>
          <w:lang w:val="fr-FR"/>
        </w:rPr>
        <w:t>订单日为</w:t>
      </w:r>
      <w:r>
        <w:rPr>
          <w:rFonts w:hint="eastAsia"/>
          <w:lang w:val="fr-FR"/>
        </w:rPr>
        <w:t>O1</w:t>
      </w:r>
      <w:r>
        <w:rPr>
          <w:rFonts w:hint="eastAsia"/>
          <w:lang w:val="fr-FR"/>
        </w:rPr>
        <w:t>，对应送货日为</w:t>
      </w:r>
      <w:r>
        <w:rPr>
          <w:rFonts w:hint="eastAsia"/>
          <w:lang w:val="fr-FR"/>
        </w:rPr>
        <w:t>D</w:t>
      </w:r>
      <w:r>
        <w:rPr>
          <w:lang w:val="fr-FR"/>
        </w:rPr>
        <w:t>1</w:t>
      </w:r>
      <w:r>
        <w:rPr>
          <w:rFonts w:hint="eastAsia"/>
          <w:lang w:val="fr-FR"/>
        </w:rPr>
        <w:t>。下次订单日为</w:t>
      </w:r>
      <w:r w:rsidR="00D54513">
        <w:rPr>
          <w:rFonts w:hint="eastAsia"/>
          <w:lang w:val="fr-FR"/>
        </w:rPr>
        <w:t>O</w:t>
      </w:r>
      <w:r>
        <w:rPr>
          <w:rFonts w:hint="eastAsia"/>
          <w:lang w:val="fr-FR"/>
        </w:rPr>
        <w:t>2</w:t>
      </w:r>
      <w:r>
        <w:rPr>
          <w:rFonts w:hint="eastAsia"/>
          <w:lang w:val="fr-FR"/>
        </w:rPr>
        <w:t>，对应送货日为</w:t>
      </w:r>
      <w:r>
        <w:rPr>
          <w:rFonts w:hint="eastAsia"/>
          <w:lang w:val="fr-FR"/>
        </w:rPr>
        <w:t>D2</w:t>
      </w:r>
      <w:r>
        <w:rPr>
          <w:rFonts w:hint="eastAsia"/>
          <w:lang w:val="fr-FR"/>
        </w:rPr>
        <w:t>。</w:t>
      </w:r>
      <w:r w:rsidR="00674EAE">
        <w:rPr>
          <w:rFonts w:hint="eastAsia"/>
          <w:lang w:val="fr-FR"/>
        </w:rPr>
        <w:t>当前订单</w:t>
      </w:r>
      <w:r w:rsidR="003013E1">
        <w:rPr>
          <w:rFonts w:hint="eastAsia"/>
          <w:lang w:val="fr-FR"/>
        </w:rPr>
        <w:t>日</w:t>
      </w:r>
      <w:r w:rsidR="00674EAE">
        <w:rPr>
          <w:rFonts w:hint="eastAsia"/>
          <w:lang w:val="fr-FR"/>
        </w:rPr>
        <w:t>订量应保证门店在</w:t>
      </w:r>
      <w:r w:rsidR="00674EAE">
        <w:rPr>
          <w:rFonts w:hint="eastAsia"/>
          <w:lang w:val="fr-FR"/>
        </w:rPr>
        <w:t>D1</w:t>
      </w:r>
      <w:r w:rsidR="00674EAE">
        <w:rPr>
          <w:rFonts w:hint="eastAsia"/>
          <w:lang w:val="fr-FR"/>
        </w:rPr>
        <w:t>至</w:t>
      </w:r>
      <w:r w:rsidR="00674EAE">
        <w:rPr>
          <w:rFonts w:hint="eastAsia"/>
          <w:lang w:val="fr-FR"/>
        </w:rPr>
        <w:t>D2</w:t>
      </w:r>
      <w:r w:rsidR="00674EAE">
        <w:rPr>
          <w:rFonts w:hint="eastAsia"/>
          <w:lang w:val="fr-FR"/>
        </w:rPr>
        <w:t>期间有足够货品进行销售</w:t>
      </w:r>
      <w:r w:rsidR="003013E1">
        <w:rPr>
          <w:rFonts w:hint="eastAsia"/>
          <w:lang w:val="fr-FR"/>
        </w:rPr>
        <w:t>，且库存不能低于规定</w:t>
      </w:r>
      <w:r w:rsidR="000A70E2">
        <w:rPr>
          <w:rFonts w:hint="eastAsia"/>
          <w:lang w:val="fr-FR"/>
        </w:rPr>
        <w:t>最低库存。由此可得</w:t>
      </w:r>
      <w:r w:rsidR="00AB5C23">
        <w:rPr>
          <w:rFonts w:hint="eastAsia"/>
          <w:lang w:val="fr-FR"/>
        </w:rPr>
        <w:t>如下公式</w:t>
      </w:r>
    </w:p>
    <w:p w14:paraId="1426B066" w14:textId="2B49F719" w:rsidR="00AB5C23" w:rsidRDefault="00AB5C23" w:rsidP="0057548C">
      <w:pPr>
        <w:rPr>
          <w:lang w:val="fr-FR"/>
        </w:rPr>
      </w:pPr>
    </w:p>
    <w:p w14:paraId="7F466635" w14:textId="007FC138" w:rsidR="00E9345B" w:rsidRPr="00D54513" w:rsidRDefault="00AB5C23" w:rsidP="0057548C">
      <w:pPr>
        <w:rPr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fr-FR"/>
            </w:rPr>
            <m:t>D1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日开店前库存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+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日订量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+D1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期间送货量</m:t>
          </m:r>
          <m:r>
            <m:rPr>
              <m:sty m:val="p"/>
            </m:rPr>
            <w:rPr>
              <w:rFonts w:ascii="Microsoft YaHei" w:eastAsia="Microsoft YaHei" w:hAnsi="Microsoft YaHei" w:cs="Microsoft YaHei" w:hint="eastAsia"/>
              <w:lang w:val="fr-FR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期间销售量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≥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最低库存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</m:t>
          </m:r>
        </m:oMath>
      </m:oMathPara>
    </w:p>
    <w:p w14:paraId="51E15604" w14:textId="77777777" w:rsidR="00AE645B" w:rsidRDefault="00AE645B" w:rsidP="0057548C">
      <w:pPr>
        <w:rPr>
          <w:lang w:val="fr-FR"/>
        </w:rPr>
      </w:pPr>
    </w:p>
    <w:p w14:paraId="788FA5AC" w14:textId="1C007163" w:rsidR="00635E1C" w:rsidRDefault="00AE645B" w:rsidP="0057548C">
      <w:pPr>
        <w:rPr>
          <w:lang w:val="fr-FR"/>
        </w:rPr>
      </w:pPr>
      <w:r>
        <w:rPr>
          <w:rFonts w:hint="eastAsia"/>
          <w:lang w:val="fr-FR"/>
        </w:rPr>
        <w:t>D1</w:t>
      </w:r>
      <w:r>
        <w:rPr>
          <w:rFonts w:hint="eastAsia"/>
          <w:lang w:val="fr-FR"/>
        </w:rPr>
        <w:t>为未来日期，</w:t>
      </w:r>
      <w:r w:rsidR="00C54E6F">
        <w:rPr>
          <w:rFonts w:hint="eastAsia"/>
          <w:lang w:val="fr-FR"/>
        </w:rPr>
        <w:t>D1</w:t>
      </w:r>
      <w:r w:rsidR="00C54E6F">
        <w:rPr>
          <w:rFonts w:hint="eastAsia"/>
          <w:lang w:val="fr-FR"/>
        </w:rPr>
        <w:t>日库存可由</w:t>
      </w:r>
      <w:r w:rsidR="00635E1C">
        <w:rPr>
          <w:rFonts w:hint="eastAsia"/>
          <w:lang w:val="fr-FR"/>
        </w:rPr>
        <w:t>如下公司获取</w:t>
      </w:r>
    </w:p>
    <w:p w14:paraId="580AAEA4" w14:textId="77777777" w:rsidR="000F2E32" w:rsidRDefault="000F2E32" w:rsidP="0057548C">
      <w:pPr>
        <w:rPr>
          <w:lang w:val="fr-FR"/>
        </w:rPr>
      </w:pPr>
    </w:p>
    <w:p w14:paraId="071E7096" w14:textId="471C98B2" w:rsidR="00635E1C" w:rsidRPr="00635E1C" w:rsidRDefault="00635E1C" w:rsidP="0057548C">
      <w:pPr>
        <w:rPr>
          <w:lang w:val="fr-FR"/>
        </w:rPr>
      </w:pPr>
      <w:r>
        <w:rPr>
          <w:lang w:val="fr-FR"/>
        </w:rPr>
        <w:lastRenderedPageBreak/>
        <w:tab/>
      </w:r>
      <m:oMath>
        <m:r>
          <m:rPr>
            <m:sty m:val="p"/>
          </m:rPr>
          <w:rPr>
            <w:rFonts w:ascii="Cambria Math" w:hAnsi="Cambria Math" w:hint="eastAsia"/>
            <w:lang w:val="fr-FR"/>
          </w:rPr>
          <m:t>D1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日开店前库存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=O1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日库存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+O1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至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D1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期间送货量</m:t>
        </m:r>
        <m:r>
          <m:rPr>
            <m:sty m:val="p"/>
          </m:rPr>
          <w:rPr>
            <w:rFonts w:ascii="Microsoft YaHei" w:eastAsia="Microsoft YaHei" w:hAnsi="Microsoft YaHei" w:cs="Microsoft YaHei" w:hint="eastAsia"/>
            <w:lang w:val="fr-FR"/>
          </w:rPr>
          <m:t>-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O1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至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D1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期间销售量</m:t>
        </m:r>
      </m:oMath>
    </w:p>
    <w:p w14:paraId="288CBD75" w14:textId="77777777" w:rsidR="000A70E2" w:rsidRDefault="000A70E2" w:rsidP="0057548C">
      <w:pPr>
        <w:rPr>
          <w:lang w:val="fr-FR"/>
        </w:rPr>
      </w:pPr>
    </w:p>
    <w:p w14:paraId="7E381B58" w14:textId="1E31F0F3" w:rsidR="000A70E2" w:rsidRDefault="000F2E32" w:rsidP="0057548C">
      <w:pPr>
        <w:rPr>
          <w:lang w:val="fr-FR"/>
        </w:rPr>
      </w:pPr>
      <w:r>
        <w:rPr>
          <w:rFonts w:hint="eastAsia"/>
          <w:lang w:val="fr-FR"/>
        </w:rPr>
        <w:t>合并如上公式可得新公式</w:t>
      </w:r>
    </w:p>
    <w:p w14:paraId="31AE4518" w14:textId="059D856F" w:rsidR="000F2E32" w:rsidRDefault="000F2E32" w:rsidP="0057548C">
      <w:pPr>
        <w:rPr>
          <w:lang w:val="fr-FR"/>
        </w:rPr>
      </w:pPr>
    </w:p>
    <w:p w14:paraId="0714B364" w14:textId="31361F16" w:rsidR="000F2E32" w:rsidRDefault="000F2E32" w:rsidP="0057548C">
      <w:pPr>
        <w:rPr>
          <w:lang w:val="fr-FR"/>
        </w:rPr>
      </w:pPr>
      <w:r>
        <w:rPr>
          <w:lang w:val="fr-FR"/>
        </w:rPr>
        <w:tab/>
      </w:r>
      <m:oMath>
        <m:r>
          <m:rPr>
            <m:sty m:val="p"/>
          </m:rPr>
          <w:rPr>
            <w:rFonts w:ascii="Cambria Math" w:hAnsi="Cambria Math" w:hint="eastAsia"/>
            <w:lang w:val="fr-FR"/>
          </w:rPr>
          <m:t>O1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日开店前库存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+O1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日订量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+O1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至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D</m:t>
        </m:r>
        <m:r>
          <m:rPr>
            <m:sty m:val="p"/>
          </m:rPr>
          <w:rPr>
            <w:rFonts w:ascii="Cambria Math" w:hAnsi="Cambria Math"/>
            <w:lang w:val="fr-FR"/>
          </w:rPr>
          <m:t>2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期间送货量</m:t>
        </m:r>
        <m:r>
          <m:rPr>
            <m:sty m:val="p"/>
          </m:rPr>
          <w:rPr>
            <w:rFonts w:ascii="Microsoft YaHei" w:eastAsia="Microsoft YaHei" w:hAnsi="Microsoft YaHei" w:cs="Microsoft YaHei" w:hint="eastAsia"/>
            <w:lang w:val="fr-FR"/>
          </w:rPr>
          <m:t>-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O1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至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D</m:t>
        </m:r>
        <m:r>
          <m:rPr>
            <m:sty m:val="p"/>
          </m:rPr>
          <w:rPr>
            <w:rFonts w:ascii="Cambria Math" w:hAnsi="Cambria Math"/>
            <w:lang w:val="fr-FR"/>
          </w:rPr>
          <m:t>2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期间销售量</m:t>
        </m:r>
        <m:r>
          <m:rPr>
            <m:sty m:val="p"/>
          </m:rPr>
          <w:rPr>
            <w:rFonts w:ascii="Cambria Math" w:hAnsi="Cambria Math"/>
            <w:lang w:val="fr-FR"/>
          </w:rPr>
          <m:t xml:space="preserve"> ≥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最低库存</m:t>
        </m:r>
      </m:oMath>
    </w:p>
    <w:p w14:paraId="00379DCE" w14:textId="77777777" w:rsidR="000A70E2" w:rsidRDefault="000A70E2" w:rsidP="0057548C">
      <w:pPr>
        <w:rPr>
          <w:lang w:val="fr-FR"/>
        </w:rPr>
      </w:pPr>
    </w:p>
    <w:p w14:paraId="1BC0ACB4" w14:textId="738D7E56" w:rsidR="0057548C" w:rsidRDefault="003844BE" w:rsidP="0057548C">
      <w:pPr>
        <w:rPr>
          <w:lang w:val="fr-FR"/>
        </w:rPr>
      </w:pPr>
      <w:r>
        <w:rPr>
          <w:rFonts w:hint="eastAsia"/>
          <w:lang w:val="fr-FR"/>
        </w:rPr>
        <w:t>依据客户需求，门店库存应该尽可能降低</w:t>
      </w:r>
      <w:r w:rsidR="00B11C3B">
        <w:rPr>
          <w:rFonts w:hint="eastAsia"/>
          <w:lang w:val="fr-FR"/>
        </w:rPr>
        <w:t>。在库存容许达到最低库存的情况下订单订量公式如下</w:t>
      </w:r>
    </w:p>
    <w:p w14:paraId="1634AFDB" w14:textId="77777777" w:rsidR="00B11C3B" w:rsidRDefault="00B11C3B" w:rsidP="0057548C">
      <w:pPr>
        <w:rPr>
          <w:lang w:val="fr-FR"/>
        </w:rPr>
      </w:pPr>
    </w:p>
    <w:p w14:paraId="3F0209AB" w14:textId="4C39B212" w:rsidR="00B11C3B" w:rsidRDefault="00B11C3B" w:rsidP="0057548C">
      <w:pPr>
        <w:rPr>
          <w:lang w:val="fr-FR"/>
        </w:rPr>
      </w:pPr>
    </w:p>
    <w:p w14:paraId="5C714B48" w14:textId="0DDB5136" w:rsidR="00B11C3B" w:rsidRPr="005A7E8F" w:rsidRDefault="00B11C3B" w:rsidP="0057548C">
      <w:pPr>
        <w:rPr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日订量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最低库存</m:t>
          </m:r>
          <m:r>
            <m:rPr>
              <m:sty m:val="p"/>
            </m:rPr>
            <w:rPr>
              <w:rFonts w:ascii="Cambria Math" w:eastAsia="Microsoft YaHei" w:hAnsi="Cambria Math" w:cs="Microsoft YaHei" w:hint="eastAsia"/>
              <w:lang w:val="fr-FR"/>
            </w:rPr>
            <m:t>+</m:t>
          </m:r>
          <m:r>
            <m:rPr>
              <m:sty m:val="p"/>
            </m:rPr>
            <w:rPr>
              <w:rFonts w:ascii="Cambria Math" w:eastAsia="Microsoft YaHei" w:hAnsi="Microsoft YaHei" w:cs="Microsoft YaHei"/>
              <w:lang w:val="fr-FR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期间销售量</m:t>
          </m:r>
          <m:r>
            <m:rPr>
              <m:sty m:val="p"/>
            </m:rPr>
            <w:rPr>
              <w:rFonts w:ascii="Microsoft YaHei" w:eastAsia="Microsoft YaHei" w:hAnsi="Microsoft YaHei" w:cs="Microsoft YaHei" w:hint="eastAsia"/>
              <w:lang w:val="fr-FR"/>
            </w:rPr>
            <m:t>-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日开店前库存</m:t>
          </m:r>
          <m:r>
            <m:rPr>
              <m:sty m:val="p"/>
            </m:rPr>
            <w:rPr>
              <w:rFonts w:ascii="Microsoft YaHei" w:eastAsia="Microsoft YaHei" w:hAnsi="Microsoft YaHei" w:cs="Microsoft YaHei" w:hint="eastAsia"/>
              <w:lang w:val="fr-FR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期间送货量</m:t>
          </m:r>
        </m:oMath>
      </m:oMathPara>
    </w:p>
    <w:p w14:paraId="1FDB9481" w14:textId="45DCD1BC" w:rsidR="005A7E8F" w:rsidRDefault="005A7E8F" w:rsidP="0057548C">
      <w:pPr>
        <w:rPr>
          <w:lang w:val="fr-FR"/>
        </w:rPr>
      </w:pPr>
    </w:p>
    <w:p w14:paraId="4366EDF7" w14:textId="1BAE7C5D" w:rsidR="005A7E8F" w:rsidRDefault="005A7E8F" w:rsidP="0057548C">
      <w:pPr>
        <w:rPr>
          <w:lang w:val="fr-FR"/>
        </w:rPr>
      </w:pPr>
      <w:r w:rsidRPr="005A7E8F">
        <w:rPr>
          <w:rFonts w:hint="eastAsia"/>
          <w:lang w:val="fr-FR"/>
        </w:rPr>
        <w:t>O1</w:t>
      </w:r>
      <w:r w:rsidRPr="005A7E8F">
        <w:rPr>
          <w:rFonts w:hint="eastAsia"/>
          <w:lang w:val="fr-FR"/>
        </w:rPr>
        <w:t>至</w:t>
      </w:r>
      <w:r w:rsidRPr="005A7E8F">
        <w:rPr>
          <w:rFonts w:hint="eastAsia"/>
          <w:lang w:val="fr-FR"/>
        </w:rPr>
        <w:t>D2</w:t>
      </w:r>
      <w:r w:rsidRPr="005A7E8F">
        <w:rPr>
          <w:rFonts w:hint="eastAsia"/>
          <w:lang w:val="fr-FR"/>
        </w:rPr>
        <w:t>期间</w:t>
      </w:r>
      <w:r w:rsidR="00E00F2D">
        <w:rPr>
          <w:rFonts w:hint="eastAsia"/>
          <w:lang w:val="fr-FR"/>
        </w:rPr>
        <w:t>销售量</w:t>
      </w:r>
      <w:r>
        <w:rPr>
          <w:rFonts w:hint="eastAsia"/>
          <w:lang w:val="fr-FR"/>
        </w:rPr>
        <w:t>为</w:t>
      </w:r>
      <w:r>
        <w:rPr>
          <w:rFonts w:hint="eastAsia"/>
          <w:lang w:val="fr-FR"/>
        </w:rPr>
        <w:t>O1</w:t>
      </w:r>
      <w:r>
        <w:rPr>
          <w:rFonts w:hint="eastAsia"/>
          <w:lang w:val="fr-FR"/>
        </w:rPr>
        <w:t>日至</w:t>
      </w:r>
      <w:r>
        <w:rPr>
          <w:rFonts w:hint="eastAsia"/>
          <w:lang w:val="fr-FR"/>
        </w:rPr>
        <w:t>D2</w:t>
      </w:r>
      <w:r>
        <w:rPr>
          <w:rFonts w:hint="eastAsia"/>
          <w:lang w:val="fr-FR"/>
        </w:rPr>
        <w:t>日每日销售预测的总和。</w:t>
      </w:r>
      <w:r w:rsidR="004E615C">
        <w:rPr>
          <w:rFonts w:hint="eastAsia"/>
          <w:lang w:val="fr-FR"/>
        </w:rPr>
        <w:t>包含</w:t>
      </w:r>
      <w:r w:rsidR="004E615C">
        <w:rPr>
          <w:rFonts w:hint="eastAsia"/>
          <w:lang w:val="fr-FR"/>
        </w:rPr>
        <w:t>O1</w:t>
      </w:r>
      <w:r w:rsidR="004E615C">
        <w:rPr>
          <w:rFonts w:hint="eastAsia"/>
          <w:lang w:val="fr-FR"/>
        </w:rPr>
        <w:t>日当日</w:t>
      </w:r>
      <w:r w:rsidR="00E00F2D">
        <w:rPr>
          <w:rFonts w:hint="eastAsia"/>
          <w:lang w:val="fr-FR"/>
        </w:rPr>
        <w:t>销售量</w:t>
      </w:r>
      <w:r w:rsidR="004E615C">
        <w:rPr>
          <w:rFonts w:hint="eastAsia"/>
          <w:lang w:val="fr-FR"/>
        </w:rPr>
        <w:t>预测</w:t>
      </w:r>
      <w:r w:rsidR="00EC0E22">
        <w:rPr>
          <w:rFonts w:hint="eastAsia"/>
          <w:lang w:val="fr-FR"/>
        </w:rPr>
        <w:t>。如</w:t>
      </w:r>
      <w:r w:rsidR="001C6B13">
        <w:rPr>
          <w:rFonts w:hint="eastAsia"/>
          <w:lang w:val="fr-FR"/>
        </w:rPr>
        <w:t>送货时间在门店营业之前，不包含</w:t>
      </w:r>
      <w:r w:rsidR="001C6B13">
        <w:rPr>
          <w:rFonts w:hint="eastAsia"/>
          <w:lang w:val="fr-FR"/>
        </w:rPr>
        <w:t>D2</w:t>
      </w:r>
      <w:r w:rsidR="001C6B13">
        <w:rPr>
          <w:rFonts w:hint="eastAsia"/>
          <w:lang w:val="fr-FR"/>
        </w:rPr>
        <w:t>日当日</w:t>
      </w:r>
      <w:r w:rsidR="00E00F2D">
        <w:rPr>
          <w:rFonts w:hint="eastAsia"/>
          <w:lang w:val="fr-FR"/>
        </w:rPr>
        <w:t>销售量</w:t>
      </w:r>
      <w:r w:rsidR="001C6B13">
        <w:rPr>
          <w:rFonts w:hint="eastAsia"/>
          <w:lang w:val="fr-FR"/>
        </w:rPr>
        <w:t>。如送货时间在门店营业之后，包含</w:t>
      </w:r>
      <w:r w:rsidR="001C6B13">
        <w:rPr>
          <w:rFonts w:hint="eastAsia"/>
          <w:lang w:val="fr-FR"/>
        </w:rPr>
        <w:t>D2</w:t>
      </w:r>
      <w:r w:rsidR="001C6B13">
        <w:rPr>
          <w:rFonts w:hint="eastAsia"/>
          <w:lang w:val="fr-FR"/>
        </w:rPr>
        <w:t>日当日</w:t>
      </w:r>
      <w:r w:rsidR="00E00F2D">
        <w:rPr>
          <w:rFonts w:hint="eastAsia"/>
          <w:lang w:val="fr-FR"/>
        </w:rPr>
        <w:t>销售量</w:t>
      </w:r>
      <w:r w:rsidR="001C6B13">
        <w:rPr>
          <w:rFonts w:hint="eastAsia"/>
          <w:lang w:val="fr-FR"/>
        </w:rPr>
        <w:t>。</w:t>
      </w:r>
    </w:p>
    <w:p w14:paraId="0CE239C7" w14:textId="5DCF4C60" w:rsidR="00757EB5" w:rsidRDefault="00757EB5" w:rsidP="0057548C">
      <w:pPr>
        <w:rPr>
          <w:lang w:val="fr-FR"/>
        </w:rPr>
      </w:pPr>
    </w:p>
    <w:p w14:paraId="74B1EAD8" w14:textId="4DDB8C5F" w:rsidR="00757EB5" w:rsidRDefault="00757EB5" w:rsidP="0057548C">
      <w:pPr>
        <w:rPr>
          <w:lang w:val="fr-FR"/>
        </w:rPr>
      </w:pPr>
      <w:r w:rsidRPr="00757EB5">
        <w:rPr>
          <w:rFonts w:hint="eastAsia"/>
          <w:lang w:val="fr-FR"/>
        </w:rPr>
        <w:t>O1</w:t>
      </w:r>
      <w:r w:rsidRPr="00757EB5">
        <w:rPr>
          <w:rFonts w:hint="eastAsia"/>
          <w:lang w:val="fr-FR"/>
        </w:rPr>
        <w:t>至</w:t>
      </w:r>
      <w:r w:rsidRPr="00757EB5">
        <w:rPr>
          <w:rFonts w:hint="eastAsia"/>
          <w:lang w:val="fr-FR"/>
        </w:rPr>
        <w:t>D2</w:t>
      </w:r>
      <w:r w:rsidRPr="00757EB5">
        <w:rPr>
          <w:rFonts w:hint="eastAsia"/>
          <w:lang w:val="fr-FR"/>
        </w:rPr>
        <w:t>期间送货量</w:t>
      </w:r>
      <w:r>
        <w:rPr>
          <w:rFonts w:hint="eastAsia"/>
          <w:lang w:val="fr-FR"/>
        </w:rPr>
        <w:t>包含如下部分</w:t>
      </w:r>
    </w:p>
    <w:p w14:paraId="7AA4FEEF" w14:textId="12EF0AA1" w:rsidR="00757EB5" w:rsidRDefault="00757EB5" w:rsidP="00757EB5">
      <w:pPr>
        <w:pStyle w:val="ListParagraph"/>
        <w:numPr>
          <w:ilvl w:val="0"/>
          <w:numId w:val="31"/>
        </w:numPr>
        <w:rPr>
          <w:lang w:val="fr-FR"/>
        </w:rPr>
      </w:pPr>
      <w:r>
        <w:rPr>
          <w:rFonts w:hint="eastAsia"/>
          <w:lang w:val="fr-FR"/>
        </w:rPr>
        <w:t>常规订单送货</w:t>
      </w:r>
    </w:p>
    <w:p w14:paraId="7777847F" w14:textId="692353A6" w:rsidR="00757EB5" w:rsidRDefault="00757EB5" w:rsidP="00757EB5">
      <w:pPr>
        <w:pStyle w:val="ListParagraph"/>
        <w:numPr>
          <w:ilvl w:val="0"/>
          <w:numId w:val="31"/>
        </w:numPr>
        <w:rPr>
          <w:lang w:val="fr-FR"/>
        </w:rPr>
      </w:pPr>
      <w:r>
        <w:rPr>
          <w:rFonts w:hint="eastAsia"/>
          <w:lang w:val="fr-FR"/>
        </w:rPr>
        <w:t>DM</w:t>
      </w:r>
      <w:r>
        <w:rPr>
          <w:rFonts w:hint="eastAsia"/>
          <w:lang w:val="fr-FR"/>
        </w:rPr>
        <w:t>订单送货</w:t>
      </w:r>
    </w:p>
    <w:p w14:paraId="4C70CC41" w14:textId="49631A88" w:rsidR="003145D3" w:rsidRDefault="00F07122" w:rsidP="003145D3">
      <w:pPr>
        <w:rPr>
          <w:lang w:val="fr-FR"/>
        </w:rPr>
      </w:pPr>
      <w:r>
        <w:rPr>
          <w:rFonts w:hint="eastAsia"/>
          <w:lang w:val="fr-FR"/>
        </w:rPr>
        <w:t>对于越库单品系统会根据</w:t>
      </w:r>
      <w:r w:rsidRPr="00F07122">
        <w:rPr>
          <w:rFonts w:hint="eastAsia"/>
          <w:lang w:val="fr-FR"/>
        </w:rPr>
        <w:t>服务水平</w:t>
      </w:r>
      <w:r>
        <w:rPr>
          <w:rFonts w:hint="eastAsia"/>
          <w:lang w:val="fr-FR"/>
        </w:rPr>
        <w:t>调整订量</w:t>
      </w:r>
    </w:p>
    <w:p w14:paraId="25C93B09" w14:textId="77777777" w:rsidR="00F07122" w:rsidRDefault="00F07122" w:rsidP="003145D3">
      <w:pPr>
        <w:rPr>
          <w:lang w:val="fr-FR"/>
        </w:rPr>
      </w:pPr>
    </w:p>
    <w:p w14:paraId="032D8D48" w14:textId="1211D0E7" w:rsidR="003145D3" w:rsidRPr="003145D3" w:rsidRDefault="003145D3" w:rsidP="003145D3">
      <w:pPr>
        <w:rPr>
          <w:lang w:val="fr-FR"/>
        </w:rPr>
      </w:pPr>
      <w:r w:rsidRPr="003145D3">
        <w:rPr>
          <w:rFonts w:hint="eastAsia"/>
          <w:lang w:val="fr-FR"/>
        </w:rPr>
        <w:t>系统会根据单位订量调整订量，确保订量为单位订量整数倍。</w:t>
      </w:r>
    </w:p>
    <w:p w14:paraId="3F70BAB7" w14:textId="77777777" w:rsidR="003145D3" w:rsidRPr="003145D3" w:rsidRDefault="003145D3" w:rsidP="003145D3">
      <w:pPr>
        <w:rPr>
          <w:lang w:val="fr-FR"/>
        </w:rPr>
      </w:pPr>
    </w:p>
    <w:p w14:paraId="052A5DA8" w14:textId="6548C665" w:rsidR="00E12E8E" w:rsidRDefault="003145D3" w:rsidP="001E31A4">
      <w:pPr>
        <w:pStyle w:val="Heading2"/>
        <w:numPr>
          <w:ilvl w:val="1"/>
          <w:numId w:val="26"/>
        </w:numPr>
        <w:rPr>
          <w:lang w:val="fr-FR"/>
        </w:rPr>
      </w:pPr>
      <w:r>
        <w:rPr>
          <w:rFonts w:hint="eastAsia"/>
          <w:lang w:val="fr-FR"/>
        </w:rPr>
        <w:t>大仓</w:t>
      </w:r>
    </w:p>
    <w:p w14:paraId="33EFED74" w14:textId="1675500A" w:rsidR="001E31A4" w:rsidRDefault="001E31A4" w:rsidP="001E31A4">
      <w:pPr>
        <w:rPr>
          <w:lang w:val="fr-FR"/>
        </w:rPr>
      </w:pPr>
    </w:p>
    <w:p w14:paraId="2D8C3B64" w14:textId="7D9A9FCE" w:rsidR="001E31A4" w:rsidRDefault="001E31A4" w:rsidP="001E31A4">
      <w:pPr>
        <w:rPr>
          <w:lang w:val="fr-FR"/>
        </w:rPr>
      </w:pPr>
      <w:r>
        <w:rPr>
          <w:rFonts w:hint="eastAsia"/>
          <w:lang w:val="fr-FR"/>
        </w:rPr>
        <w:t>大仓订单模型与</w:t>
      </w:r>
      <w:r w:rsidR="00FB7678">
        <w:rPr>
          <w:rFonts w:hint="eastAsia"/>
          <w:lang w:val="fr-FR"/>
        </w:rPr>
        <w:t>门店订单模型类似。</w:t>
      </w:r>
      <w:r w:rsidR="00D34430" w:rsidRPr="00D34430">
        <w:rPr>
          <w:rFonts w:hint="eastAsia"/>
          <w:lang w:val="fr-FR"/>
        </w:rPr>
        <w:t>大仓库存</w:t>
      </w:r>
      <w:r w:rsidR="00D34430">
        <w:rPr>
          <w:rFonts w:hint="eastAsia"/>
          <w:lang w:val="fr-FR"/>
        </w:rPr>
        <w:t>容许</w:t>
      </w:r>
      <w:r w:rsidR="00D34430" w:rsidRPr="00D34430">
        <w:rPr>
          <w:rFonts w:hint="eastAsia"/>
          <w:lang w:val="fr-FR"/>
        </w:rPr>
        <w:t>在</w:t>
      </w:r>
      <w:r w:rsidR="00D34430" w:rsidRPr="00D34430">
        <w:rPr>
          <w:rFonts w:hint="eastAsia"/>
          <w:lang w:val="fr-FR"/>
        </w:rPr>
        <w:t>12-24</w:t>
      </w:r>
      <w:r w:rsidR="00D34430" w:rsidRPr="00D34430">
        <w:rPr>
          <w:rFonts w:hint="eastAsia"/>
          <w:lang w:val="fr-FR"/>
        </w:rPr>
        <w:t>天</w:t>
      </w:r>
      <w:r w:rsidR="00E00F2D">
        <w:rPr>
          <w:rFonts w:hint="eastAsia"/>
          <w:lang w:val="fr-FR"/>
        </w:rPr>
        <w:t>销售量</w:t>
      </w:r>
      <w:r w:rsidR="00D34430" w:rsidRPr="00D34430">
        <w:rPr>
          <w:rFonts w:hint="eastAsia"/>
          <w:lang w:val="fr-FR"/>
        </w:rPr>
        <w:t>区间</w:t>
      </w:r>
      <w:r w:rsidR="00D34430">
        <w:rPr>
          <w:rFonts w:hint="eastAsia"/>
          <w:lang w:val="fr-FR"/>
        </w:rPr>
        <w:t>内浮</w:t>
      </w:r>
      <w:r w:rsidR="00D34430" w:rsidRPr="00D34430">
        <w:rPr>
          <w:rFonts w:hint="eastAsia"/>
          <w:lang w:val="fr-FR"/>
        </w:rPr>
        <w:t>动</w:t>
      </w:r>
      <w:r w:rsidR="00D34430">
        <w:rPr>
          <w:rFonts w:hint="eastAsia"/>
          <w:lang w:val="fr-FR"/>
        </w:rPr>
        <w:t>。公式如下</w:t>
      </w:r>
    </w:p>
    <w:p w14:paraId="25A6754B" w14:textId="7DEE8E57" w:rsidR="001E31A4" w:rsidRDefault="001E31A4" w:rsidP="001E31A4">
      <w:pPr>
        <w:rPr>
          <w:lang w:val="fr-FR"/>
        </w:rPr>
      </w:pPr>
    </w:p>
    <w:p w14:paraId="43D7A67A" w14:textId="499820FE" w:rsidR="001E31A4" w:rsidRPr="00FB7678" w:rsidRDefault="00FB7678" w:rsidP="001E31A4">
      <w:pPr>
        <w:rPr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日开店前库存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+O1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日订量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+O1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期间送货量</m:t>
          </m:r>
          <m:r>
            <m:rPr>
              <m:sty m:val="p"/>
            </m:rPr>
            <w:rPr>
              <w:rFonts w:ascii="Microsoft YaHei" w:eastAsia="Microsoft YaHei" w:hAnsi="Microsoft YaHei" w:cs="Microsoft YaHei" w:hint="eastAsia"/>
              <w:lang w:val="fr-FR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期间门店向大仓订量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≥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最低库存</m:t>
          </m:r>
        </m:oMath>
      </m:oMathPara>
    </w:p>
    <w:p w14:paraId="1A4CC3A8" w14:textId="0DFACD17" w:rsidR="00FB7678" w:rsidRDefault="00FB7678" w:rsidP="001E31A4">
      <w:pPr>
        <w:rPr>
          <w:lang w:val="fr-FR"/>
        </w:rPr>
      </w:pPr>
    </w:p>
    <w:p w14:paraId="699AA2A6" w14:textId="1B0E89B7" w:rsidR="00FB7678" w:rsidRPr="001E31A4" w:rsidRDefault="00FB7678" w:rsidP="001E31A4">
      <w:pPr>
        <w:rPr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日开店前库存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+O1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日订量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+O1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期间送货量</m:t>
          </m:r>
          <m:r>
            <m:rPr>
              <m:sty m:val="p"/>
            </m:rPr>
            <w:rPr>
              <w:rFonts w:ascii="Microsoft YaHei" w:eastAsia="Microsoft YaHei" w:hAnsi="Microsoft YaHei" w:cs="Microsoft YaHei" w:hint="eastAsia"/>
              <w:lang w:val="fr-FR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期间门店向大仓订量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≤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最高库存</m:t>
          </m:r>
        </m:oMath>
      </m:oMathPara>
    </w:p>
    <w:p w14:paraId="6E984236" w14:textId="77777777" w:rsidR="00E15182" w:rsidRDefault="00E15182" w:rsidP="00E15182">
      <w:pPr>
        <w:rPr>
          <w:lang w:val="fr-FR"/>
        </w:rPr>
      </w:pPr>
    </w:p>
    <w:p w14:paraId="249FA7F0" w14:textId="5074F995" w:rsidR="00E15182" w:rsidRDefault="00E15182" w:rsidP="00E15182">
      <w:pPr>
        <w:rPr>
          <w:lang w:val="fr-FR"/>
        </w:rPr>
      </w:pPr>
      <w:r>
        <w:rPr>
          <w:rFonts w:hint="eastAsia"/>
          <w:lang w:val="fr-FR"/>
        </w:rPr>
        <w:t>依据客户需求，大仓库存应该尽可能降低。订单订量公式如下</w:t>
      </w:r>
    </w:p>
    <w:p w14:paraId="4E37AF3E" w14:textId="016A5235" w:rsidR="004161CF" w:rsidRDefault="004161CF" w:rsidP="00E12E8E">
      <w:pPr>
        <w:rPr>
          <w:rFonts w:ascii="Times" w:hAnsi="Times" w:cs="Times"/>
          <w:lang w:val="fr-FR"/>
        </w:rPr>
      </w:pPr>
    </w:p>
    <w:p w14:paraId="47D75235" w14:textId="024CA61E" w:rsidR="00153DF0" w:rsidRPr="005A7E8F" w:rsidRDefault="00153DF0" w:rsidP="00153DF0">
      <w:pPr>
        <w:rPr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日订量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Cs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lang w:val="fr-FR"/>
                </w:rPr>
                <m:t>最低库存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fr-FR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  <w:lang w:val="fr-FR"/>
                </w:rPr>
                <m:t>最高库存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Microsoft YaHei" w:hAnsi="Cambria Math" w:cs="Microsoft YaHei" w:hint="eastAsia"/>
              <w:lang w:val="fr-FR"/>
            </w:rPr>
            <m:t>+</m:t>
          </m:r>
          <m:r>
            <m:rPr>
              <m:sty m:val="p"/>
            </m:rPr>
            <w:rPr>
              <w:rFonts w:ascii="Cambria Math" w:eastAsia="Microsoft YaHei" w:hAnsi="Microsoft YaHei" w:cs="Microsoft YaHei"/>
              <w:lang w:val="fr-FR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期间门店向大仓订量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</m:t>
          </m:r>
          <m:r>
            <m:rPr>
              <m:sty m:val="p"/>
            </m:rPr>
            <w:rPr>
              <w:rFonts w:ascii="Cambria Math" w:eastAsia="Microsoft YaHei" w:hAnsi="Cambria Math" w:cs="Microsoft YaHei" w:hint="eastAsia"/>
              <w:lang w:val="fr-FR"/>
            </w:rPr>
            <m:t>-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日开店前库存</m:t>
          </m:r>
          <m:r>
            <m:rPr>
              <m:sty m:val="p"/>
            </m:rPr>
            <w:rPr>
              <w:rFonts w:ascii="Cambria Math" w:eastAsia="Microsoft YaHei" w:hAnsi="Cambria Math" w:cs="Microsoft YaHei" w:hint="eastAsia"/>
              <w:lang w:val="fr-FR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O1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至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D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2</m:t>
          </m:r>
          <m:r>
            <m:rPr>
              <m:sty m:val="p"/>
            </m:rPr>
            <w:rPr>
              <w:rFonts w:ascii="Cambria Math" w:hAnsi="Cambria Math" w:hint="eastAsia"/>
              <w:lang w:val="fr-FR"/>
            </w:rPr>
            <m:t>期间送货量</m:t>
          </m:r>
        </m:oMath>
      </m:oMathPara>
    </w:p>
    <w:p w14:paraId="66E05986" w14:textId="125B7603" w:rsidR="00153DF0" w:rsidRDefault="00153DF0" w:rsidP="00E12E8E">
      <w:pPr>
        <w:rPr>
          <w:rFonts w:ascii="Times" w:hAnsi="Times" w:cs="Times"/>
          <w:lang w:val="fr-FR"/>
        </w:rPr>
      </w:pPr>
    </w:p>
    <w:p w14:paraId="59CB11C0" w14:textId="377DA1FE" w:rsidR="008F1351" w:rsidRDefault="008F1351" w:rsidP="00E12E8E">
      <w:pPr>
        <w:rPr>
          <w:rFonts w:ascii="Times" w:hAnsi="Times" w:cs="Times"/>
          <w:lang w:val="fr-FR"/>
        </w:rPr>
      </w:pPr>
      <w:r w:rsidRPr="008F1351">
        <w:rPr>
          <w:rFonts w:ascii="Times" w:hAnsi="Times" w:cs="Times" w:hint="eastAsia"/>
          <w:lang w:val="fr-FR"/>
        </w:rPr>
        <w:t>O1</w:t>
      </w:r>
      <w:r w:rsidRPr="008F1351">
        <w:rPr>
          <w:rFonts w:ascii="Times" w:hAnsi="Times" w:cs="Times" w:hint="eastAsia"/>
          <w:lang w:val="fr-FR"/>
        </w:rPr>
        <w:t>至</w:t>
      </w:r>
      <w:r w:rsidRPr="008F1351">
        <w:rPr>
          <w:rFonts w:ascii="Times" w:hAnsi="Times" w:cs="Times" w:hint="eastAsia"/>
          <w:lang w:val="fr-FR"/>
        </w:rPr>
        <w:t>D2</w:t>
      </w:r>
      <w:r w:rsidRPr="008F1351">
        <w:rPr>
          <w:rFonts w:ascii="Times" w:hAnsi="Times" w:cs="Times" w:hint="eastAsia"/>
          <w:lang w:val="fr-FR"/>
        </w:rPr>
        <w:t>期间门店向大仓订量</w:t>
      </w:r>
      <w:r>
        <w:rPr>
          <w:rFonts w:ascii="Times" w:hAnsi="Times" w:cs="Times" w:hint="eastAsia"/>
          <w:lang w:val="fr-FR"/>
        </w:rPr>
        <w:t>包含</w:t>
      </w:r>
      <w:r>
        <w:rPr>
          <w:rFonts w:ascii="Times" w:hAnsi="Times" w:cs="Times" w:hint="eastAsia"/>
          <w:lang w:val="fr-FR"/>
        </w:rPr>
        <w:t>O1</w:t>
      </w:r>
      <w:r>
        <w:rPr>
          <w:rFonts w:ascii="Times" w:hAnsi="Times" w:cs="Times" w:hint="eastAsia"/>
          <w:lang w:val="fr-FR"/>
        </w:rPr>
        <w:t>日当日门店向大仓订量，包含</w:t>
      </w:r>
      <w:r>
        <w:rPr>
          <w:rFonts w:ascii="Times" w:hAnsi="Times" w:cs="Times" w:hint="eastAsia"/>
          <w:lang w:val="fr-FR"/>
        </w:rPr>
        <w:t>D1</w:t>
      </w:r>
      <w:r>
        <w:rPr>
          <w:rFonts w:ascii="Times" w:hAnsi="Times" w:cs="Times" w:hint="eastAsia"/>
          <w:lang w:val="fr-FR"/>
        </w:rPr>
        <w:t>日当日门店向大仓订量。</w:t>
      </w:r>
    </w:p>
    <w:p w14:paraId="69BC54FA" w14:textId="7914F480" w:rsidR="008F1351" w:rsidRDefault="008F1351" w:rsidP="00E12E8E">
      <w:pPr>
        <w:rPr>
          <w:rFonts w:ascii="Times" w:hAnsi="Times" w:cs="Times"/>
          <w:lang w:val="fr-FR"/>
        </w:rPr>
      </w:pPr>
    </w:p>
    <w:p w14:paraId="522D162C" w14:textId="77777777" w:rsidR="008F1351" w:rsidRDefault="008F1351" w:rsidP="008F1351">
      <w:pPr>
        <w:rPr>
          <w:lang w:val="fr-FR"/>
        </w:rPr>
      </w:pPr>
      <w:r>
        <w:rPr>
          <w:rFonts w:hint="eastAsia"/>
          <w:lang w:val="fr-FR"/>
        </w:rPr>
        <w:t>系统会根据</w:t>
      </w:r>
      <w:r w:rsidRPr="00F07122">
        <w:rPr>
          <w:rFonts w:hint="eastAsia"/>
          <w:lang w:val="fr-FR"/>
        </w:rPr>
        <w:t>服务水平</w:t>
      </w:r>
      <w:r>
        <w:rPr>
          <w:rFonts w:hint="eastAsia"/>
          <w:lang w:val="fr-FR"/>
        </w:rPr>
        <w:t>调整订量</w:t>
      </w:r>
    </w:p>
    <w:p w14:paraId="33F4D21B" w14:textId="26B870F3" w:rsidR="008F1351" w:rsidRDefault="008F1351" w:rsidP="00E12E8E">
      <w:pPr>
        <w:rPr>
          <w:rFonts w:ascii="Times" w:hAnsi="Times" w:cs="Times"/>
          <w:lang w:val="fr-FR"/>
        </w:rPr>
      </w:pPr>
    </w:p>
    <w:p w14:paraId="6F85F5C3" w14:textId="77777777" w:rsidR="008F1351" w:rsidRPr="003145D3" w:rsidRDefault="008F1351" w:rsidP="008F1351">
      <w:pPr>
        <w:rPr>
          <w:lang w:val="fr-FR"/>
        </w:rPr>
      </w:pPr>
      <w:r w:rsidRPr="003145D3">
        <w:rPr>
          <w:rFonts w:hint="eastAsia"/>
          <w:lang w:val="fr-FR"/>
        </w:rPr>
        <w:t>系统会根据单位订量调整订量，确保订量为单位订量整数倍。</w:t>
      </w:r>
    </w:p>
    <w:p w14:paraId="0CD1E163" w14:textId="59A64B9A" w:rsidR="008F1351" w:rsidRDefault="008F1351" w:rsidP="00E12E8E">
      <w:pPr>
        <w:rPr>
          <w:rFonts w:ascii="Times" w:hAnsi="Times" w:cs="Times"/>
          <w:lang w:val="fr-FR"/>
        </w:rPr>
      </w:pPr>
    </w:p>
    <w:p w14:paraId="5BAF4B95" w14:textId="6EF36E8A" w:rsidR="00F502A3" w:rsidRDefault="00F502A3" w:rsidP="00E12E8E">
      <w:pPr>
        <w:rPr>
          <w:rFonts w:ascii="Times" w:hAnsi="Times" w:cs="Times"/>
          <w:lang w:val="fr-FR"/>
        </w:rPr>
      </w:pPr>
    </w:p>
    <w:p w14:paraId="0BE4950E" w14:textId="5B36E35F" w:rsidR="00F502A3" w:rsidRDefault="00F502A3" w:rsidP="00E12E8E">
      <w:pPr>
        <w:rPr>
          <w:rFonts w:ascii="Times" w:hAnsi="Times" w:cs="Times"/>
          <w:lang w:val="fr-FR"/>
        </w:rPr>
      </w:pPr>
    </w:p>
    <w:p w14:paraId="63BD9092" w14:textId="77777777" w:rsidR="00F502A3" w:rsidRDefault="00F502A3" w:rsidP="00E12E8E">
      <w:pPr>
        <w:rPr>
          <w:rFonts w:ascii="Times" w:hAnsi="Times" w:cs="Times" w:hint="eastAsia"/>
          <w:lang w:val="fr-FR"/>
        </w:rPr>
      </w:pPr>
    </w:p>
    <w:p w14:paraId="433544E4" w14:textId="1FCB2782" w:rsidR="00C470D0" w:rsidRDefault="00C470D0" w:rsidP="00C470D0">
      <w:pPr>
        <w:pStyle w:val="Heading2"/>
        <w:numPr>
          <w:ilvl w:val="1"/>
          <w:numId w:val="26"/>
        </w:numPr>
        <w:rPr>
          <w:rFonts w:hint="eastAsia"/>
          <w:lang w:val="fr-FR"/>
        </w:rPr>
      </w:pPr>
      <w:r>
        <w:rPr>
          <w:rFonts w:hint="eastAsia"/>
          <w:lang w:val="fr-FR"/>
        </w:rPr>
        <w:lastRenderedPageBreak/>
        <w:t>根据服务水平</w:t>
      </w:r>
      <w:r w:rsidR="00296699">
        <w:rPr>
          <w:rFonts w:hint="eastAsia"/>
          <w:lang w:val="fr-FR"/>
        </w:rPr>
        <w:t>调整订单</w:t>
      </w:r>
    </w:p>
    <w:p w14:paraId="16AB42FB" w14:textId="5C005FF3" w:rsidR="00C470D0" w:rsidRDefault="00AB1871" w:rsidP="00AB1871">
      <w:pPr>
        <w:pStyle w:val="Heading3"/>
        <w:numPr>
          <w:ilvl w:val="2"/>
          <w:numId w:val="26"/>
        </w:numPr>
        <w:rPr>
          <w:lang w:val="fr-FR"/>
        </w:rPr>
      </w:pPr>
      <w:r>
        <w:rPr>
          <w:rFonts w:hint="eastAsia"/>
          <w:lang w:val="fr-FR"/>
        </w:rPr>
        <w:t>存库单品</w:t>
      </w:r>
    </w:p>
    <w:p w14:paraId="24A0B591" w14:textId="56C0B040" w:rsidR="00AB1871" w:rsidRDefault="00AB1871" w:rsidP="00E12E8E">
      <w:pPr>
        <w:rPr>
          <w:rFonts w:ascii="Times" w:hAnsi="Times" w:cs="Times" w:hint="eastAsia"/>
          <w:lang w:val="fr-FR"/>
        </w:rPr>
      </w:pPr>
      <w:r>
        <w:rPr>
          <w:rFonts w:ascii="Times" w:hAnsi="Times" w:cs="Times" w:hint="eastAsia"/>
          <w:lang w:val="fr-FR"/>
        </w:rPr>
        <w:t>存库单品门店向大仓的订单</w:t>
      </w:r>
      <w:r w:rsidR="00915EA8">
        <w:rPr>
          <w:rFonts w:ascii="Times" w:hAnsi="Times" w:cs="Times" w:hint="eastAsia"/>
          <w:lang w:val="fr-FR"/>
        </w:rPr>
        <w:t>不会</w:t>
      </w:r>
      <w:r w:rsidR="00A85CB4">
        <w:rPr>
          <w:rFonts w:ascii="Times" w:hAnsi="Times" w:cs="Times" w:hint="eastAsia"/>
          <w:lang w:val="fr-FR"/>
        </w:rPr>
        <w:t>根据服务水平调整</w:t>
      </w:r>
    </w:p>
    <w:p w14:paraId="0AE4E139" w14:textId="2F86D5A3" w:rsidR="00AB1871" w:rsidRDefault="00AB1871" w:rsidP="00E12E8E">
      <w:pPr>
        <w:rPr>
          <w:rFonts w:ascii="Times" w:hAnsi="Times" w:cs="Times"/>
          <w:lang w:val="fr-FR"/>
        </w:rPr>
      </w:pPr>
    </w:p>
    <w:p w14:paraId="62BE97DE" w14:textId="423DFA90" w:rsidR="00915EA8" w:rsidRDefault="00915EA8" w:rsidP="00E12E8E">
      <w:pPr>
        <w:rPr>
          <w:rFonts w:ascii="Times" w:hAnsi="Times" w:cs="Times"/>
          <w:lang w:val="fr-FR"/>
        </w:rPr>
      </w:pPr>
      <w:r>
        <w:rPr>
          <w:rFonts w:ascii="Times" w:hAnsi="Times" w:cs="Times" w:hint="eastAsia"/>
          <w:lang w:val="fr-FR"/>
        </w:rPr>
        <w:t>存库单品大仓</w:t>
      </w:r>
      <w:r>
        <w:rPr>
          <w:rFonts w:ascii="Times" w:hAnsi="Times" w:cs="Times" w:hint="eastAsia"/>
          <w:lang w:val="fr-FR"/>
        </w:rPr>
        <w:t>向供应商订单会根据</w:t>
      </w:r>
      <w:r w:rsidR="00EE7FBB">
        <w:rPr>
          <w:rFonts w:ascii="Times" w:hAnsi="Times" w:cs="Times" w:hint="eastAsia"/>
          <w:lang w:val="fr-FR"/>
        </w:rPr>
        <w:t>如下规则调整。</w:t>
      </w:r>
    </w:p>
    <w:p w14:paraId="7EEE85D0" w14:textId="14D1207E" w:rsidR="00915EA8" w:rsidRDefault="00915EA8" w:rsidP="00E12E8E">
      <w:pPr>
        <w:rPr>
          <w:rFonts w:ascii="Times" w:hAnsi="Times" w:cs="Times"/>
          <w:lang w:val="fr-FR"/>
        </w:rPr>
      </w:pPr>
    </w:p>
    <w:p w14:paraId="16283B80" w14:textId="53001C1F" w:rsidR="00EE7FBB" w:rsidRPr="002A1690" w:rsidRDefault="00EE7FBB" w:rsidP="00EE7FBB">
      <w:pPr>
        <w:rPr>
          <w:rFonts w:hint="eastAsia"/>
          <w:lang w:val="fr-FR"/>
        </w:rPr>
      </w:pPr>
      <w:r>
        <w:rPr>
          <w:rFonts w:ascii="Times" w:hAnsi="Times" w:cs="Times" w:hint="eastAsia"/>
          <w:lang w:val="fr-FR"/>
        </w:rPr>
        <w:t>使用下列公式计算订货量。</w:t>
      </w:r>
      <w:r>
        <w:rPr>
          <w:rFonts w:hint="eastAsia"/>
          <w:lang w:val="fr-FR"/>
        </w:rPr>
        <w:t>如服务水平低于</w:t>
      </w:r>
      <w:r>
        <w:rPr>
          <w:rFonts w:hint="eastAsia"/>
          <w:lang w:val="fr-FR"/>
        </w:rPr>
        <w:t>0</w:t>
      </w:r>
      <w:r>
        <w:rPr>
          <w:lang w:val="fr-FR"/>
        </w:rPr>
        <w:t>.6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使用</w:t>
      </w:r>
      <w:r>
        <w:rPr>
          <w:rFonts w:hint="eastAsia"/>
          <w:lang w:val="fr-FR"/>
        </w:rPr>
        <w:t>0</w:t>
      </w:r>
      <w:r>
        <w:rPr>
          <w:lang w:val="fr-FR"/>
        </w:rPr>
        <w:t>.6</w:t>
      </w:r>
      <w:r>
        <w:rPr>
          <w:rFonts w:hint="eastAsia"/>
          <w:lang w:val="fr-FR"/>
        </w:rPr>
        <w:t>。所得订货量再根据大仓单位订量上折。</w:t>
      </w:r>
    </w:p>
    <w:p w14:paraId="35D8455C" w14:textId="1C5F7C17" w:rsidR="00EE7FBB" w:rsidRPr="00EE7FBB" w:rsidRDefault="00EE7FBB" w:rsidP="00E12E8E">
      <w:pPr>
        <w:rPr>
          <w:rFonts w:ascii="Times" w:hAnsi="Times" w:cs="Times" w:hint="eastAsia"/>
          <w:lang w:val="fr-FR"/>
        </w:rPr>
      </w:pPr>
    </w:p>
    <w:p w14:paraId="04C48051" w14:textId="756EA7F9" w:rsidR="00915EA8" w:rsidRPr="002A1690" w:rsidRDefault="0040376F" w:rsidP="00EE7FBB">
      <w:pPr>
        <w:rPr>
          <w:rFonts w:ascii="Times" w:hAnsi="Times" w:cs="Times"/>
          <w:i/>
          <w:lang w:val="fr-FR"/>
        </w:rPr>
      </w:pPr>
      <m:oMathPara>
        <m:oMath>
          <m:d>
            <m:dPr>
              <m:begChr m:val="（"/>
              <m:endChr m:val="）"/>
              <m:ctrlPr>
                <w:rPr>
                  <w:rFonts w:ascii="Cambria Math" w:hAnsi="Cambria Math" w:cs="Times"/>
                  <w:iCs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" w:hint="eastAsia"/>
                  <w:lang w:val="fr-FR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"/>
                  <w:lang w:val="fr-F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" w:hint="eastAsia"/>
                  <w:lang w:val="fr-FR"/>
                </w:rPr>
                <m:t>服务水平</m:t>
              </m:r>
            </m:e>
          </m:d>
          <m:r>
            <w:rPr>
              <w:rFonts w:ascii="Cambria Math" w:hAnsi="Cambria Math" w:cs="Times"/>
              <w:lang w:val="fr-FR"/>
            </w:rPr>
            <m:t>*</m:t>
          </m:r>
          <m:r>
            <m:rPr>
              <m:sty m:val="p"/>
            </m:rPr>
            <w:rPr>
              <w:rFonts w:ascii="Cambria Math" w:hAnsi="Cambria Math" w:cs="Times" w:hint="eastAsia"/>
              <w:lang w:val="fr-FR"/>
            </w:rPr>
            <m:t>以箱</m:t>
          </m:r>
          <m:r>
            <m:rPr>
              <m:sty m:val="p"/>
            </m:rPr>
            <w:rPr>
              <w:rFonts w:ascii="Cambria Math" w:hAnsi="Cambria Math" w:cs="Times" w:hint="eastAsia"/>
              <w:lang w:val="fr-FR"/>
            </w:rPr>
            <m:t>为单位的订单订货量</m:t>
          </m:r>
        </m:oMath>
      </m:oMathPara>
    </w:p>
    <w:p w14:paraId="4A6D368B" w14:textId="77777777" w:rsidR="00B3468A" w:rsidRDefault="00B3468A" w:rsidP="002A1690">
      <w:pPr>
        <w:rPr>
          <w:lang w:val="fr-FR"/>
        </w:rPr>
      </w:pPr>
    </w:p>
    <w:p w14:paraId="02800CD7" w14:textId="0B9C0C98" w:rsidR="00AB1871" w:rsidRDefault="00AB1871" w:rsidP="00AB1871">
      <w:pPr>
        <w:pStyle w:val="Heading3"/>
        <w:numPr>
          <w:ilvl w:val="2"/>
          <w:numId w:val="26"/>
        </w:numPr>
        <w:rPr>
          <w:lang w:val="fr-FR"/>
        </w:rPr>
      </w:pPr>
      <w:r>
        <w:rPr>
          <w:rFonts w:hint="eastAsia"/>
          <w:lang w:val="fr-FR"/>
        </w:rPr>
        <w:t>越库单品</w:t>
      </w:r>
    </w:p>
    <w:p w14:paraId="7C9BE766" w14:textId="2C6B038E" w:rsidR="00926E72" w:rsidRDefault="00AC04E2" w:rsidP="00926E72">
      <w:r>
        <w:rPr>
          <w:rFonts w:hint="eastAsia"/>
        </w:rPr>
        <w:t>乐库单品门店向大仓订单会根据如下公式调整</w:t>
      </w:r>
    </w:p>
    <w:p w14:paraId="20742BC4" w14:textId="23BFB521" w:rsidR="00AC04E2" w:rsidRDefault="00AC04E2" w:rsidP="00926E72"/>
    <w:p w14:paraId="758FBBFA" w14:textId="196F526B" w:rsidR="0038534E" w:rsidRPr="002A1690" w:rsidRDefault="00AC04E2" w:rsidP="0038534E">
      <w:pPr>
        <w:rPr>
          <w:rFonts w:hint="eastAsia"/>
          <w:lang w:val="fr-FR"/>
        </w:rPr>
      </w:pPr>
      <w:r>
        <w:rPr>
          <w:rFonts w:hint="eastAsia"/>
        </w:rPr>
        <w:t>如单品为</w:t>
      </w:r>
      <w:r w:rsidR="00721E7F">
        <w:rPr>
          <w:rFonts w:hint="eastAsia"/>
        </w:rPr>
        <w:t>按</w:t>
      </w:r>
      <w:r w:rsidR="00E57BE1">
        <w:rPr>
          <w:rFonts w:hint="eastAsia"/>
        </w:rPr>
        <w:t>中包装</w:t>
      </w:r>
      <w:r w:rsidR="00721E7F">
        <w:rPr>
          <w:rFonts w:hint="eastAsia"/>
        </w:rPr>
        <w:t>订货</w:t>
      </w:r>
      <w:r w:rsidR="0038534E">
        <w:rPr>
          <w:rFonts w:hint="eastAsia"/>
        </w:rPr>
        <w:t>。</w:t>
      </w:r>
      <w:r w:rsidR="0038534E">
        <w:rPr>
          <w:rFonts w:ascii="Times" w:hAnsi="Times" w:cs="Times" w:hint="eastAsia"/>
          <w:lang w:val="fr-FR"/>
        </w:rPr>
        <w:t>使用下列公式计算订货量。</w:t>
      </w:r>
      <w:r w:rsidR="0038534E">
        <w:rPr>
          <w:rFonts w:hint="eastAsia"/>
          <w:lang w:val="fr-FR"/>
        </w:rPr>
        <w:t>如服务水平低于</w:t>
      </w:r>
      <w:r w:rsidR="0038534E">
        <w:rPr>
          <w:rFonts w:hint="eastAsia"/>
          <w:lang w:val="fr-FR"/>
        </w:rPr>
        <w:t>0</w:t>
      </w:r>
      <w:r w:rsidR="0038534E">
        <w:rPr>
          <w:lang w:val="fr-FR"/>
        </w:rPr>
        <w:t>.6</w:t>
      </w:r>
      <w:r w:rsidR="0038534E">
        <w:rPr>
          <w:rFonts w:hint="eastAsia"/>
          <w:lang w:val="fr-FR"/>
        </w:rPr>
        <w:t>，使用</w:t>
      </w:r>
      <w:r w:rsidR="0038534E">
        <w:rPr>
          <w:rFonts w:hint="eastAsia"/>
          <w:lang w:val="fr-FR"/>
        </w:rPr>
        <w:t>0</w:t>
      </w:r>
      <w:r w:rsidR="0038534E">
        <w:rPr>
          <w:lang w:val="fr-FR"/>
        </w:rPr>
        <w:t>.6</w:t>
      </w:r>
      <w:r w:rsidR="0038534E">
        <w:rPr>
          <w:rFonts w:hint="eastAsia"/>
          <w:lang w:val="fr-FR"/>
        </w:rPr>
        <w:t>。所得订货量再上折</w:t>
      </w:r>
      <w:r w:rsidR="00854088">
        <w:rPr>
          <w:rFonts w:hint="eastAsia"/>
          <w:lang w:val="fr-FR"/>
        </w:rPr>
        <w:t>为以箱为单位的订货量</w:t>
      </w:r>
      <w:r w:rsidR="0038534E">
        <w:rPr>
          <w:rFonts w:hint="eastAsia"/>
          <w:lang w:val="fr-FR"/>
        </w:rPr>
        <w:t>。</w:t>
      </w:r>
    </w:p>
    <w:p w14:paraId="0C946BF0" w14:textId="3E8EB27F" w:rsidR="00AC04E2" w:rsidRDefault="00AC04E2" w:rsidP="00926E72"/>
    <w:p w14:paraId="0362980B" w14:textId="77777777" w:rsidR="00E57BE1" w:rsidRDefault="00E57BE1" w:rsidP="00926E72">
      <w:pPr>
        <w:rPr>
          <w:rFonts w:hint="eastAsia"/>
        </w:rPr>
      </w:pPr>
    </w:p>
    <w:p w14:paraId="4D9C8D5C" w14:textId="5423C045" w:rsidR="00721E7F" w:rsidRPr="008E56E0" w:rsidRDefault="00E57BE1" w:rsidP="00926E72">
      <w:pPr>
        <w:rPr>
          <w:rFonts w:hint="eastAsia"/>
          <w:i/>
        </w:rPr>
      </w:pPr>
      <m:oMathPara>
        <m:oMath>
          <m:d>
            <m:dPr>
              <m:begChr m:val="（"/>
              <m:endChr m:val="）"/>
              <m:ctrlPr>
                <w:rPr>
                  <w:rFonts w:ascii="Cambria Math" w:hAnsi="Cambria Math" w:cs="Times"/>
                  <w:iCs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" w:hint="eastAsia"/>
                  <w:lang w:val="fr-FR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"/>
                  <w:lang w:val="fr-F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" w:hint="eastAsia"/>
                  <w:lang w:val="fr-FR"/>
                </w:rPr>
                <m:t>服务水平</m:t>
              </m:r>
            </m:e>
          </m:d>
          <m:r>
            <w:rPr>
              <w:rFonts w:ascii="Cambria Math" w:hAnsi="Cambria Math" w:cs="Times"/>
              <w:lang w:val="fr-FR"/>
            </w:rPr>
            <m:t>*</m:t>
          </m:r>
          <m:r>
            <m:rPr>
              <m:sty m:val="p"/>
            </m:rPr>
            <w:rPr>
              <w:rFonts w:ascii="Cambria Math" w:hAnsi="Cambria Math" w:cs="Times" w:hint="eastAsia"/>
              <w:lang w:val="fr-FR"/>
            </w:rPr>
            <m:t>以件为单位的订单订货量</m:t>
          </m:r>
        </m:oMath>
      </m:oMathPara>
    </w:p>
    <w:p w14:paraId="1DC0761C" w14:textId="7B7FDE65" w:rsidR="00721E7F" w:rsidRDefault="00721E7F" w:rsidP="00926E72"/>
    <w:p w14:paraId="0EF0AFAC" w14:textId="1DABBEAE" w:rsidR="00854088" w:rsidRDefault="00E57BE1" w:rsidP="00926E72">
      <w:pPr>
        <w:rPr>
          <w:lang w:val="fr-FR"/>
        </w:rPr>
      </w:pPr>
      <w:r>
        <w:rPr>
          <w:rFonts w:hint="eastAsia"/>
        </w:rPr>
        <w:t>如单品为按箱订货</w:t>
      </w:r>
      <w:r w:rsidR="00854088">
        <w:rPr>
          <w:rFonts w:hint="eastAsia"/>
        </w:rPr>
        <w:t>，先将订货量转化为</w:t>
      </w:r>
      <w:r w:rsidR="00854088">
        <w:rPr>
          <w:rFonts w:hint="eastAsia"/>
          <w:lang w:val="fr-FR"/>
        </w:rPr>
        <w:t>以箱为单位的订货量</w:t>
      </w:r>
      <w:r w:rsidR="00854088">
        <w:rPr>
          <w:rFonts w:hint="eastAsia"/>
          <w:lang w:val="fr-FR"/>
        </w:rPr>
        <w:t>，在使用下列公式计算订货量。</w:t>
      </w:r>
      <w:r w:rsidR="00854088">
        <w:rPr>
          <w:rFonts w:hint="eastAsia"/>
          <w:lang w:val="fr-FR"/>
        </w:rPr>
        <w:t>如服务水平低于</w:t>
      </w:r>
      <w:r w:rsidR="00854088">
        <w:rPr>
          <w:rFonts w:hint="eastAsia"/>
          <w:lang w:val="fr-FR"/>
        </w:rPr>
        <w:t>0</w:t>
      </w:r>
      <w:r w:rsidR="00854088">
        <w:rPr>
          <w:lang w:val="fr-FR"/>
        </w:rPr>
        <w:t>.6</w:t>
      </w:r>
      <w:r w:rsidR="00854088">
        <w:rPr>
          <w:rFonts w:hint="eastAsia"/>
          <w:lang w:val="fr-FR"/>
        </w:rPr>
        <w:t>，使用</w:t>
      </w:r>
      <w:r w:rsidR="00854088">
        <w:rPr>
          <w:rFonts w:hint="eastAsia"/>
          <w:lang w:val="fr-FR"/>
        </w:rPr>
        <w:t>0</w:t>
      </w:r>
      <w:r w:rsidR="00854088">
        <w:rPr>
          <w:lang w:val="fr-FR"/>
        </w:rPr>
        <w:t>.6</w:t>
      </w:r>
      <w:r w:rsidR="00854088">
        <w:rPr>
          <w:rFonts w:hint="eastAsia"/>
          <w:lang w:val="fr-FR"/>
        </w:rPr>
        <w:t>。</w:t>
      </w:r>
      <w:r w:rsidR="00854088">
        <w:rPr>
          <w:rFonts w:hint="eastAsia"/>
          <w:lang w:val="fr-FR"/>
        </w:rPr>
        <w:t>所得订货量上取整为最终订货量。</w:t>
      </w:r>
    </w:p>
    <w:p w14:paraId="60BECFE8" w14:textId="49519C02" w:rsidR="00854088" w:rsidRPr="00915EA8" w:rsidRDefault="00854088" w:rsidP="00926E72">
      <w:pPr>
        <w:rPr>
          <w:rFonts w:hint="eastAsia"/>
        </w:rPr>
      </w:pPr>
      <w:r>
        <w:rPr>
          <w:lang w:val="fr-FR"/>
        </w:rPr>
        <w:br/>
      </w:r>
      <m:oMathPara>
        <m:oMath>
          <m:d>
            <m:dPr>
              <m:begChr m:val="（"/>
              <m:endChr m:val="）"/>
              <m:ctrlPr>
                <w:rPr>
                  <w:rFonts w:ascii="Cambria Math" w:hAnsi="Cambria Math" w:cs="Times"/>
                  <w:iCs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" w:hint="eastAsia"/>
                  <w:lang w:val="fr-FR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"/>
                  <w:lang w:val="fr-F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" w:hint="eastAsia"/>
                  <w:lang w:val="fr-FR"/>
                </w:rPr>
                <m:t>服务水平</m:t>
              </m:r>
            </m:e>
          </m:d>
          <m:r>
            <w:rPr>
              <w:rFonts w:ascii="Cambria Math" w:hAnsi="Cambria Math" w:cs="Times"/>
              <w:lang w:val="fr-FR"/>
            </w:rPr>
            <m:t>*</m:t>
          </m:r>
          <m:r>
            <m:rPr>
              <m:sty m:val="p"/>
            </m:rPr>
            <w:rPr>
              <w:rFonts w:ascii="Cambria Math" w:hAnsi="Cambria Math" w:cs="Times" w:hint="eastAsia"/>
              <w:lang w:val="fr-FR"/>
            </w:rPr>
            <m:t>以</m:t>
          </m:r>
          <m:r>
            <m:rPr>
              <m:sty m:val="p"/>
            </m:rPr>
            <w:rPr>
              <w:rFonts w:ascii="Cambria Math" w:hAnsi="Cambria Math" w:cs="Times" w:hint="eastAsia"/>
              <w:lang w:val="fr-FR"/>
            </w:rPr>
            <m:t>箱</m:t>
          </m:r>
          <w:bookmarkStart w:id="1" w:name="_GoBack"/>
          <w:bookmarkEnd w:id="1"/>
          <m:r>
            <m:rPr>
              <m:sty m:val="p"/>
            </m:rPr>
            <w:rPr>
              <w:rFonts w:ascii="Cambria Math" w:hAnsi="Cambria Math" w:cs="Times" w:hint="eastAsia"/>
              <w:lang w:val="fr-FR"/>
            </w:rPr>
            <m:t>为单位的订单订货量</m:t>
          </m:r>
        </m:oMath>
      </m:oMathPara>
    </w:p>
    <w:sectPr w:rsidR="00854088" w:rsidRPr="00915EA8" w:rsidSect="001373F6">
      <w:headerReference w:type="default" r:id="rId8"/>
      <w:footerReference w:type="default" r:id="rId9"/>
      <w:pgSz w:w="11906" w:h="16838"/>
      <w:pgMar w:top="630" w:right="1416" w:bottom="1134" w:left="1843" w:header="720" w:footer="4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29355" w14:textId="77777777" w:rsidR="00A961D9" w:rsidRDefault="00A961D9">
      <w:r>
        <w:separator/>
      </w:r>
    </w:p>
  </w:endnote>
  <w:endnote w:type="continuationSeparator" w:id="0">
    <w:p w14:paraId="2D4D52E1" w14:textId="77777777" w:rsidR="00A961D9" w:rsidRDefault="00A9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B2811" w14:textId="77777777" w:rsidR="00E267DB" w:rsidRDefault="00E267D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  <w:r>
      <w:rPr>
        <w:rFonts w:ascii="Gungsuh" w:eastAsia="Gungsuh" w:hAnsi="Gungsuh" w:cs="Gungsuh"/>
        <w:color w:val="000000"/>
        <w:sz w:val="18"/>
        <w:szCs w:val="18"/>
      </w:rPr>
      <w:t xml:space="preserve">第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 共 </w:t>
    </w:r>
    <w:r w:rsidR="009A72B0"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9A72B0">
      <w:rPr>
        <w:color w:val="000000"/>
        <w:sz w:val="18"/>
        <w:szCs w:val="18"/>
      </w:rPr>
      <w:fldChar w:fldCharType="separate"/>
    </w:r>
    <w:r w:rsidR="00DF0D67">
      <w:rPr>
        <w:noProof/>
        <w:color w:val="000000"/>
        <w:sz w:val="18"/>
        <w:szCs w:val="18"/>
      </w:rPr>
      <w:t>10</w:t>
    </w:r>
    <w:r w:rsidR="009A72B0">
      <w:rPr>
        <w:color w:val="000000"/>
        <w:sz w:val="18"/>
        <w:szCs w:val="18"/>
      </w:rPr>
      <w:fldChar w:fldCharType="end"/>
    </w:r>
    <w:r>
      <w:rPr>
        <w:rFonts w:ascii="Gungsuh" w:eastAsia="Gungsuh" w:hAnsi="Gungsuh" w:cs="Gungsuh"/>
        <w:color w:val="000000"/>
        <w:sz w:val="18"/>
        <w:szCs w:val="18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9640D" w14:textId="77777777" w:rsidR="00A961D9" w:rsidRDefault="00A961D9">
      <w:r>
        <w:separator/>
      </w:r>
    </w:p>
  </w:footnote>
  <w:footnote w:type="continuationSeparator" w:id="0">
    <w:p w14:paraId="4D5A6F93" w14:textId="77777777" w:rsidR="00A961D9" w:rsidRDefault="00A96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6A688" w14:textId="77777777" w:rsidR="00E267DB" w:rsidRDefault="00E267DB">
    <w:pPr>
      <w:rPr>
        <w:rFonts w:ascii="Tahoma" w:eastAsia="Tahoma" w:hAnsi="Tahoma" w:cs="Tahoma"/>
        <w:color w:val="FF0000"/>
        <w:sz w:val="28"/>
        <w:szCs w:val="28"/>
      </w:rPr>
    </w:pPr>
    <w:r>
      <w:t xml:space="preserve"> </w:t>
    </w:r>
    <w:r>
      <w:rPr>
        <w:rFonts w:ascii="Tahoma" w:eastAsia="Tahoma" w:hAnsi="Tahoma" w:cs="Tahoma"/>
        <w:color w:val="FF0000"/>
        <w:sz w:val="28"/>
        <w:szCs w:val="28"/>
      </w:rPr>
      <w:t>China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175807B2" wp14:editId="272BF269">
          <wp:simplePos x="0" y="0"/>
          <wp:positionH relativeFrom="column">
            <wp:posOffset>4114800</wp:posOffset>
          </wp:positionH>
          <wp:positionV relativeFrom="paragraph">
            <wp:posOffset>2540</wp:posOffset>
          </wp:positionV>
          <wp:extent cx="1700530" cy="467360"/>
          <wp:effectExtent l="0" t="0" r="0" b="0"/>
          <wp:wrapNone/>
          <wp:docPr id="5" name="image5.jpg" descr="Two Line 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Two Line 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053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1F7A6A" w14:textId="77777777" w:rsidR="00E267DB" w:rsidRDefault="00E267DB">
    <w:pPr>
      <w:rPr>
        <w:rFonts w:ascii="Tahoma" w:eastAsia="Tahoma" w:hAnsi="Tahoma" w:cs="Tahoma"/>
        <w:b/>
        <w:color w:val="FF0000"/>
        <w:sz w:val="28"/>
        <w:szCs w:val="28"/>
      </w:rPr>
    </w:pPr>
    <w:r>
      <w:rPr>
        <w:rFonts w:ascii="Arial Unicode MS" w:eastAsia="Arial Unicode MS" w:hAnsi="Arial Unicode MS" w:cs="Arial Unicode MS"/>
        <w:b/>
        <w:color w:val="FF0000"/>
        <w:sz w:val="28"/>
        <w:szCs w:val="28"/>
      </w:rPr>
      <w:t>中国</w:t>
    </w:r>
  </w:p>
  <w:p w14:paraId="52A7E12A" w14:textId="77777777" w:rsidR="00E267DB" w:rsidRDefault="00E267DB">
    <w:pPr>
      <w:widowControl w:val="0"/>
      <w:pBdr>
        <w:top w:val="nil"/>
        <w:left w:val="nil"/>
        <w:bottom w:val="single" w:sz="6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A5E45"/>
    <w:multiLevelType w:val="multilevel"/>
    <w:tmpl w:val="744C1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C7CF5"/>
    <w:multiLevelType w:val="multilevel"/>
    <w:tmpl w:val="0F8CB89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C456C4"/>
    <w:multiLevelType w:val="multilevel"/>
    <w:tmpl w:val="B13E1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A8784A"/>
    <w:multiLevelType w:val="hybridMultilevel"/>
    <w:tmpl w:val="027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C5A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9D83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19C10A2"/>
    <w:multiLevelType w:val="multilevel"/>
    <w:tmpl w:val="8D2AE98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2A24FFD"/>
    <w:multiLevelType w:val="hybridMultilevel"/>
    <w:tmpl w:val="DA4E8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E60B99"/>
    <w:multiLevelType w:val="hybridMultilevel"/>
    <w:tmpl w:val="4DBA2E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A1E79"/>
    <w:multiLevelType w:val="hybridMultilevel"/>
    <w:tmpl w:val="7FB6E1EE"/>
    <w:lvl w:ilvl="0" w:tplc="AC90C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B54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C381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D775CCC"/>
    <w:multiLevelType w:val="hybridMultilevel"/>
    <w:tmpl w:val="8034B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201E5D"/>
    <w:multiLevelType w:val="hybridMultilevel"/>
    <w:tmpl w:val="0D7A800E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E3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EE509C4"/>
    <w:multiLevelType w:val="hybridMultilevel"/>
    <w:tmpl w:val="C40EE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273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47223372"/>
    <w:multiLevelType w:val="multilevel"/>
    <w:tmpl w:val="9DAA23F6"/>
    <w:lvl w:ilvl="0">
      <w:start w:val="1"/>
      <w:numFmt w:val="bullet"/>
      <w:lvlText w:val="●"/>
      <w:lvlJc w:val="right"/>
      <w:pPr>
        <w:ind w:left="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1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39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46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4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1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9" w15:restartNumberingAfterBreak="0">
    <w:nsid w:val="4A667C01"/>
    <w:multiLevelType w:val="multilevel"/>
    <w:tmpl w:val="F644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4843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C146B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04E1868"/>
    <w:multiLevelType w:val="multilevel"/>
    <w:tmpl w:val="17CEB3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3" w15:restartNumberingAfterBreak="0">
    <w:nsid w:val="508835EC"/>
    <w:multiLevelType w:val="multilevel"/>
    <w:tmpl w:val="E91093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EA81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41D02E2"/>
    <w:multiLevelType w:val="hybridMultilevel"/>
    <w:tmpl w:val="4C827AC8"/>
    <w:lvl w:ilvl="0" w:tplc="09044B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263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9B33B0E"/>
    <w:multiLevelType w:val="multilevel"/>
    <w:tmpl w:val="E91093C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02D50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02E51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4274A4F"/>
    <w:multiLevelType w:val="hybridMultilevel"/>
    <w:tmpl w:val="F5A8C8CA"/>
    <w:lvl w:ilvl="0" w:tplc="09044B46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756F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A4F0B79"/>
    <w:multiLevelType w:val="multilevel"/>
    <w:tmpl w:val="A934BCD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3" w15:restartNumberingAfterBreak="0">
    <w:nsid w:val="7E6E0C0A"/>
    <w:multiLevelType w:val="multilevel"/>
    <w:tmpl w:val="31CA871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27"/>
  </w:num>
  <w:num w:numId="2">
    <w:abstractNumId w:val="3"/>
  </w:num>
  <w:num w:numId="3">
    <w:abstractNumId w:val="1"/>
  </w:num>
  <w:num w:numId="4">
    <w:abstractNumId w:val="7"/>
  </w:num>
  <w:num w:numId="5">
    <w:abstractNumId w:val="33"/>
  </w:num>
  <w:num w:numId="6">
    <w:abstractNumId w:val="19"/>
  </w:num>
  <w:num w:numId="7">
    <w:abstractNumId w:val="22"/>
  </w:num>
  <w:num w:numId="8">
    <w:abstractNumId w:val="18"/>
  </w:num>
  <w:num w:numId="9">
    <w:abstractNumId w:val="32"/>
  </w:num>
  <w:num w:numId="10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</w:num>
  <w:num w:numId="12">
    <w:abstractNumId w:val="13"/>
  </w:num>
  <w:num w:numId="13">
    <w:abstractNumId w:val="23"/>
  </w:num>
  <w:num w:numId="14">
    <w:abstractNumId w:val="2"/>
  </w:num>
  <w:num w:numId="15">
    <w:abstractNumId w:val="16"/>
  </w:num>
  <w:num w:numId="16">
    <w:abstractNumId w:val="9"/>
  </w:num>
  <w:num w:numId="17">
    <w:abstractNumId w:val="14"/>
  </w:num>
  <w:num w:numId="18">
    <w:abstractNumId w:val="30"/>
  </w:num>
  <w:num w:numId="19">
    <w:abstractNumId w:val="4"/>
  </w:num>
  <w:num w:numId="20">
    <w:abstractNumId w:val="15"/>
  </w:num>
  <w:num w:numId="21">
    <w:abstractNumId w:val="29"/>
  </w:num>
  <w:num w:numId="22">
    <w:abstractNumId w:val="0"/>
  </w:num>
  <w:num w:numId="23">
    <w:abstractNumId w:val="24"/>
  </w:num>
  <w:num w:numId="24">
    <w:abstractNumId w:val="28"/>
  </w:num>
  <w:num w:numId="25">
    <w:abstractNumId w:val="21"/>
  </w:num>
  <w:num w:numId="26">
    <w:abstractNumId w:val="26"/>
  </w:num>
  <w:num w:numId="27">
    <w:abstractNumId w:val="20"/>
  </w:num>
  <w:num w:numId="28">
    <w:abstractNumId w:val="11"/>
  </w:num>
  <w:num w:numId="29">
    <w:abstractNumId w:val="8"/>
  </w:num>
  <w:num w:numId="30">
    <w:abstractNumId w:val="5"/>
  </w:num>
  <w:num w:numId="31">
    <w:abstractNumId w:val="10"/>
  </w:num>
  <w:num w:numId="32">
    <w:abstractNumId w:val="6"/>
  </w:num>
  <w:num w:numId="33">
    <w:abstractNumId w:val="31"/>
  </w:num>
  <w:num w:numId="34">
    <w:abstractNumId w:val="1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1NDawtDA0MDc2MzVT0lEKTi0uzszPAykwrQUAxZJMiiwAAAA="/>
  </w:docVars>
  <w:rsids>
    <w:rsidRoot w:val="00CB5B44"/>
    <w:rsid w:val="000050FA"/>
    <w:rsid w:val="0001045B"/>
    <w:rsid w:val="000129F5"/>
    <w:rsid w:val="00012C0C"/>
    <w:rsid w:val="0001435C"/>
    <w:rsid w:val="00020BBE"/>
    <w:rsid w:val="00025322"/>
    <w:rsid w:val="0002732E"/>
    <w:rsid w:val="00030054"/>
    <w:rsid w:val="00030882"/>
    <w:rsid w:val="00037F77"/>
    <w:rsid w:val="00041062"/>
    <w:rsid w:val="00050BDB"/>
    <w:rsid w:val="00051413"/>
    <w:rsid w:val="000577FD"/>
    <w:rsid w:val="00063F13"/>
    <w:rsid w:val="00066A62"/>
    <w:rsid w:val="000705BC"/>
    <w:rsid w:val="00072F4E"/>
    <w:rsid w:val="00073CA2"/>
    <w:rsid w:val="00073E3C"/>
    <w:rsid w:val="00080783"/>
    <w:rsid w:val="00083AF7"/>
    <w:rsid w:val="00087056"/>
    <w:rsid w:val="0009014C"/>
    <w:rsid w:val="0009499E"/>
    <w:rsid w:val="000A25BD"/>
    <w:rsid w:val="000A371C"/>
    <w:rsid w:val="000A4C16"/>
    <w:rsid w:val="000A519C"/>
    <w:rsid w:val="000A54B3"/>
    <w:rsid w:val="000A70E2"/>
    <w:rsid w:val="000A7D1E"/>
    <w:rsid w:val="000B5AA5"/>
    <w:rsid w:val="000B5AE6"/>
    <w:rsid w:val="000B684D"/>
    <w:rsid w:val="000C1CD7"/>
    <w:rsid w:val="000C1D1B"/>
    <w:rsid w:val="000C1DCB"/>
    <w:rsid w:val="000C3FE3"/>
    <w:rsid w:val="000C436C"/>
    <w:rsid w:val="000C58C4"/>
    <w:rsid w:val="000C63C0"/>
    <w:rsid w:val="000D62EA"/>
    <w:rsid w:val="000D6970"/>
    <w:rsid w:val="000E4112"/>
    <w:rsid w:val="000E42E5"/>
    <w:rsid w:val="000E7897"/>
    <w:rsid w:val="000F2E32"/>
    <w:rsid w:val="000F3ACC"/>
    <w:rsid w:val="00105B72"/>
    <w:rsid w:val="00106EFA"/>
    <w:rsid w:val="00115194"/>
    <w:rsid w:val="00120594"/>
    <w:rsid w:val="00125000"/>
    <w:rsid w:val="00127C94"/>
    <w:rsid w:val="001373F6"/>
    <w:rsid w:val="00137747"/>
    <w:rsid w:val="00137BBE"/>
    <w:rsid w:val="00145C46"/>
    <w:rsid w:val="00147336"/>
    <w:rsid w:val="001535D9"/>
    <w:rsid w:val="00153DF0"/>
    <w:rsid w:val="00154B23"/>
    <w:rsid w:val="001618D4"/>
    <w:rsid w:val="0016256F"/>
    <w:rsid w:val="00164CAE"/>
    <w:rsid w:val="00170AF7"/>
    <w:rsid w:val="00186323"/>
    <w:rsid w:val="00192530"/>
    <w:rsid w:val="001B2F3B"/>
    <w:rsid w:val="001C254B"/>
    <w:rsid w:val="001C6855"/>
    <w:rsid w:val="001C69D0"/>
    <w:rsid w:val="001C6B13"/>
    <w:rsid w:val="001D02FA"/>
    <w:rsid w:val="001D1FD9"/>
    <w:rsid w:val="001E31A4"/>
    <w:rsid w:val="001E6765"/>
    <w:rsid w:val="001F029F"/>
    <w:rsid w:val="001F22F7"/>
    <w:rsid w:val="001F3FAA"/>
    <w:rsid w:val="002000F8"/>
    <w:rsid w:val="002009A0"/>
    <w:rsid w:val="00200E4A"/>
    <w:rsid w:val="002031ED"/>
    <w:rsid w:val="0020691B"/>
    <w:rsid w:val="00207872"/>
    <w:rsid w:val="00211CE1"/>
    <w:rsid w:val="00212233"/>
    <w:rsid w:val="00212CCD"/>
    <w:rsid w:val="00213656"/>
    <w:rsid w:val="002155C8"/>
    <w:rsid w:val="0021712D"/>
    <w:rsid w:val="002224F2"/>
    <w:rsid w:val="00244F4A"/>
    <w:rsid w:val="00253939"/>
    <w:rsid w:val="0026050B"/>
    <w:rsid w:val="002654DD"/>
    <w:rsid w:val="00265CD1"/>
    <w:rsid w:val="002700F9"/>
    <w:rsid w:val="00270517"/>
    <w:rsid w:val="002721A8"/>
    <w:rsid w:val="0028523D"/>
    <w:rsid w:val="0029344C"/>
    <w:rsid w:val="002946EB"/>
    <w:rsid w:val="00296699"/>
    <w:rsid w:val="002A1690"/>
    <w:rsid w:val="002A4836"/>
    <w:rsid w:val="002B3624"/>
    <w:rsid w:val="002C0319"/>
    <w:rsid w:val="002C16A8"/>
    <w:rsid w:val="002C19DD"/>
    <w:rsid w:val="002C25E5"/>
    <w:rsid w:val="002C4628"/>
    <w:rsid w:val="002D70CA"/>
    <w:rsid w:val="002E3F48"/>
    <w:rsid w:val="002E7801"/>
    <w:rsid w:val="002F1441"/>
    <w:rsid w:val="003013E1"/>
    <w:rsid w:val="003145D3"/>
    <w:rsid w:val="003168DF"/>
    <w:rsid w:val="00326A40"/>
    <w:rsid w:val="003347E9"/>
    <w:rsid w:val="0034086A"/>
    <w:rsid w:val="00342F91"/>
    <w:rsid w:val="00344EF6"/>
    <w:rsid w:val="00353BBE"/>
    <w:rsid w:val="00353F1C"/>
    <w:rsid w:val="0035487A"/>
    <w:rsid w:val="00374329"/>
    <w:rsid w:val="00374F73"/>
    <w:rsid w:val="0037572D"/>
    <w:rsid w:val="00375E9A"/>
    <w:rsid w:val="00382826"/>
    <w:rsid w:val="003844BE"/>
    <w:rsid w:val="00384B9E"/>
    <w:rsid w:val="0038534E"/>
    <w:rsid w:val="003859CF"/>
    <w:rsid w:val="00391916"/>
    <w:rsid w:val="003A0869"/>
    <w:rsid w:val="003A2939"/>
    <w:rsid w:val="003A6A85"/>
    <w:rsid w:val="003A7E58"/>
    <w:rsid w:val="003B6512"/>
    <w:rsid w:val="003C056F"/>
    <w:rsid w:val="003C1CB4"/>
    <w:rsid w:val="003C244E"/>
    <w:rsid w:val="003C7C35"/>
    <w:rsid w:val="003D42D8"/>
    <w:rsid w:val="003E54FE"/>
    <w:rsid w:val="003F41B4"/>
    <w:rsid w:val="004017FD"/>
    <w:rsid w:val="00402B78"/>
    <w:rsid w:val="0040376F"/>
    <w:rsid w:val="00406EC3"/>
    <w:rsid w:val="0041039A"/>
    <w:rsid w:val="00411220"/>
    <w:rsid w:val="004161CF"/>
    <w:rsid w:val="00417714"/>
    <w:rsid w:val="004178CB"/>
    <w:rsid w:val="004201A1"/>
    <w:rsid w:val="00421C95"/>
    <w:rsid w:val="00422E4A"/>
    <w:rsid w:val="00424B4F"/>
    <w:rsid w:val="004253E7"/>
    <w:rsid w:val="0043253B"/>
    <w:rsid w:val="00432DF7"/>
    <w:rsid w:val="00433522"/>
    <w:rsid w:val="0043710F"/>
    <w:rsid w:val="004410B0"/>
    <w:rsid w:val="004416DF"/>
    <w:rsid w:val="004602A8"/>
    <w:rsid w:val="004643BB"/>
    <w:rsid w:val="00466A94"/>
    <w:rsid w:val="00475D59"/>
    <w:rsid w:val="00486C69"/>
    <w:rsid w:val="004912D3"/>
    <w:rsid w:val="00497094"/>
    <w:rsid w:val="004A0284"/>
    <w:rsid w:val="004A25EE"/>
    <w:rsid w:val="004B0A99"/>
    <w:rsid w:val="004B3ACA"/>
    <w:rsid w:val="004B4DDC"/>
    <w:rsid w:val="004B5989"/>
    <w:rsid w:val="004B6B43"/>
    <w:rsid w:val="004B7498"/>
    <w:rsid w:val="004B758C"/>
    <w:rsid w:val="004C1422"/>
    <w:rsid w:val="004C1FD5"/>
    <w:rsid w:val="004C2579"/>
    <w:rsid w:val="004C2944"/>
    <w:rsid w:val="004C451B"/>
    <w:rsid w:val="004D09D3"/>
    <w:rsid w:val="004D1C92"/>
    <w:rsid w:val="004E0ECA"/>
    <w:rsid w:val="004E35A8"/>
    <w:rsid w:val="004E615C"/>
    <w:rsid w:val="004E7872"/>
    <w:rsid w:val="004F1FBE"/>
    <w:rsid w:val="00512C9F"/>
    <w:rsid w:val="00512CE0"/>
    <w:rsid w:val="00522CC4"/>
    <w:rsid w:val="00532121"/>
    <w:rsid w:val="00534151"/>
    <w:rsid w:val="00534297"/>
    <w:rsid w:val="00545117"/>
    <w:rsid w:val="00552565"/>
    <w:rsid w:val="005537D5"/>
    <w:rsid w:val="00553F5C"/>
    <w:rsid w:val="0055518E"/>
    <w:rsid w:val="005630C9"/>
    <w:rsid w:val="00564430"/>
    <w:rsid w:val="005715C7"/>
    <w:rsid w:val="0057548C"/>
    <w:rsid w:val="00586C70"/>
    <w:rsid w:val="00590833"/>
    <w:rsid w:val="00592CA6"/>
    <w:rsid w:val="0059396F"/>
    <w:rsid w:val="005A10B2"/>
    <w:rsid w:val="005A4B38"/>
    <w:rsid w:val="005A7E8F"/>
    <w:rsid w:val="005B29A2"/>
    <w:rsid w:val="005B4E29"/>
    <w:rsid w:val="005B54FA"/>
    <w:rsid w:val="005B559A"/>
    <w:rsid w:val="005C081F"/>
    <w:rsid w:val="005C0B28"/>
    <w:rsid w:val="005D4937"/>
    <w:rsid w:val="005E1585"/>
    <w:rsid w:val="005E3758"/>
    <w:rsid w:val="005E5BBC"/>
    <w:rsid w:val="005F0934"/>
    <w:rsid w:val="005F097B"/>
    <w:rsid w:val="005F4472"/>
    <w:rsid w:val="00601F59"/>
    <w:rsid w:val="00605682"/>
    <w:rsid w:val="00606592"/>
    <w:rsid w:val="00607015"/>
    <w:rsid w:val="0061346C"/>
    <w:rsid w:val="00613717"/>
    <w:rsid w:val="00614AC5"/>
    <w:rsid w:val="00627EE7"/>
    <w:rsid w:val="006307BF"/>
    <w:rsid w:val="00635E1C"/>
    <w:rsid w:val="00652AC3"/>
    <w:rsid w:val="00654C45"/>
    <w:rsid w:val="006635B9"/>
    <w:rsid w:val="00666302"/>
    <w:rsid w:val="00674EAE"/>
    <w:rsid w:val="00677356"/>
    <w:rsid w:val="006814DD"/>
    <w:rsid w:val="00681C13"/>
    <w:rsid w:val="00685632"/>
    <w:rsid w:val="00692083"/>
    <w:rsid w:val="00693DB2"/>
    <w:rsid w:val="00694BE8"/>
    <w:rsid w:val="006A09B2"/>
    <w:rsid w:val="006A3F6F"/>
    <w:rsid w:val="006A4CD2"/>
    <w:rsid w:val="006A6CC4"/>
    <w:rsid w:val="006C288B"/>
    <w:rsid w:val="006C7CAF"/>
    <w:rsid w:val="006E079C"/>
    <w:rsid w:val="006E13F5"/>
    <w:rsid w:val="006E7047"/>
    <w:rsid w:val="006F78E0"/>
    <w:rsid w:val="007025BB"/>
    <w:rsid w:val="0071138E"/>
    <w:rsid w:val="00711B2C"/>
    <w:rsid w:val="007137B7"/>
    <w:rsid w:val="00717AAF"/>
    <w:rsid w:val="00721E7F"/>
    <w:rsid w:val="007232D4"/>
    <w:rsid w:val="0074711C"/>
    <w:rsid w:val="00751470"/>
    <w:rsid w:val="00755771"/>
    <w:rsid w:val="00757EB5"/>
    <w:rsid w:val="0076086F"/>
    <w:rsid w:val="00770104"/>
    <w:rsid w:val="00771418"/>
    <w:rsid w:val="00771B14"/>
    <w:rsid w:val="00776CCB"/>
    <w:rsid w:val="00785B79"/>
    <w:rsid w:val="0079191E"/>
    <w:rsid w:val="007A0112"/>
    <w:rsid w:val="007A0799"/>
    <w:rsid w:val="007A1EA8"/>
    <w:rsid w:val="007B68B6"/>
    <w:rsid w:val="007C0B89"/>
    <w:rsid w:val="007C445D"/>
    <w:rsid w:val="007C4FF7"/>
    <w:rsid w:val="007C6285"/>
    <w:rsid w:val="007D1B50"/>
    <w:rsid w:val="007E4E2B"/>
    <w:rsid w:val="007E5A95"/>
    <w:rsid w:val="007F5520"/>
    <w:rsid w:val="007F6F42"/>
    <w:rsid w:val="007F7146"/>
    <w:rsid w:val="00802120"/>
    <w:rsid w:val="0081041A"/>
    <w:rsid w:val="008111B0"/>
    <w:rsid w:val="00811BF2"/>
    <w:rsid w:val="008244D5"/>
    <w:rsid w:val="008253C6"/>
    <w:rsid w:val="008423C6"/>
    <w:rsid w:val="0084318D"/>
    <w:rsid w:val="00843766"/>
    <w:rsid w:val="008523E3"/>
    <w:rsid w:val="00854088"/>
    <w:rsid w:val="00854D5C"/>
    <w:rsid w:val="008557C7"/>
    <w:rsid w:val="008615C8"/>
    <w:rsid w:val="00880229"/>
    <w:rsid w:val="00884ECF"/>
    <w:rsid w:val="008879EF"/>
    <w:rsid w:val="00887B6B"/>
    <w:rsid w:val="0089362C"/>
    <w:rsid w:val="00895054"/>
    <w:rsid w:val="00897607"/>
    <w:rsid w:val="008B3749"/>
    <w:rsid w:val="008B3954"/>
    <w:rsid w:val="008B5132"/>
    <w:rsid w:val="008C3B71"/>
    <w:rsid w:val="008D1F92"/>
    <w:rsid w:val="008D435A"/>
    <w:rsid w:val="008E56E0"/>
    <w:rsid w:val="008F1351"/>
    <w:rsid w:val="008F29FC"/>
    <w:rsid w:val="008F67C0"/>
    <w:rsid w:val="00901EF9"/>
    <w:rsid w:val="0090256A"/>
    <w:rsid w:val="00903604"/>
    <w:rsid w:val="0090447F"/>
    <w:rsid w:val="009050AC"/>
    <w:rsid w:val="00915EA8"/>
    <w:rsid w:val="009164EE"/>
    <w:rsid w:val="00920D49"/>
    <w:rsid w:val="00922039"/>
    <w:rsid w:val="00925769"/>
    <w:rsid w:val="00926E72"/>
    <w:rsid w:val="0094347F"/>
    <w:rsid w:val="00945FB2"/>
    <w:rsid w:val="0094684F"/>
    <w:rsid w:val="009560A9"/>
    <w:rsid w:val="0096351F"/>
    <w:rsid w:val="00973CA0"/>
    <w:rsid w:val="00976600"/>
    <w:rsid w:val="00977ABB"/>
    <w:rsid w:val="00981E86"/>
    <w:rsid w:val="009832AB"/>
    <w:rsid w:val="0099366A"/>
    <w:rsid w:val="009A72B0"/>
    <w:rsid w:val="009B5049"/>
    <w:rsid w:val="009C5353"/>
    <w:rsid w:val="009C6E0B"/>
    <w:rsid w:val="009E3EA5"/>
    <w:rsid w:val="009E5086"/>
    <w:rsid w:val="009F363A"/>
    <w:rsid w:val="00A0396C"/>
    <w:rsid w:val="00A03CF0"/>
    <w:rsid w:val="00A10349"/>
    <w:rsid w:val="00A32031"/>
    <w:rsid w:val="00A33EFF"/>
    <w:rsid w:val="00A34B64"/>
    <w:rsid w:val="00A36E5C"/>
    <w:rsid w:val="00A41CD2"/>
    <w:rsid w:val="00A43FF4"/>
    <w:rsid w:val="00A568D9"/>
    <w:rsid w:val="00A60E5D"/>
    <w:rsid w:val="00A65FB7"/>
    <w:rsid w:val="00A72329"/>
    <w:rsid w:val="00A732E7"/>
    <w:rsid w:val="00A755BA"/>
    <w:rsid w:val="00A77681"/>
    <w:rsid w:val="00A77C98"/>
    <w:rsid w:val="00A802DB"/>
    <w:rsid w:val="00A812EE"/>
    <w:rsid w:val="00A81E9D"/>
    <w:rsid w:val="00A845C2"/>
    <w:rsid w:val="00A85CB4"/>
    <w:rsid w:val="00A92543"/>
    <w:rsid w:val="00A95837"/>
    <w:rsid w:val="00A961D9"/>
    <w:rsid w:val="00AA488A"/>
    <w:rsid w:val="00AA651C"/>
    <w:rsid w:val="00AB1871"/>
    <w:rsid w:val="00AB5C23"/>
    <w:rsid w:val="00AC04E2"/>
    <w:rsid w:val="00AC3BC3"/>
    <w:rsid w:val="00AE22F3"/>
    <w:rsid w:val="00AE645B"/>
    <w:rsid w:val="00AE6E51"/>
    <w:rsid w:val="00AF3922"/>
    <w:rsid w:val="00AF67A1"/>
    <w:rsid w:val="00B01936"/>
    <w:rsid w:val="00B02ACB"/>
    <w:rsid w:val="00B03AE3"/>
    <w:rsid w:val="00B04092"/>
    <w:rsid w:val="00B10B1C"/>
    <w:rsid w:val="00B11C3B"/>
    <w:rsid w:val="00B1738C"/>
    <w:rsid w:val="00B204FF"/>
    <w:rsid w:val="00B25518"/>
    <w:rsid w:val="00B2716A"/>
    <w:rsid w:val="00B329EB"/>
    <w:rsid w:val="00B3468A"/>
    <w:rsid w:val="00B35A1B"/>
    <w:rsid w:val="00B47F29"/>
    <w:rsid w:val="00B5148F"/>
    <w:rsid w:val="00B5155E"/>
    <w:rsid w:val="00B531B2"/>
    <w:rsid w:val="00B62334"/>
    <w:rsid w:val="00B82C94"/>
    <w:rsid w:val="00B91851"/>
    <w:rsid w:val="00B92B31"/>
    <w:rsid w:val="00B933A7"/>
    <w:rsid w:val="00BA151D"/>
    <w:rsid w:val="00BB7F28"/>
    <w:rsid w:val="00BC5F7E"/>
    <w:rsid w:val="00BD015F"/>
    <w:rsid w:val="00BE46AE"/>
    <w:rsid w:val="00BE7B79"/>
    <w:rsid w:val="00BF7E78"/>
    <w:rsid w:val="00C00593"/>
    <w:rsid w:val="00C010BC"/>
    <w:rsid w:val="00C14F12"/>
    <w:rsid w:val="00C16856"/>
    <w:rsid w:val="00C22294"/>
    <w:rsid w:val="00C2640E"/>
    <w:rsid w:val="00C33AD8"/>
    <w:rsid w:val="00C35AAD"/>
    <w:rsid w:val="00C43CE8"/>
    <w:rsid w:val="00C43DD4"/>
    <w:rsid w:val="00C44FA0"/>
    <w:rsid w:val="00C46FB2"/>
    <w:rsid w:val="00C470D0"/>
    <w:rsid w:val="00C4759F"/>
    <w:rsid w:val="00C50ABB"/>
    <w:rsid w:val="00C54E6F"/>
    <w:rsid w:val="00C61CA4"/>
    <w:rsid w:val="00C65783"/>
    <w:rsid w:val="00C76344"/>
    <w:rsid w:val="00C84509"/>
    <w:rsid w:val="00C953AE"/>
    <w:rsid w:val="00C9612F"/>
    <w:rsid w:val="00CA21E7"/>
    <w:rsid w:val="00CA67B3"/>
    <w:rsid w:val="00CA693C"/>
    <w:rsid w:val="00CA720C"/>
    <w:rsid w:val="00CB0EC7"/>
    <w:rsid w:val="00CB1F4C"/>
    <w:rsid w:val="00CB3064"/>
    <w:rsid w:val="00CB5B44"/>
    <w:rsid w:val="00CD2056"/>
    <w:rsid w:val="00CE798E"/>
    <w:rsid w:val="00CF24AB"/>
    <w:rsid w:val="00CF3B80"/>
    <w:rsid w:val="00CF5863"/>
    <w:rsid w:val="00CF6D79"/>
    <w:rsid w:val="00D00232"/>
    <w:rsid w:val="00D04644"/>
    <w:rsid w:val="00D10D86"/>
    <w:rsid w:val="00D10FBA"/>
    <w:rsid w:val="00D1430A"/>
    <w:rsid w:val="00D30D81"/>
    <w:rsid w:val="00D34430"/>
    <w:rsid w:val="00D4346E"/>
    <w:rsid w:val="00D522C5"/>
    <w:rsid w:val="00D54513"/>
    <w:rsid w:val="00D54618"/>
    <w:rsid w:val="00D547CD"/>
    <w:rsid w:val="00D55532"/>
    <w:rsid w:val="00D700C4"/>
    <w:rsid w:val="00D724B3"/>
    <w:rsid w:val="00D752C2"/>
    <w:rsid w:val="00D752F7"/>
    <w:rsid w:val="00D755E3"/>
    <w:rsid w:val="00D838F5"/>
    <w:rsid w:val="00D92D7D"/>
    <w:rsid w:val="00DA078F"/>
    <w:rsid w:val="00DA2F38"/>
    <w:rsid w:val="00DA40F2"/>
    <w:rsid w:val="00DA545D"/>
    <w:rsid w:val="00DB062F"/>
    <w:rsid w:val="00DB5DD9"/>
    <w:rsid w:val="00DC13CD"/>
    <w:rsid w:val="00DC68A6"/>
    <w:rsid w:val="00DC7777"/>
    <w:rsid w:val="00DD164F"/>
    <w:rsid w:val="00DE2BEE"/>
    <w:rsid w:val="00DE54CB"/>
    <w:rsid w:val="00DE720B"/>
    <w:rsid w:val="00DF0076"/>
    <w:rsid w:val="00DF0241"/>
    <w:rsid w:val="00DF0D67"/>
    <w:rsid w:val="00DF13FA"/>
    <w:rsid w:val="00DF528B"/>
    <w:rsid w:val="00DF7CAA"/>
    <w:rsid w:val="00E005F0"/>
    <w:rsid w:val="00E00F2D"/>
    <w:rsid w:val="00E00FEF"/>
    <w:rsid w:val="00E05020"/>
    <w:rsid w:val="00E10A66"/>
    <w:rsid w:val="00E12E8E"/>
    <w:rsid w:val="00E15182"/>
    <w:rsid w:val="00E15CAF"/>
    <w:rsid w:val="00E267DB"/>
    <w:rsid w:val="00E31D45"/>
    <w:rsid w:val="00E33CC4"/>
    <w:rsid w:val="00E410A1"/>
    <w:rsid w:val="00E5769E"/>
    <w:rsid w:val="00E57BE1"/>
    <w:rsid w:val="00E62D98"/>
    <w:rsid w:val="00E705CD"/>
    <w:rsid w:val="00E75E45"/>
    <w:rsid w:val="00E9345B"/>
    <w:rsid w:val="00EB6816"/>
    <w:rsid w:val="00EC0E22"/>
    <w:rsid w:val="00EC5E20"/>
    <w:rsid w:val="00EC7B4D"/>
    <w:rsid w:val="00ED16AD"/>
    <w:rsid w:val="00ED78C4"/>
    <w:rsid w:val="00ED7C42"/>
    <w:rsid w:val="00EE6F5F"/>
    <w:rsid w:val="00EE7FBB"/>
    <w:rsid w:val="00EF20FA"/>
    <w:rsid w:val="00EF33D1"/>
    <w:rsid w:val="00F00606"/>
    <w:rsid w:val="00F0190A"/>
    <w:rsid w:val="00F07122"/>
    <w:rsid w:val="00F12824"/>
    <w:rsid w:val="00F1448D"/>
    <w:rsid w:val="00F14B36"/>
    <w:rsid w:val="00F21357"/>
    <w:rsid w:val="00F218C7"/>
    <w:rsid w:val="00F278D9"/>
    <w:rsid w:val="00F30AB9"/>
    <w:rsid w:val="00F3216C"/>
    <w:rsid w:val="00F34127"/>
    <w:rsid w:val="00F34281"/>
    <w:rsid w:val="00F42370"/>
    <w:rsid w:val="00F43AB9"/>
    <w:rsid w:val="00F501AB"/>
    <w:rsid w:val="00F502A3"/>
    <w:rsid w:val="00F56899"/>
    <w:rsid w:val="00F63AFD"/>
    <w:rsid w:val="00F67918"/>
    <w:rsid w:val="00F700B5"/>
    <w:rsid w:val="00F71532"/>
    <w:rsid w:val="00F82FB6"/>
    <w:rsid w:val="00F85A93"/>
    <w:rsid w:val="00F87448"/>
    <w:rsid w:val="00FA0AB1"/>
    <w:rsid w:val="00FB1245"/>
    <w:rsid w:val="00FB3DF9"/>
    <w:rsid w:val="00FB5EAF"/>
    <w:rsid w:val="00FB6841"/>
    <w:rsid w:val="00FB7678"/>
    <w:rsid w:val="00FC11B0"/>
    <w:rsid w:val="00FC33ED"/>
    <w:rsid w:val="00FC5080"/>
    <w:rsid w:val="00FE346A"/>
    <w:rsid w:val="00FE54C2"/>
    <w:rsid w:val="00FE60FC"/>
    <w:rsid w:val="00F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073DF88"/>
  <w15:docId w15:val="{3BB47F6F-66D8-A640-B902-05BB302F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1351"/>
  </w:style>
  <w:style w:type="paragraph" w:styleId="Heading1">
    <w:name w:val="heading 1"/>
    <w:basedOn w:val="Normal"/>
    <w:next w:val="Normal"/>
    <w:link w:val="Heading1Char"/>
    <w:uiPriority w:val="9"/>
    <w:qFormat/>
    <w:rsid w:val="001373F6"/>
    <w:pPr>
      <w:keepNext/>
      <w:keepLines/>
      <w:widowControl w:val="0"/>
      <w:tabs>
        <w:tab w:val="left" w:pos="0"/>
      </w:tabs>
      <w:spacing w:after="11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36" w:hanging="576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990" w:hanging="7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373F6"/>
    <w:pPr>
      <w:keepNext/>
      <w:widowControl w:val="0"/>
      <w:tabs>
        <w:tab w:val="left" w:pos="0"/>
      </w:tabs>
      <w:spacing w:before="330" w:after="110"/>
      <w:ind w:left="864" w:hanging="864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373F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373F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373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1373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373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FB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117"/>
  </w:style>
  <w:style w:type="paragraph" w:styleId="Footer">
    <w:name w:val="footer"/>
    <w:basedOn w:val="Normal"/>
    <w:link w:val="FooterChar"/>
    <w:uiPriority w:val="99"/>
    <w:unhideWhenUsed/>
    <w:rsid w:val="005451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117"/>
  </w:style>
  <w:style w:type="character" w:styleId="CommentReference">
    <w:name w:val="annotation reference"/>
    <w:basedOn w:val="DefaultParagraphFont"/>
    <w:uiPriority w:val="99"/>
    <w:semiHidden/>
    <w:unhideWhenUsed/>
    <w:rsid w:val="00213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6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6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656"/>
    <w:rPr>
      <w:b/>
      <w:bCs/>
    </w:rPr>
  </w:style>
  <w:style w:type="table" w:styleId="TableGrid">
    <w:name w:val="Table Grid"/>
    <w:basedOn w:val="TableNormal"/>
    <w:uiPriority w:val="39"/>
    <w:rsid w:val="006E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0396C"/>
    <w:rPr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3710F"/>
    <w:rPr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B5C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3720AB-19BA-A147-9BBB-4C778126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 House</dc:creator>
  <cp:lastModifiedBy>GH House</cp:lastModifiedBy>
  <cp:revision>231</cp:revision>
  <dcterms:created xsi:type="dcterms:W3CDTF">2019-09-10T12:47:00Z</dcterms:created>
  <dcterms:modified xsi:type="dcterms:W3CDTF">2019-09-16T07:29:00Z</dcterms:modified>
</cp:coreProperties>
</file>