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4" w:rsidRPr="00A06B05" w:rsidRDefault="00750DF4" w:rsidP="00750DF4">
      <w:pPr>
        <w:jc w:val="center"/>
        <w:rPr>
          <w:b/>
        </w:rPr>
      </w:pPr>
      <w:r w:rsidRPr="00A06B05">
        <w:rPr>
          <w:b/>
        </w:rPr>
        <w:t xml:space="preserve">Методика проведения текущего контроля </w:t>
      </w:r>
    </w:p>
    <w:p w:rsidR="00750DF4" w:rsidRDefault="00750DF4" w:rsidP="00751804">
      <w:pPr>
        <w:jc w:val="center"/>
        <w:rPr>
          <w:b/>
        </w:rPr>
      </w:pPr>
      <w:r w:rsidRPr="00A06B05">
        <w:rPr>
          <w:b/>
        </w:rPr>
        <w:t>по дисциплине «</w:t>
      </w:r>
      <w:r w:rsidRPr="00FB7B85">
        <w:rPr>
          <w:b/>
        </w:rPr>
        <w:t>Социальные коммуникации в профессиональной среде</w:t>
      </w:r>
      <w:bookmarkStart w:id="0" w:name="_GoBack"/>
      <w:bookmarkEnd w:id="0"/>
      <w:r w:rsidRPr="00A06B05">
        <w:rPr>
          <w:b/>
        </w:rPr>
        <w:t>»</w:t>
      </w:r>
    </w:p>
    <w:p w:rsidR="00392481" w:rsidRDefault="00C22F74" w:rsidP="00750DF4">
      <w:pPr>
        <w:jc w:val="center"/>
        <w:rPr>
          <w:b/>
        </w:rPr>
      </w:pPr>
      <w:r>
        <w:rPr>
          <w:b/>
        </w:rPr>
        <w:t>(группы Е.А. Пашковского – практические занятия)</w:t>
      </w:r>
    </w:p>
    <w:p w:rsidR="00392481" w:rsidRDefault="00392481" w:rsidP="00392481">
      <w:r>
        <w:t>Итоговая оценка выставляется студенту по результатам следующих мероприятий:</w:t>
      </w:r>
    </w:p>
    <w:p w:rsidR="00392481" w:rsidRDefault="00392481" w:rsidP="00392481"/>
    <w:p w:rsidR="00392481" w:rsidRDefault="00392481" w:rsidP="00392481">
      <w:pPr>
        <w:pStyle w:val="a3"/>
        <w:numPr>
          <w:ilvl w:val="0"/>
          <w:numId w:val="1"/>
        </w:numPr>
      </w:pPr>
      <w:r>
        <w:t>Посещаемость лекций и практических занятий</w:t>
      </w:r>
    </w:p>
    <w:p w:rsidR="00392481" w:rsidRDefault="00392481" w:rsidP="00392481">
      <w:pPr>
        <w:pStyle w:val="a3"/>
        <w:numPr>
          <w:ilvl w:val="0"/>
          <w:numId w:val="1"/>
        </w:numPr>
      </w:pPr>
      <w:r>
        <w:t>Активность на практических занятиях при обсуждении теоретических вопросов и выполнении практических заданий</w:t>
      </w:r>
    </w:p>
    <w:p w:rsidR="00392481" w:rsidRDefault="00392481" w:rsidP="00392481">
      <w:pPr>
        <w:pStyle w:val="a3"/>
        <w:numPr>
          <w:ilvl w:val="0"/>
          <w:numId w:val="1"/>
        </w:numPr>
      </w:pPr>
      <w:r>
        <w:t>Отчетная работа: анализ выбранной студентом самостоятель</w:t>
      </w:r>
      <w:r w:rsidR="00C22F74">
        <w:t>но книги по проблемам социальных коммуникаций</w:t>
      </w:r>
      <w:r>
        <w:t xml:space="preserve"> в профессиональной среде</w:t>
      </w:r>
    </w:p>
    <w:p w:rsidR="00392481" w:rsidRDefault="00392481" w:rsidP="00392481">
      <w:pPr>
        <w:pStyle w:val="a3"/>
        <w:numPr>
          <w:ilvl w:val="0"/>
          <w:numId w:val="1"/>
        </w:numPr>
      </w:pPr>
      <w:r>
        <w:t>Итоговая контрольная работа</w:t>
      </w:r>
    </w:p>
    <w:p w:rsidR="00392481" w:rsidRDefault="00392481" w:rsidP="00392481"/>
    <w:p w:rsidR="00392481" w:rsidRDefault="00392481" w:rsidP="00392481">
      <w:r>
        <w:t>Примечания</w:t>
      </w:r>
    </w:p>
    <w:p w:rsidR="00392481" w:rsidRDefault="00392481" w:rsidP="00392481"/>
    <w:p w:rsidR="00392481" w:rsidRPr="00C53E42" w:rsidRDefault="00392481" w:rsidP="00C53E42">
      <w:pPr>
        <w:pStyle w:val="a3"/>
        <w:numPr>
          <w:ilvl w:val="0"/>
          <w:numId w:val="2"/>
        </w:numPr>
      </w:pPr>
      <w:r>
        <w:t xml:space="preserve">Если студент отсутствует на </w:t>
      </w:r>
      <w:r w:rsidR="007D52AB">
        <w:t>практическом занятии</w:t>
      </w:r>
      <w:r>
        <w:t xml:space="preserve">, ему необходимо выполнить одно из практических заданий учебного пособия «Социальные коммуникации в профессиональной среде», размещенного на странице курса в </w:t>
      </w:r>
      <w:proofErr w:type="spellStart"/>
      <w:r>
        <w:rPr>
          <w:lang w:val="en-US"/>
        </w:rPr>
        <w:t>Moodle</w:t>
      </w:r>
      <w:proofErr w:type="spellEnd"/>
      <w:r w:rsidRPr="00392481">
        <w:t xml:space="preserve">. </w:t>
      </w:r>
      <w:r>
        <w:t xml:space="preserve">Задания (не путайте с вопросами для самопроверки) расположены в конце каждого параграфа. </w:t>
      </w:r>
      <w:r w:rsidRPr="00392481">
        <w:t>Отчасти они рассчитаны на работу в к</w:t>
      </w:r>
      <w:r>
        <w:t>лассе, но могут выполняться и самостоятельно. Внимательно</w:t>
      </w:r>
      <w:r w:rsidRPr="00392481">
        <w:t xml:space="preserve"> </w:t>
      </w:r>
      <w:proofErr w:type="gramStart"/>
      <w:r w:rsidRPr="00392481">
        <w:t>прочит</w:t>
      </w:r>
      <w:r>
        <w:t>ав</w:t>
      </w:r>
      <w:proofErr w:type="gramEnd"/>
      <w:r>
        <w:t xml:space="preserve"> / перечитав параграф</w:t>
      </w:r>
      <w:r w:rsidRPr="00392481">
        <w:t>,</w:t>
      </w:r>
      <w:r>
        <w:t xml:space="preserve"> предваряющий задание,</w:t>
      </w:r>
      <w:r w:rsidRPr="00392481">
        <w:t xml:space="preserve"> проделайте его самостоятельно в рамках живой коммуникации и напишите по результатам </w:t>
      </w:r>
      <w:r w:rsidR="00895212">
        <w:t xml:space="preserve">отчет объемом </w:t>
      </w:r>
      <w:r w:rsidR="00C53E42">
        <w:t>не менее одной</w:t>
      </w:r>
      <w:r w:rsidR="00751804">
        <w:t xml:space="preserve"> </w:t>
      </w:r>
      <w:r>
        <w:t xml:space="preserve">страницы </w:t>
      </w:r>
      <w:r>
        <w:rPr>
          <w:lang w:val="en-US"/>
        </w:rPr>
        <w:t>Word</w:t>
      </w:r>
      <w:r w:rsidRPr="00392481">
        <w:t xml:space="preserve"> 12 </w:t>
      </w:r>
      <w:r>
        <w:t>шрифтом</w:t>
      </w:r>
      <w:r w:rsidR="00751804">
        <w:t xml:space="preserve"> с описанием в</w:t>
      </w:r>
      <w:r w:rsidRPr="00392481">
        <w:t>ашего опыта. Некоторые из заданий нацелены на самоанализ и не т</w:t>
      </w:r>
      <w:r>
        <w:t>ребуют предварительной отработки приемов в общении</w:t>
      </w:r>
      <w:r w:rsidRPr="00392481">
        <w:t>.</w:t>
      </w:r>
      <w:r w:rsidR="00C53E42">
        <w:t xml:space="preserve"> При первом пропуске необходимо сделать задание из первого параграфа, в случае второго – из второго, и так далее. Срок сдачи задания – две недели после пропуска (не позднее даты следующей практики). Для пропусков, совершенных до 09.10.2023, срок выполнения заданий – 23.10.2023. Задание 1 к параграфу 3.1 исключается. Работа оценивается по системе «зачет/незачет» и сдается через платформу </w:t>
      </w:r>
      <w:proofErr w:type="spellStart"/>
      <w:r w:rsidR="00C53E42">
        <w:rPr>
          <w:lang w:val="en-US"/>
        </w:rPr>
        <w:t>Moodle</w:t>
      </w:r>
      <w:proofErr w:type="spellEnd"/>
      <w:r w:rsidR="00C53E42" w:rsidRPr="00C53E42">
        <w:t>.</w:t>
      </w:r>
    </w:p>
    <w:p w:rsidR="00392481" w:rsidRDefault="00392481" w:rsidP="00392481">
      <w:pPr>
        <w:pStyle w:val="a3"/>
      </w:pPr>
    </w:p>
    <w:p w:rsidR="00392481" w:rsidRDefault="00392481" w:rsidP="00392481">
      <w:pPr>
        <w:pStyle w:val="a3"/>
        <w:numPr>
          <w:ilvl w:val="0"/>
          <w:numId w:val="2"/>
        </w:numPr>
      </w:pPr>
      <w:r>
        <w:t>Анал</w:t>
      </w:r>
      <w:r w:rsidR="00C22F74">
        <w:t>из книги по проблемам социальных коммуникаций</w:t>
      </w:r>
      <w:r>
        <w:t xml:space="preserve"> выполняется следующим образом: </w:t>
      </w:r>
      <w:proofErr w:type="spellStart"/>
      <w:r>
        <w:t>ве</w:t>
      </w:r>
      <w:r w:rsidR="00751804">
        <w:t>берите</w:t>
      </w:r>
      <w:proofErr w:type="spellEnd"/>
      <w:r w:rsidR="00751804">
        <w:t xml:space="preserve"> и прочитайте интересную в</w:t>
      </w:r>
      <w:r>
        <w:t xml:space="preserve">ам книгу, посвященную каким-либо прикладным аспектам коммуникации (как вариант – техникам убеждения, слушания, </w:t>
      </w:r>
      <w:proofErr w:type="spellStart"/>
      <w:r>
        <w:t>эмпатии</w:t>
      </w:r>
      <w:proofErr w:type="spellEnd"/>
      <w:r>
        <w:t xml:space="preserve">, разрешению конфликтов, манипулированию и уходу от манипуляций, общению в коллективе, общению в стрессовых ситуациях, этикету, управлению впечатлением, влиянию </w:t>
      </w:r>
      <w:proofErr w:type="spellStart"/>
      <w:r>
        <w:t>психотипа</w:t>
      </w:r>
      <w:proofErr w:type="spellEnd"/>
      <w:r>
        <w:t xml:space="preserve"> на коммуникацию и др.). Книга может принадлежать отечественному или зарубежному автору, популярному или менее известному специалисту.</w:t>
      </w:r>
    </w:p>
    <w:p w:rsidR="00392481" w:rsidRDefault="00392481" w:rsidP="00392481">
      <w:pPr>
        <w:pStyle w:val="a3"/>
      </w:pPr>
      <w:r>
        <w:t>После прочтения приготовьт</w:t>
      </w:r>
      <w:r w:rsidR="00895212">
        <w:t>е</w:t>
      </w:r>
      <w:r>
        <w:t xml:space="preserve"> </w:t>
      </w:r>
      <w:r w:rsidR="00895212">
        <w:t>на нее письменную рецензию и</w:t>
      </w:r>
      <w:r w:rsidR="00C22F74">
        <w:t>ли</w:t>
      </w:r>
      <w:r w:rsidR="00895212">
        <w:t xml:space="preserve"> </w:t>
      </w:r>
      <w:r>
        <w:t>устное выст</w:t>
      </w:r>
      <w:r w:rsidR="00895212">
        <w:t>упление с рассказом о книге</w:t>
      </w:r>
      <w:r>
        <w:t>.</w:t>
      </w:r>
    </w:p>
    <w:p w:rsidR="00392481" w:rsidRDefault="00895212" w:rsidP="00C22F74">
      <w:pPr>
        <w:pStyle w:val="a3"/>
      </w:pPr>
      <w:r>
        <w:t xml:space="preserve">Рецензия </w:t>
      </w:r>
      <w:r w:rsidR="00C22F74">
        <w:t>или устное выступление должны</w:t>
      </w:r>
      <w:r>
        <w:t xml:space="preserve"> освещать содержание</w:t>
      </w:r>
      <w:r w:rsidR="00392481">
        <w:t xml:space="preserve"> кни</w:t>
      </w:r>
      <w:r>
        <w:t>ги, приводимые автором примеры</w:t>
      </w:r>
      <w:r w:rsidR="00392481">
        <w:t>,</w:t>
      </w:r>
      <w:r>
        <w:t xml:space="preserve"> аргументированную оценку книги студентом</w:t>
      </w:r>
      <w:r w:rsidR="00392481">
        <w:t xml:space="preserve"> </w:t>
      </w:r>
      <w:r>
        <w:t xml:space="preserve">с опорой на личный опыт социальных взаимодействий и наблюдение, информацию о </w:t>
      </w:r>
      <w:r w:rsidR="00392481">
        <w:t>техниках коммуникации, которые предлагает автор.</w:t>
      </w:r>
      <w:r>
        <w:t xml:space="preserve"> Ее примерный объем – две страницы </w:t>
      </w:r>
      <w:r>
        <w:rPr>
          <w:lang w:val="en-US"/>
        </w:rPr>
        <w:t>Word</w:t>
      </w:r>
      <w:r>
        <w:t>, 12 шрифт. Рецензия должна состоять из полностью оригинального текста.</w:t>
      </w:r>
    </w:p>
    <w:p w:rsidR="00C22F74" w:rsidRDefault="00C22F74" w:rsidP="00392481">
      <w:pPr>
        <w:pStyle w:val="a3"/>
      </w:pPr>
      <w:r>
        <w:t>Определиться с выбором между рецензией и устным выступление</w:t>
      </w:r>
      <w:r w:rsidR="00C53E42">
        <w:t>м необходимо к практике №5 (начало ноября)</w:t>
      </w:r>
      <w:r>
        <w:t>, после чего будет составлен график устных выступлений.</w:t>
      </w:r>
    </w:p>
    <w:p w:rsidR="00C22F74" w:rsidRPr="00C22F74" w:rsidRDefault="00392481" w:rsidP="00C22F74">
      <w:pPr>
        <w:pStyle w:val="a3"/>
      </w:pPr>
      <w:r>
        <w:t>Срок с</w:t>
      </w:r>
      <w:r w:rsidR="00C53E42">
        <w:t>дачи письменной рецензии – 07 декабря</w:t>
      </w:r>
      <w:r w:rsidR="00895212">
        <w:t xml:space="preserve"> 2023</w:t>
      </w:r>
      <w:r>
        <w:t xml:space="preserve"> г.</w:t>
      </w:r>
      <w:r w:rsidR="00C22F74" w:rsidRPr="00C22F74">
        <w:t xml:space="preserve"> </w:t>
      </w:r>
      <w:r w:rsidR="00C22F74">
        <w:t xml:space="preserve">Рецензия </w:t>
      </w:r>
      <w:r w:rsidR="00C53E42">
        <w:t xml:space="preserve">оценивается по пятибалльной шкале и </w:t>
      </w:r>
      <w:r w:rsidR="00C22F74">
        <w:t xml:space="preserve">сдается через платформу </w:t>
      </w:r>
      <w:proofErr w:type="spellStart"/>
      <w:r w:rsidR="00C22F74">
        <w:rPr>
          <w:lang w:val="en-US"/>
        </w:rPr>
        <w:t>Moodle</w:t>
      </w:r>
      <w:proofErr w:type="spellEnd"/>
      <w:r w:rsidR="00C22F74">
        <w:t>.</w:t>
      </w:r>
    </w:p>
    <w:p w:rsidR="00750DF4" w:rsidRDefault="00750DF4" w:rsidP="00750DF4"/>
    <w:p w:rsidR="0058487E" w:rsidRPr="00392481" w:rsidRDefault="00F804DA">
      <w:r>
        <w:t>Официальный канал связи с доц</w:t>
      </w:r>
      <w:r w:rsidR="00392481">
        <w:t xml:space="preserve">. Пашковским Е.А. вне пар – сообщения в личном кабинете, сайт </w:t>
      </w:r>
      <w:proofErr w:type="spellStart"/>
      <w:r w:rsidR="00392481">
        <w:rPr>
          <w:lang w:val="en-US"/>
        </w:rPr>
        <w:t>lk</w:t>
      </w:r>
      <w:proofErr w:type="spellEnd"/>
      <w:r w:rsidR="00392481" w:rsidRPr="00392481">
        <w:t>.</w:t>
      </w:r>
      <w:proofErr w:type="spellStart"/>
      <w:r w:rsidR="00392481">
        <w:rPr>
          <w:lang w:val="en-US"/>
        </w:rPr>
        <w:t>etu</w:t>
      </w:r>
      <w:proofErr w:type="spellEnd"/>
      <w:r w:rsidR="00392481" w:rsidRPr="00392481">
        <w:t>.</w:t>
      </w:r>
      <w:proofErr w:type="spellStart"/>
      <w:r w:rsidR="00392481">
        <w:rPr>
          <w:lang w:val="en-US"/>
        </w:rPr>
        <w:t>ru</w:t>
      </w:r>
      <w:proofErr w:type="spellEnd"/>
      <w:r w:rsidR="00392481" w:rsidRPr="00392481">
        <w:t>.</w:t>
      </w:r>
    </w:p>
    <w:sectPr w:rsidR="0058487E" w:rsidRPr="00392481" w:rsidSect="0058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501B0"/>
    <w:multiLevelType w:val="hybridMultilevel"/>
    <w:tmpl w:val="01A8E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C2516"/>
    <w:multiLevelType w:val="hybridMultilevel"/>
    <w:tmpl w:val="69C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0DF4"/>
    <w:rsid w:val="001D4086"/>
    <w:rsid w:val="00392481"/>
    <w:rsid w:val="0057556A"/>
    <w:rsid w:val="0058487E"/>
    <w:rsid w:val="006D6986"/>
    <w:rsid w:val="00750DF4"/>
    <w:rsid w:val="00751804"/>
    <w:rsid w:val="007D52AB"/>
    <w:rsid w:val="00895212"/>
    <w:rsid w:val="008A3B60"/>
    <w:rsid w:val="00AF5DC1"/>
    <w:rsid w:val="00C22F74"/>
    <w:rsid w:val="00C53E42"/>
    <w:rsid w:val="00DD7991"/>
    <w:rsid w:val="00F8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6</cp:revision>
  <dcterms:created xsi:type="dcterms:W3CDTF">2022-10-30T22:01:00Z</dcterms:created>
  <dcterms:modified xsi:type="dcterms:W3CDTF">2023-10-09T11:38:00Z</dcterms:modified>
</cp:coreProperties>
</file>