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F0093" w14:textId="5EFB4F49" w:rsidR="00042A53" w:rsidRPr="00A47E11" w:rsidRDefault="00BA2BA2" w:rsidP="00A47E11">
      <w:pPr>
        <w:spacing w:line="360" w:lineRule="auto"/>
        <w:rPr>
          <w:rFonts w:ascii="Times New Roman" w:hAnsi="Times New Roman" w:cs="Times New Roman"/>
          <w:sz w:val="28"/>
        </w:rPr>
      </w:pPr>
      <w:r w:rsidRPr="00A47E11">
        <w:rPr>
          <w:rFonts w:ascii="Times New Roman" w:hAnsi="Times New Roman" w:cs="Times New Roman"/>
          <w:noProof/>
          <w:sz w:val="28"/>
        </w:rPr>
        <w:drawing>
          <wp:inline distT="0" distB="0" distL="0" distR="0" wp14:anchorId="6817778A" wp14:editId="4C13E981">
            <wp:extent cx="5682342" cy="436585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23-12-06_14-10-36.jpg"/>
                    <pic:cNvPicPr/>
                  </pic:nvPicPr>
                  <pic:blipFill rotWithShape="1">
                    <a:blip r:embed="rId6">
                      <a:extLst>
                        <a:ext uri="{28A0092B-C50C-407E-A947-70E740481C1C}">
                          <a14:useLocalDpi xmlns:a14="http://schemas.microsoft.com/office/drawing/2010/main" val="0"/>
                        </a:ext>
                      </a:extLst>
                    </a:blip>
                    <a:srcRect t="1048" r="8124" b="46232"/>
                    <a:stretch/>
                  </pic:blipFill>
                  <pic:spPr bwMode="auto">
                    <a:xfrm>
                      <a:off x="0" y="0"/>
                      <a:ext cx="5706395" cy="4384338"/>
                    </a:xfrm>
                    <a:prstGeom prst="rect">
                      <a:avLst/>
                    </a:prstGeom>
                    <a:ln>
                      <a:noFill/>
                    </a:ln>
                    <a:extLst>
                      <a:ext uri="{53640926-AAD7-44D8-BBD7-CCE9431645EC}">
                        <a14:shadowObscured xmlns:a14="http://schemas.microsoft.com/office/drawing/2010/main"/>
                      </a:ext>
                    </a:extLst>
                  </pic:spPr>
                </pic:pic>
              </a:graphicData>
            </a:graphic>
          </wp:inline>
        </w:drawing>
      </w:r>
    </w:p>
    <w:p w14:paraId="6A1D848D" w14:textId="72FCC54C" w:rsidR="00BA2BA2" w:rsidRPr="00A47E11" w:rsidRDefault="00BA2BA2" w:rsidP="00A47E11">
      <w:pPr>
        <w:spacing w:line="360" w:lineRule="auto"/>
        <w:ind w:firstLine="708"/>
        <w:jc w:val="both"/>
        <w:rPr>
          <w:rFonts w:ascii="Times New Roman" w:hAnsi="Times New Roman" w:cs="Times New Roman"/>
          <w:sz w:val="28"/>
        </w:rPr>
      </w:pPr>
      <w:r w:rsidRPr="00A47E11">
        <w:rPr>
          <w:rFonts w:ascii="Times New Roman" w:hAnsi="Times New Roman" w:cs="Times New Roman"/>
          <w:sz w:val="28"/>
        </w:rPr>
        <w:t xml:space="preserve">С помощью </w:t>
      </w:r>
      <w:proofErr w:type="spellStart"/>
      <w:r w:rsidRPr="00A47E11">
        <w:rPr>
          <w:rFonts w:ascii="Times New Roman" w:hAnsi="Times New Roman" w:cs="Times New Roman"/>
          <w:sz w:val="28"/>
        </w:rPr>
        <w:t>Матлаб</w:t>
      </w:r>
      <w:proofErr w:type="spellEnd"/>
      <w:r w:rsidRPr="00A47E11">
        <w:rPr>
          <w:rFonts w:ascii="Times New Roman" w:hAnsi="Times New Roman" w:cs="Times New Roman"/>
          <w:sz w:val="28"/>
        </w:rPr>
        <w:t xml:space="preserve"> построим параметрическую диаграмму, для простоты восприятия все существующие типы состояний равновесия указаны в легенде к графику (рис 1).</w:t>
      </w:r>
    </w:p>
    <w:p w14:paraId="537E3BCA" w14:textId="77777777" w:rsidR="00BA2BA2" w:rsidRPr="00A47E11" w:rsidRDefault="00BA2BA2" w:rsidP="00A47E11">
      <w:pPr>
        <w:keepNext/>
        <w:spacing w:line="360" w:lineRule="auto"/>
        <w:jc w:val="center"/>
        <w:rPr>
          <w:rFonts w:ascii="Times New Roman" w:hAnsi="Times New Roman" w:cs="Times New Roman"/>
        </w:rPr>
      </w:pPr>
      <w:r w:rsidRPr="00A47E11">
        <w:rPr>
          <w:rFonts w:ascii="Times New Roman" w:hAnsi="Times New Roman" w:cs="Times New Roman"/>
          <w:noProof/>
          <w:sz w:val="28"/>
        </w:rPr>
        <w:drawing>
          <wp:inline distT="0" distB="0" distL="0" distR="0" wp14:anchorId="73F7BFD5" wp14:editId="151AEFCA">
            <wp:extent cx="6045283" cy="322415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486" t="4620" r="8520" b="5611"/>
                    <a:stretch/>
                  </pic:blipFill>
                  <pic:spPr bwMode="auto">
                    <a:xfrm>
                      <a:off x="0" y="0"/>
                      <a:ext cx="6224611" cy="3319793"/>
                    </a:xfrm>
                    <a:prstGeom prst="rect">
                      <a:avLst/>
                    </a:prstGeom>
                    <a:noFill/>
                    <a:ln>
                      <a:noFill/>
                    </a:ln>
                    <a:extLst>
                      <a:ext uri="{53640926-AAD7-44D8-BBD7-CCE9431645EC}">
                        <a14:shadowObscured xmlns:a14="http://schemas.microsoft.com/office/drawing/2010/main"/>
                      </a:ext>
                    </a:extLst>
                  </pic:spPr>
                </pic:pic>
              </a:graphicData>
            </a:graphic>
          </wp:inline>
        </w:drawing>
      </w:r>
    </w:p>
    <w:p w14:paraId="6629F64F" w14:textId="708F1435" w:rsidR="00BA2BA2" w:rsidRPr="00A47E11" w:rsidRDefault="00BA2BA2" w:rsidP="00A47E11">
      <w:pPr>
        <w:pStyle w:val="a3"/>
        <w:spacing w:line="360" w:lineRule="auto"/>
        <w:jc w:val="center"/>
        <w:rPr>
          <w:rFonts w:ascii="Times New Roman" w:hAnsi="Times New Roman" w:cs="Times New Roman"/>
        </w:rPr>
      </w:pPr>
      <w:r w:rsidRPr="00A47E11">
        <w:rPr>
          <w:rFonts w:ascii="Times New Roman" w:hAnsi="Times New Roman" w:cs="Times New Roman"/>
        </w:rPr>
        <w:t xml:space="preserve">Рисунок </w:t>
      </w:r>
      <w:r w:rsidRPr="00A47E11">
        <w:rPr>
          <w:rFonts w:ascii="Times New Roman" w:hAnsi="Times New Roman" w:cs="Times New Roman"/>
        </w:rPr>
        <w:fldChar w:fldCharType="begin"/>
      </w:r>
      <w:r w:rsidRPr="00A47E11">
        <w:rPr>
          <w:rFonts w:ascii="Times New Roman" w:hAnsi="Times New Roman" w:cs="Times New Roman"/>
        </w:rPr>
        <w:instrText xml:space="preserve"> SEQ Рисунок \* ARABIC </w:instrText>
      </w:r>
      <w:r w:rsidRPr="00A47E11">
        <w:rPr>
          <w:rFonts w:ascii="Times New Roman" w:hAnsi="Times New Roman" w:cs="Times New Roman"/>
        </w:rPr>
        <w:fldChar w:fldCharType="separate"/>
      </w:r>
      <w:r w:rsidR="006873EA" w:rsidRPr="00A47E11">
        <w:rPr>
          <w:rFonts w:ascii="Times New Roman" w:hAnsi="Times New Roman" w:cs="Times New Roman"/>
          <w:noProof/>
        </w:rPr>
        <w:t>1</w:t>
      </w:r>
      <w:r w:rsidRPr="00A47E11">
        <w:rPr>
          <w:rFonts w:ascii="Times New Roman" w:hAnsi="Times New Roman" w:cs="Times New Roman"/>
        </w:rPr>
        <w:fldChar w:fldCharType="end"/>
      </w:r>
      <w:r w:rsidRPr="00A47E11">
        <w:rPr>
          <w:rFonts w:ascii="Times New Roman" w:hAnsi="Times New Roman" w:cs="Times New Roman"/>
        </w:rPr>
        <w:t xml:space="preserve"> - Параметрическая диаграмма системы</w:t>
      </w:r>
    </w:p>
    <w:p w14:paraId="1F4C92F1" w14:textId="78C410CF" w:rsidR="00BA2BA2" w:rsidRPr="00A47E11" w:rsidRDefault="00BA2BA2" w:rsidP="00A47E11">
      <w:pPr>
        <w:spacing w:line="360" w:lineRule="auto"/>
        <w:ind w:firstLine="708"/>
        <w:jc w:val="both"/>
        <w:rPr>
          <w:rFonts w:ascii="Times New Roman" w:hAnsi="Times New Roman" w:cs="Times New Roman"/>
          <w:sz w:val="28"/>
        </w:rPr>
      </w:pPr>
      <w:r w:rsidRPr="00A47E11">
        <w:rPr>
          <w:rFonts w:ascii="Times New Roman" w:hAnsi="Times New Roman" w:cs="Times New Roman"/>
          <w:sz w:val="28"/>
        </w:rPr>
        <w:lastRenderedPageBreak/>
        <w:t xml:space="preserve">Построим фазовые портреты для каждой области параметра системы. На рисунке 2 представлен фазовый портрет системы с параметром </w:t>
      </w:r>
      <w:r w:rsidRPr="00A47E11">
        <w:rPr>
          <w:rFonts w:ascii="Times New Roman" w:hAnsi="Times New Roman" w:cs="Times New Roman"/>
          <w:i/>
          <w:sz w:val="28"/>
        </w:rPr>
        <w:t xml:space="preserve">а </w:t>
      </w:r>
      <w:r w:rsidRPr="00A47E11">
        <w:rPr>
          <w:rFonts w:ascii="Times New Roman" w:hAnsi="Times New Roman" w:cs="Times New Roman"/>
          <w:sz w:val="28"/>
        </w:rPr>
        <w:t>= -0.5.</w:t>
      </w:r>
    </w:p>
    <w:p w14:paraId="427B00B6" w14:textId="77777777" w:rsidR="00BA2BA2" w:rsidRPr="00A47E11" w:rsidRDefault="00BA2BA2" w:rsidP="00A47E11">
      <w:pPr>
        <w:keepNext/>
        <w:spacing w:line="360" w:lineRule="auto"/>
        <w:ind w:firstLine="708"/>
        <w:jc w:val="center"/>
        <w:rPr>
          <w:rFonts w:ascii="Times New Roman" w:hAnsi="Times New Roman" w:cs="Times New Roman"/>
        </w:rPr>
      </w:pPr>
      <w:r w:rsidRPr="00A47E11">
        <w:rPr>
          <w:rFonts w:ascii="Times New Roman" w:hAnsi="Times New Roman" w:cs="Times New Roman"/>
          <w:noProof/>
          <w:sz w:val="28"/>
        </w:rPr>
        <w:drawing>
          <wp:inline distT="0" distB="0" distL="0" distR="0" wp14:anchorId="1AC54DBF" wp14:editId="5BCFDD4E">
            <wp:extent cx="5056129" cy="26479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093" t="6675" r="8199" b="6557"/>
                    <a:stretch/>
                  </pic:blipFill>
                  <pic:spPr bwMode="auto">
                    <a:xfrm>
                      <a:off x="0" y="0"/>
                      <a:ext cx="5102730" cy="2672356"/>
                    </a:xfrm>
                    <a:prstGeom prst="rect">
                      <a:avLst/>
                    </a:prstGeom>
                    <a:noFill/>
                    <a:ln>
                      <a:noFill/>
                    </a:ln>
                    <a:extLst>
                      <a:ext uri="{53640926-AAD7-44D8-BBD7-CCE9431645EC}">
                        <a14:shadowObscured xmlns:a14="http://schemas.microsoft.com/office/drawing/2010/main"/>
                      </a:ext>
                    </a:extLst>
                  </pic:spPr>
                </pic:pic>
              </a:graphicData>
            </a:graphic>
          </wp:inline>
        </w:drawing>
      </w:r>
    </w:p>
    <w:p w14:paraId="14C5C3A6" w14:textId="553B3450" w:rsidR="00BA2BA2" w:rsidRPr="00A47E11" w:rsidRDefault="00BA2BA2" w:rsidP="00A47E11">
      <w:pPr>
        <w:pStyle w:val="a3"/>
        <w:spacing w:line="360" w:lineRule="auto"/>
        <w:jc w:val="center"/>
        <w:rPr>
          <w:rFonts w:ascii="Times New Roman" w:hAnsi="Times New Roman" w:cs="Times New Roman"/>
          <w:sz w:val="28"/>
        </w:rPr>
      </w:pPr>
      <w:r w:rsidRPr="00A47E11">
        <w:rPr>
          <w:rFonts w:ascii="Times New Roman" w:hAnsi="Times New Roman" w:cs="Times New Roman"/>
        </w:rPr>
        <w:t xml:space="preserve">Рисунок </w:t>
      </w:r>
      <w:r w:rsidRPr="00A47E11">
        <w:rPr>
          <w:rFonts w:ascii="Times New Roman" w:hAnsi="Times New Roman" w:cs="Times New Roman"/>
        </w:rPr>
        <w:fldChar w:fldCharType="begin"/>
      </w:r>
      <w:r w:rsidRPr="00A47E11">
        <w:rPr>
          <w:rFonts w:ascii="Times New Roman" w:hAnsi="Times New Roman" w:cs="Times New Roman"/>
        </w:rPr>
        <w:instrText xml:space="preserve"> SEQ Рисунок \* ARABIC </w:instrText>
      </w:r>
      <w:r w:rsidRPr="00A47E11">
        <w:rPr>
          <w:rFonts w:ascii="Times New Roman" w:hAnsi="Times New Roman" w:cs="Times New Roman"/>
        </w:rPr>
        <w:fldChar w:fldCharType="separate"/>
      </w:r>
      <w:r w:rsidR="006873EA" w:rsidRPr="00A47E11">
        <w:rPr>
          <w:rFonts w:ascii="Times New Roman" w:hAnsi="Times New Roman" w:cs="Times New Roman"/>
          <w:noProof/>
        </w:rPr>
        <w:t>2</w:t>
      </w:r>
      <w:r w:rsidRPr="00A47E11">
        <w:rPr>
          <w:rFonts w:ascii="Times New Roman" w:hAnsi="Times New Roman" w:cs="Times New Roman"/>
        </w:rPr>
        <w:fldChar w:fldCharType="end"/>
      </w:r>
      <w:r w:rsidRPr="00A47E11">
        <w:rPr>
          <w:rFonts w:ascii="Times New Roman" w:hAnsi="Times New Roman" w:cs="Times New Roman"/>
        </w:rPr>
        <w:t xml:space="preserve"> - Фазовый портрет системы при а = -0.5</w:t>
      </w:r>
    </w:p>
    <w:p w14:paraId="09D1553E" w14:textId="3DADE5CF" w:rsidR="00BA2BA2" w:rsidRPr="00A47E11" w:rsidRDefault="00BA2BA2" w:rsidP="00A47E11">
      <w:pPr>
        <w:spacing w:line="360" w:lineRule="auto"/>
        <w:ind w:firstLine="708"/>
        <w:jc w:val="both"/>
        <w:rPr>
          <w:rFonts w:ascii="Times New Roman" w:hAnsi="Times New Roman" w:cs="Times New Roman"/>
          <w:sz w:val="28"/>
        </w:rPr>
      </w:pPr>
      <w:r w:rsidRPr="00A47E11">
        <w:rPr>
          <w:rFonts w:ascii="Times New Roman" w:hAnsi="Times New Roman" w:cs="Times New Roman"/>
          <w:sz w:val="28"/>
        </w:rPr>
        <w:t xml:space="preserve">Из графика на рисунке 2 и из параметрической диаграммы видно, что при отрицательном значении параметра </w:t>
      </w:r>
      <w:r w:rsidRPr="00A47E11">
        <w:rPr>
          <w:rFonts w:ascii="Times New Roman" w:hAnsi="Times New Roman" w:cs="Times New Roman"/>
          <w:i/>
          <w:sz w:val="28"/>
        </w:rPr>
        <w:t xml:space="preserve">а </w:t>
      </w:r>
      <w:r w:rsidRPr="00A47E11">
        <w:rPr>
          <w:rFonts w:ascii="Times New Roman" w:hAnsi="Times New Roman" w:cs="Times New Roman"/>
          <w:sz w:val="28"/>
        </w:rPr>
        <w:t xml:space="preserve">существуют три состояния равновесия, седло и по обе стороны от него устойчивый и не устойчивый фокус. Можно заметить, как при прохождении параметра </w:t>
      </w:r>
      <w:r w:rsidRPr="00A47E11">
        <w:rPr>
          <w:rFonts w:ascii="Times New Roman" w:hAnsi="Times New Roman" w:cs="Times New Roman"/>
          <w:i/>
          <w:sz w:val="28"/>
        </w:rPr>
        <w:t>а</w:t>
      </w:r>
      <w:r w:rsidRPr="00A47E11">
        <w:rPr>
          <w:rFonts w:ascii="Times New Roman" w:hAnsi="Times New Roman" w:cs="Times New Roman"/>
          <w:sz w:val="28"/>
        </w:rPr>
        <w:t xml:space="preserve"> через ноль (фазовый портрет на рис. 3) происходит своеобра</w:t>
      </w:r>
      <w:r w:rsidR="00EC2FCA" w:rsidRPr="00A47E11">
        <w:rPr>
          <w:rFonts w:ascii="Times New Roman" w:hAnsi="Times New Roman" w:cs="Times New Roman"/>
          <w:sz w:val="28"/>
        </w:rPr>
        <w:t>зный обмен устойчивостью между левым и правым фокусом и происходит он через состояние равновесия типа центр.</w:t>
      </w:r>
    </w:p>
    <w:p w14:paraId="2A866259" w14:textId="77777777" w:rsidR="00EC2FCA" w:rsidRPr="00A47E11" w:rsidRDefault="00EC2FCA" w:rsidP="00A47E11">
      <w:pPr>
        <w:keepNext/>
        <w:spacing w:line="360" w:lineRule="auto"/>
        <w:ind w:firstLine="708"/>
        <w:jc w:val="center"/>
        <w:rPr>
          <w:rFonts w:ascii="Times New Roman" w:hAnsi="Times New Roman" w:cs="Times New Roman"/>
        </w:rPr>
      </w:pPr>
      <w:r w:rsidRPr="00A47E11">
        <w:rPr>
          <w:rFonts w:ascii="Times New Roman" w:hAnsi="Times New Roman" w:cs="Times New Roman"/>
          <w:noProof/>
          <w:sz w:val="28"/>
        </w:rPr>
        <w:drawing>
          <wp:inline distT="0" distB="0" distL="0" distR="0" wp14:anchorId="1F98036C" wp14:editId="7152B1B4">
            <wp:extent cx="4972050" cy="26504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932" t="6271" r="8843" b="5941"/>
                    <a:stretch/>
                  </pic:blipFill>
                  <pic:spPr bwMode="auto">
                    <a:xfrm>
                      <a:off x="0" y="0"/>
                      <a:ext cx="5003471" cy="2667181"/>
                    </a:xfrm>
                    <a:prstGeom prst="rect">
                      <a:avLst/>
                    </a:prstGeom>
                    <a:noFill/>
                    <a:ln>
                      <a:noFill/>
                    </a:ln>
                    <a:extLst>
                      <a:ext uri="{53640926-AAD7-44D8-BBD7-CCE9431645EC}">
                        <a14:shadowObscured xmlns:a14="http://schemas.microsoft.com/office/drawing/2010/main"/>
                      </a:ext>
                    </a:extLst>
                  </pic:spPr>
                </pic:pic>
              </a:graphicData>
            </a:graphic>
          </wp:inline>
        </w:drawing>
      </w:r>
    </w:p>
    <w:p w14:paraId="53561402" w14:textId="028EDF0E" w:rsidR="00EC2FCA" w:rsidRPr="00A47E11" w:rsidRDefault="00EC2FCA" w:rsidP="00A47E11">
      <w:pPr>
        <w:pStyle w:val="a3"/>
        <w:spacing w:line="360" w:lineRule="auto"/>
        <w:jc w:val="center"/>
        <w:rPr>
          <w:rFonts w:ascii="Times New Roman" w:hAnsi="Times New Roman" w:cs="Times New Roman"/>
        </w:rPr>
      </w:pPr>
      <w:r w:rsidRPr="00A47E11">
        <w:rPr>
          <w:rFonts w:ascii="Times New Roman" w:hAnsi="Times New Roman" w:cs="Times New Roman"/>
        </w:rPr>
        <w:t xml:space="preserve">Рисунок </w:t>
      </w:r>
      <w:r w:rsidRPr="00A47E11">
        <w:rPr>
          <w:rFonts w:ascii="Times New Roman" w:hAnsi="Times New Roman" w:cs="Times New Roman"/>
        </w:rPr>
        <w:fldChar w:fldCharType="begin"/>
      </w:r>
      <w:r w:rsidRPr="00A47E11">
        <w:rPr>
          <w:rFonts w:ascii="Times New Roman" w:hAnsi="Times New Roman" w:cs="Times New Roman"/>
        </w:rPr>
        <w:instrText xml:space="preserve"> SEQ Рисунок \* ARABIC </w:instrText>
      </w:r>
      <w:r w:rsidRPr="00A47E11">
        <w:rPr>
          <w:rFonts w:ascii="Times New Roman" w:hAnsi="Times New Roman" w:cs="Times New Roman"/>
        </w:rPr>
        <w:fldChar w:fldCharType="separate"/>
      </w:r>
      <w:r w:rsidR="006873EA" w:rsidRPr="00A47E11">
        <w:rPr>
          <w:rFonts w:ascii="Times New Roman" w:hAnsi="Times New Roman" w:cs="Times New Roman"/>
          <w:noProof/>
        </w:rPr>
        <w:t>3</w:t>
      </w:r>
      <w:r w:rsidRPr="00A47E11">
        <w:rPr>
          <w:rFonts w:ascii="Times New Roman" w:hAnsi="Times New Roman" w:cs="Times New Roman"/>
        </w:rPr>
        <w:fldChar w:fldCharType="end"/>
      </w:r>
      <w:r w:rsidRPr="00A47E11">
        <w:rPr>
          <w:rFonts w:ascii="Times New Roman" w:hAnsi="Times New Roman" w:cs="Times New Roman"/>
        </w:rPr>
        <w:t xml:space="preserve"> - Фазовый портрет системы при а = 0</w:t>
      </w:r>
    </w:p>
    <w:p w14:paraId="796D72AD" w14:textId="55D615B1" w:rsidR="00EC2FCA" w:rsidRPr="00A47E11" w:rsidRDefault="00EC2FCA" w:rsidP="00A47E11">
      <w:pPr>
        <w:spacing w:line="360" w:lineRule="auto"/>
        <w:ind w:firstLine="708"/>
        <w:jc w:val="both"/>
        <w:rPr>
          <w:rFonts w:ascii="Times New Roman" w:hAnsi="Times New Roman" w:cs="Times New Roman"/>
          <w:sz w:val="28"/>
        </w:rPr>
      </w:pPr>
      <w:r w:rsidRPr="00A47E11">
        <w:rPr>
          <w:rFonts w:ascii="Times New Roman" w:hAnsi="Times New Roman" w:cs="Times New Roman"/>
          <w:sz w:val="28"/>
        </w:rPr>
        <w:lastRenderedPageBreak/>
        <w:t xml:space="preserve">В диапазоне параметра </w:t>
      </w:r>
      <w:r w:rsidRPr="00A47E11">
        <w:rPr>
          <w:rFonts w:ascii="Times New Roman" w:hAnsi="Times New Roman" w:cs="Times New Roman"/>
          <w:i/>
          <w:sz w:val="28"/>
        </w:rPr>
        <w:t xml:space="preserve">а </w:t>
      </w:r>
      <w:r w:rsidRPr="00A47E11">
        <w:rPr>
          <w:rFonts w:ascii="Times New Roman" w:hAnsi="Times New Roman" w:cs="Times New Roman"/>
          <w:sz w:val="28"/>
        </w:rPr>
        <w:t xml:space="preserve">(0, 1) будет существовать три состояния равновесия как на рисунке 2, но фокусы обменяются устойчивостью (см. рис. 4). При дальнейшем увеличении параметра </w:t>
      </w:r>
      <w:r w:rsidRPr="00A47E11">
        <w:rPr>
          <w:rFonts w:ascii="Times New Roman" w:hAnsi="Times New Roman" w:cs="Times New Roman"/>
          <w:i/>
          <w:sz w:val="28"/>
        </w:rPr>
        <w:t xml:space="preserve">а </w:t>
      </w:r>
      <w:r w:rsidRPr="00A47E11">
        <w:rPr>
          <w:rFonts w:ascii="Times New Roman" w:hAnsi="Times New Roman" w:cs="Times New Roman"/>
          <w:sz w:val="28"/>
        </w:rPr>
        <w:t xml:space="preserve">будет происходить сближение фокусов, до тех пор, пока они не сольются с седлом и не образуют единое состояние равновесия типа центр при значении параметра </w:t>
      </w:r>
      <w:r w:rsidRPr="00A47E11">
        <w:rPr>
          <w:rFonts w:ascii="Times New Roman" w:hAnsi="Times New Roman" w:cs="Times New Roman"/>
          <w:i/>
          <w:sz w:val="28"/>
        </w:rPr>
        <w:t xml:space="preserve">а </w:t>
      </w:r>
      <w:r w:rsidRPr="00A47E11">
        <w:rPr>
          <w:rFonts w:ascii="Times New Roman" w:hAnsi="Times New Roman" w:cs="Times New Roman"/>
          <w:sz w:val="28"/>
        </w:rPr>
        <w:t>= 1 (рис. 5).</w:t>
      </w:r>
    </w:p>
    <w:p w14:paraId="110B01E4" w14:textId="061919D6" w:rsidR="00EC2FCA" w:rsidRPr="00A47E11" w:rsidRDefault="00EC2FCA" w:rsidP="00A47E11">
      <w:pPr>
        <w:spacing w:line="360" w:lineRule="auto"/>
        <w:ind w:firstLine="708"/>
        <w:jc w:val="both"/>
        <w:rPr>
          <w:rFonts w:ascii="Times New Roman" w:hAnsi="Times New Roman" w:cs="Times New Roman"/>
          <w:sz w:val="28"/>
        </w:rPr>
      </w:pPr>
      <w:r w:rsidRPr="00A47E11">
        <w:rPr>
          <w:rFonts w:ascii="Times New Roman" w:hAnsi="Times New Roman" w:cs="Times New Roman"/>
          <w:sz w:val="28"/>
        </w:rPr>
        <w:t>Дальнейшее увеличение параметра приведет к увеличению амплитуды колебаний</w:t>
      </w:r>
      <w:r w:rsidR="006873EA" w:rsidRPr="00A47E11">
        <w:rPr>
          <w:rFonts w:ascii="Times New Roman" w:hAnsi="Times New Roman" w:cs="Times New Roman"/>
          <w:sz w:val="28"/>
        </w:rPr>
        <w:t xml:space="preserve"> как показано на фазовом портрете на рисунке 6.</w:t>
      </w:r>
    </w:p>
    <w:p w14:paraId="6D06BD1F" w14:textId="77777777" w:rsidR="00EC2FCA" w:rsidRPr="00A47E11" w:rsidRDefault="00EC2FCA" w:rsidP="00A47E11">
      <w:pPr>
        <w:keepNext/>
        <w:spacing w:line="360" w:lineRule="auto"/>
        <w:jc w:val="center"/>
        <w:rPr>
          <w:rFonts w:ascii="Times New Roman" w:hAnsi="Times New Roman" w:cs="Times New Roman"/>
        </w:rPr>
      </w:pPr>
      <w:r w:rsidRPr="00A47E11">
        <w:rPr>
          <w:rFonts w:ascii="Times New Roman" w:hAnsi="Times New Roman" w:cs="Times New Roman"/>
          <w:noProof/>
        </w:rPr>
        <w:drawing>
          <wp:inline distT="0" distB="0" distL="0" distR="0" wp14:anchorId="792574AD" wp14:editId="25F03BEC">
            <wp:extent cx="4781550" cy="25050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771" t="5941" r="8521" b="7260"/>
                    <a:stretch/>
                  </pic:blipFill>
                  <pic:spPr bwMode="auto">
                    <a:xfrm>
                      <a:off x="0" y="0"/>
                      <a:ext cx="4781550" cy="2505075"/>
                    </a:xfrm>
                    <a:prstGeom prst="rect">
                      <a:avLst/>
                    </a:prstGeom>
                    <a:noFill/>
                    <a:ln>
                      <a:noFill/>
                    </a:ln>
                    <a:extLst>
                      <a:ext uri="{53640926-AAD7-44D8-BBD7-CCE9431645EC}">
                        <a14:shadowObscured xmlns:a14="http://schemas.microsoft.com/office/drawing/2010/main"/>
                      </a:ext>
                    </a:extLst>
                  </pic:spPr>
                </pic:pic>
              </a:graphicData>
            </a:graphic>
          </wp:inline>
        </w:drawing>
      </w:r>
    </w:p>
    <w:p w14:paraId="4AB40CD3" w14:textId="062AED83" w:rsidR="00EC2FCA" w:rsidRPr="00A47E11" w:rsidRDefault="00EC2FCA" w:rsidP="00A47E11">
      <w:pPr>
        <w:pStyle w:val="a3"/>
        <w:spacing w:line="360" w:lineRule="auto"/>
        <w:jc w:val="center"/>
        <w:rPr>
          <w:rFonts w:ascii="Times New Roman" w:hAnsi="Times New Roman" w:cs="Times New Roman"/>
        </w:rPr>
      </w:pPr>
      <w:r w:rsidRPr="00A47E11">
        <w:rPr>
          <w:rFonts w:ascii="Times New Roman" w:hAnsi="Times New Roman" w:cs="Times New Roman"/>
        </w:rPr>
        <w:t xml:space="preserve">Рисунок </w:t>
      </w:r>
      <w:r w:rsidRPr="00A47E11">
        <w:rPr>
          <w:rFonts w:ascii="Times New Roman" w:hAnsi="Times New Roman" w:cs="Times New Roman"/>
        </w:rPr>
        <w:fldChar w:fldCharType="begin"/>
      </w:r>
      <w:r w:rsidRPr="00A47E11">
        <w:rPr>
          <w:rFonts w:ascii="Times New Roman" w:hAnsi="Times New Roman" w:cs="Times New Roman"/>
        </w:rPr>
        <w:instrText xml:space="preserve"> SEQ Рисунок \* ARABIC </w:instrText>
      </w:r>
      <w:r w:rsidRPr="00A47E11">
        <w:rPr>
          <w:rFonts w:ascii="Times New Roman" w:hAnsi="Times New Roman" w:cs="Times New Roman"/>
        </w:rPr>
        <w:fldChar w:fldCharType="separate"/>
      </w:r>
      <w:r w:rsidR="006873EA" w:rsidRPr="00A47E11">
        <w:rPr>
          <w:rFonts w:ascii="Times New Roman" w:hAnsi="Times New Roman" w:cs="Times New Roman"/>
          <w:noProof/>
        </w:rPr>
        <w:t>4</w:t>
      </w:r>
      <w:r w:rsidRPr="00A47E11">
        <w:rPr>
          <w:rFonts w:ascii="Times New Roman" w:hAnsi="Times New Roman" w:cs="Times New Roman"/>
        </w:rPr>
        <w:fldChar w:fldCharType="end"/>
      </w:r>
      <w:r w:rsidRPr="00A47E11">
        <w:rPr>
          <w:rFonts w:ascii="Times New Roman" w:hAnsi="Times New Roman" w:cs="Times New Roman"/>
        </w:rPr>
        <w:t xml:space="preserve"> - Фазовый портрет системы при а = 0.5</w:t>
      </w:r>
    </w:p>
    <w:p w14:paraId="3F8FE0C3" w14:textId="77777777" w:rsidR="00EC2FCA" w:rsidRPr="00A47E11" w:rsidRDefault="00EC2FCA" w:rsidP="00A47E11">
      <w:pPr>
        <w:keepNext/>
        <w:spacing w:line="360" w:lineRule="auto"/>
        <w:jc w:val="center"/>
        <w:rPr>
          <w:rFonts w:ascii="Times New Roman" w:hAnsi="Times New Roman" w:cs="Times New Roman"/>
        </w:rPr>
      </w:pPr>
      <w:r w:rsidRPr="00A47E11">
        <w:rPr>
          <w:rFonts w:ascii="Times New Roman" w:hAnsi="Times New Roman" w:cs="Times New Roman"/>
          <w:noProof/>
        </w:rPr>
        <w:drawing>
          <wp:inline distT="0" distB="0" distL="0" distR="0" wp14:anchorId="5418DA72" wp14:editId="583EDE4C">
            <wp:extent cx="5924550" cy="25050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271" b="6931"/>
                    <a:stretch/>
                  </pic:blipFill>
                  <pic:spPr bwMode="auto">
                    <a:xfrm>
                      <a:off x="0" y="0"/>
                      <a:ext cx="5924550" cy="2505075"/>
                    </a:xfrm>
                    <a:prstGeom prst="rect">
                      <a:avLst/>
                    </a:prstGeom>
                    <a:noFill/>
                    <a:ln>
                      <a:noFill/>
                    </a:ln>
                    <a:extLst>
                      <a:ext uri="{53640926-AAD7-44D8-BBD7-CCE9431645EC}">
                        <a14:shadowObscured xmlns:a14="http://schemas.microsoft.com/office/drawing/2010/main"/>
                      </a:ext>
                    </a:extLst>
                  </pic:spPr>
                </pic:pic>
              </a:graphicData>
            </a:graphic>
          </wp:inline>
        </w:drawing>
      </w:r>
    </w:p>
    <w:p w14:paraId="16D1322F" w14:textId="46A9F623" w:rsidR="00EC2FCA" w:rsidRPr="00A47E11" w:rsidRDefault="00EC2FCA" w:rsidP="00A47E11">
      <w:pPr>
        <w:pStyle w:val="a3"/>
        <w:spacing w:line="360" w:lineRule="auto"/>
        <w:jc w:val="center"/>
        <w:rPr>
          <w:rFonts w:ascii="Times New Roman" w:hAnsi="Times New Roman" w:cs="Times New Roman"/>
        </w:rPr>
      </w:pPr>
      <w:r w:rsidRPr="00A47E11">
        <w:rPr>
          <w:rFonts w:ascii="Times New Roman" w:hAnsi="Times New Roman" w:cs="Times New Roman"/>
        </w:rPr>
        <w:t xml:space="preserve">Рисунок </w:t>
      </w:r>
      <w:r w:rsidRPr="00A47E11">
        <w:rPr>
          <w:rFonts w:ascii="Times New Roman" w:hAnsi="Times New Roman" w:cs="Times New Roman"/>
        </w:rPr>
        <w:fldChar w:fldCharType="begin"/>
      </w:r>
      <w:r w:rsidRPr="00A47E11">
        <w:rPr>
          <w:rFonts w:ascii="Times New Roman" w:hAnsi="Times New Roman" w:cs="Times New Roman"/>
        </w:rPr>
        <w:instrText xml:space="preserve"> SEQ Рисунок \* ARABIC </w:instrText>
      </w:r>
      <w:r w:rsidRPr="00A47E11">
        <w:rPr>
          <w:rFonts w:ascii="Times New Roman" w:hAnsi="Times New Roman" w:cs="Times New Roman"/>
        </w:rPr>
        <w:fldChar w:fldCharType="separate"/>
      </w:r>
      <w:r w:rsidR="006873EA" w:rsidRPr="00A47E11">
        <w:rPr>
          <w:rFonts w:ascii="Times New Roman" w:hAnsi="Times New Roman" w:cs="Times New Roman"/>
          <w:noProof/>
        </w:rPr>
        <w:t>5</w:t>
      </w:r>
      <w:r w:rsidRPr="00A47E11">
        <w:rPr>
          <w:rFonts w:ascii="Times New Roman" w:hAnsi="Times New Roman" w:cs="Times New Roman"/>
        </w:rPr>
        <w:fldChar w:fldCharType="end"/>
      </w:r>
      <w:r w:rsidRPr="00A47E11">
        <w:rPr>
          <w:rFonts w:ascii="Times New Roman" w:hAnsi="Times New Roman" w:cs="Times New Roman"/>
        </w:rPr>
        <w:t xml:space="preserve"> - Фазовый портрет системы при а = 1</w:t>
      </w:r>
    </w:p>
    <w:p w14:paraId="1633B9DE" w14:textId="596E25EE" w:rsidR="006873EA" w:rsidRPr="00A47E11" w:rsidRDefault="006873EA" w:rsidP="00A47E11">
      <w:pPr>
        <w:spacing w:line="360" w:lineRule="auto"/>
        <w:rPr>
          <w:rFonts w:ascii="Times New Roman" w:hAnsi="Times New Roman" w:cs="Times New Roman"/>
        </w:rPr>
      </w:pPr>
    </w:p>
    <w:p w14:paraId="4300C03D" w14:textId="77777777" w:rsidR="006873EA" w:rsidRPr="00A47E11" w:rsidRDefault="006873EA" w:rsidP="00A47E11">
      <w:pPr>
        <w:keepNext/>
        <w:spacing w:line="360" w:lineRule="auto"/>
        <w:jc w:val="center"/>
        <w:rPr>
          <w:rFonts w:ascii="Times New Roman" w:hAnsi="Times New Roman" w:cs="Times New Roman"/>
        </w:rPr>
      </w:pPr>
      <w:r w:rsidRPr="00A47E11">
        <w:rPr>
          <w:rFonts w:ascii="Times New Roman" w:hAnsi="Times New Roman" w:cs="Times New Roman"/>
          <w:noProof/>
        </w:rPr>
        <w:lastRenderedPageBreak/>
        <w:drawing>
          <wp:inline distT="0" distB="0" distL="0" distR="0" wp14:anchorId="252C8E81" wp14:editId="6970B477">
            <wp:extent cx="6043595" cy="3238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932" t="5611" r="8361" b="5611"/>
                    <a:stretch/>
                  </pic:blipFill>
                  <pic:spPr bwMode="auto">
                    <a:xfrm>
                      <a:off x="0" y="0"/>
                      <a:ext cx="6066795" cy="3250932"/>
                    </a:xfrm>
                    <a:prstGeom prst="rect">
                      <a:avLst/>
                    </a:prstGeom>
                    <a:noFill/>
                    <a:ln>
                      <a:noFill/>
                    </a:ln>
                    <a:extLst>
                      <a:ext uri="{53640926-AAD7-44D8-BBD7-CCE9431645EC}">
                        <a14:shadowObscured xmlns:a14="http://schemas.microsoft.com/office/drawing/2010/main"/>
                      </a:ext>
                    </a:extLst>
                  </pic:spPr>
                </pic:pic>
              </a:graphicData>
            </a:graphic>
          </wp:inline>
        </w:drawing>
      </w:r>
    </w:p>
    <w:p w14:paraId="71B202B6" w14:textId="615DA903" w:rsidR="006873EA" w:rsidRPr="00A47E11" w:rsidRDefault="006873EA" w:rsidP="00A47E11">
      <w:pPr>
        <w:pStyle w:val="a3"/>
        <w:spacing w:line="360" w:lineRule="auto"/>
        <w:jc w:val="center"/>
        <w:rPr>
          <w:rFonts w:ascii="Times New Roman" w:hAnsi="Times New Roman" w:cs="Times New Roman"/>
        </w:rPr>
      </w:pPr>
      <w:r w:rsidRPr="00A47E11">
        <w:rPr>
          <w:rFonts w:ascii="Times New Roman" w:hAnsi="Times New Roman" w:cs="Times New Roman"/>
        </w:rPr>
        <w:t xml:space="preserve">Рисунок </w:t>
      </w:r>
      <w:r w:rsidRPr="00A47E11">
        <w:rPr>
          <w:rFonts w:ascii="Times New Roman" w:hAnsi="Times New Roman" w:cs="Times New Roman"/>
        </w:rPr>
        <w:fldChar w:fldCharType="begin"/>
      </w:r>
      <w:r w:rsidRPr="00A47E11">
        <w:rPr>
          <w:rFonts w:ascii="Times New Roman" w:hAnsi="Times New Roman" w:cs="Times New Roman"/>
        </w:rPr>
        <w:instrText xml:space="preserve"> SEQ Рисунок \* ARABIC </w:instrText>
      </w:r>
      <w:r w:rsidRPr="00A47E11">
        <w:rPr>
          <w:rFonts w:ascii="Times New Roman" w:hAnsi="Times New Roman" w:cs="Times New Roman"/>
        </w:rPr>
        <w:fldChar w:fldCharType="separate"/>
      </w:r>
      <w:r w:rsidRPr="00A47E11">
        <w:rPr>
          <w:rFonts w:ascii="Times New Roman" w:hAnsi="Times New Roman" w:cs="Times New Roman"/>
          <w:noProof/>
        </w:rPr>
        <w:t>6</w:t>
      </w:r>
      <w:r w:rsidRPr="00A47E11">
        <w:rPr>
          <w:rFonts w:ascii="Times New Roman" w:hAnsi="Times New Roman" w:cs="Times New Roman"/>
        </w:rPr>
        <w:fldChar w:fldCharType="end"/>
      </w:r>
      <w:r w:rsidRPr="00A47E11">
        <w:rPr>
          <w:rFonts w:ascii="Times New Roman" w:hAnsi="Times New Roman" w:cs="Times New Roman"/>
        </w:rPr>
        <w:t xml:space="preserve"> - Фазовый портрет системы при а = 3</w:t>
      </w:r>
    </w:p>
    <w:p w14:paraId="6A914053" w14:textId="34563393" w:rsidR="006873EA" w:rsidRPr="00A47E11" w:rsidRDefault="00A47E11" w:rsidP="00A47E11">
      <w:pPr>
        <w:spacing w:line="360" w:lineRule="auto"/>
        <w:ind w:firstLine="708"/>
        <w:jc w:val="both"/>
        <w:rPr>
          <w:rFonts w:ascii="Times New Roman" w:hAnsi="Times New Roman" w:cs="Times New Roman"/>
          <w:sz w:val="28"/>
        </w:rPr>
      </w:pPr>
      <w:r w:rsidRPr="00A47E11">
        <w:rPr>
          <w:rFonts w:ascii="Times New Roman" w:hAnsi="Times New Roman" w:cs="Times New Roman"/>
          <w:sz w:val="28"/>
        </w:rPr>
        <w:t xml:space="preserve">Бифуркацию в этой системе довольно сложно классифицировать, так как она не подходит под описание наиболее распространенных бифуркаций. Глядя на параметрическую диаграмму, можно увидеть, что бифуркация происходит при уменьшении параметра менее критического значения, соответственно данную бифуркацию можно назвать подкритической. С другой стороны, при увеличении параметра выше критического пропадает устойчивый фокус, и система перестает быть асимптотически устойчивой.  </w:t>
      </w:r>
      <w:bookmarkStart w:id="0" w:name="_GoBack"/>
      <w:bookmarkEnd w:id="0"/>
    </w:p>
    <w:sectPr w:rsidR="006873EA" w:rsidRPr="00A47E11">
      <w:footerReference w:type="default" r:id="rId1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B8261" w14:textId="77777777" w:rsidR="00F849CF" w:rsidRDefault="00F849CF" w:rsidP="00BA2BA2">
      <w:pPr>
        <w:spacing w:after="0" w:line="240" w:lineRule="auto"/>
      </w:pPr>
      <w:r>
        <w:separator/>
      </w:r>
    </w:p>
  </w:endnote>
  <w:endnote w:type="continuationSeparator" w:id="0">
    <w:p w14:paraId="09DC49FB" w14:textId="77777777" w:rsidR="00F849CF" w:rsidRDefault="00F849CF" w:rsidP="00BA2B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2220377"/>
      <w:docPartObj>
        <w:docPartGallery w:val="Page Numbers (Bottom of Page)"/>
        <w:docPartUnique/>
      </w:docPartObj>
    </w:sdtPr>
    <w:sdtContent>
      <w:p w14:paraId="22D6968A" w14:textId="2053A243" w:rsidR="00BA2BA2" w:rsidRDefault="00BA2BA2">
        <w:pPr>
          <w:pStyle w:val="a6"/>
          <w:jc w:val="center"/>
        </w:pPr>
        <w:r>
          <w:fldChar w:fldCharType="begin"/>
        </w:r>
        <w:r>
          <w:instrText>PAGE   \* MERGEFORMAT</w:instrText>
        </w:r>
        <w:r>
          <w:fldChar w:fldCharType="separate"/>
        </w:r>
        <w:r>
          <w:t>2</w:t>
        </w:r>
        <w:r>
          <w:fldChar w:fldCharType="end"/>
        </w:r>
      </w:p>
    </w:sdtContent>
  </w:sdt>
  <w:p w14:paraId="7EA702CA" w14:textId="77777777" w:rsidR="00BA2BA2" w:rsidRDefault="00BA2BA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E2D043" w14:textId="77777777" w:rsidR="00F849CF" w:rsidRDefault="00F849CF" w:rsidP="00BA2BA2">
      <w:pPr>
        <w:spacing w:after="0" w:line="240" w:lineRule="auto"/>
      </w:pPr>
      <w:r>
        <w:separator/>
      </w:r>
    </w:p>
  </w:footnote>
  <w:footnote w:type="continuationSeparator" w:id="0">
    <w:p w14:paraId="7F18A36F" w14:textId="77777777" w:rsidR="00F849CF" w:rsidRDefault="00F849CF" w:rsidP="00BA2BA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489"/>
    <w:rsid w:val="00042A53"/>
    <w:rsid w:val="00192749"/>
    <w:rsid w:val="006873EA"/>
    <w:rsid w:val="007C0FDD"/>
    <w:rsid w:val="007C3489"/>
    <w:rsid w:val="009D0C15"/>
    <w:rsid w:val="00A47E11"/>
    <w:rsid w:val="00AF7CF9"/>
    <w:rsid w:val="00BA2BA2"/>
    <w:rsid w:val="00DA4C01"/>
    <w:rsid w:val="00EC2FCA"/>
    <w:rsid w:val="00F849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8DA75"/>
  <w15:chartTrackingRefBased/>
  <w15:docId w15:val="{F37A505C-0EFA-4C32-872E-06FF5FC3A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AF7CF9"/>
    <w:pPr>
      <w:spacing w:after="200" w:line="240" w:lineRule="auto"/>
    </w:pPr>
    <w:rPr>
      <w:i/>
      <w:iCs/>
      <w:color w:val="44546A" w:themeColor="text2"/>
      <w:sz w:val="18"/>
      <w:szCs w:val="18"/>
    </w:rPr>
  </w:style>
  <w:style w:type="paragraph" w:styleId="a4">
    <w:name w:val="header"/>
    <w:basedOn w:val="a"/>
    <w:link w:val="a5"/>
    <w:uiPriority w:val="99"/>
    <w:unhideWhenUsed/>
    <w:rsid w:val="00BA2BA2"/>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BA2BA2"/>
  </w:style>
  <w:style w:type="paragraph" w:styleId="a6">
    <w:name w:val="footer"/>
    <w:basedOn w:val="a"/>
    <w:link w:val="a7"/>
    <w:uiPriority w:val="99"/>
    <w:unhideWhenUsed/>
    <w:rsid w:val="00BA2BA2"/>
    <w:pPr>
      <w:tabs>
        <w:tab w:val="center" w:pos="4677"/>
        <w:tab w:val="right" w:pos="9355"/>
      </w:tabs>
      <w:spacing w:after="0" w:line="240" w:lineRule="auto"/>
    </w:pPr>
  </w:style>
  <w:style w:type="character" w:customStyle="1" w:styleId="a7">
    <w:name w:val="Нижний колонтитул Знак"/>
    <w:basedOn w:val="a0"/>
    <w:link w:val="a6"/>
    <w:uiPriority w:val="99"/>
    <w:rsid w:val="00BA2B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4</Pages>
  <Words>315</Words>
  <Characters>1796</Characters>
  <Application>Microsoft Office Word</Application>
  <DocSecurity>0</DocSecurity>
  <Lines>14</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викторов</dc:creator>
  <cp:keywords/>
  <dc:description/>
  <cp:lastModifiedBy>артем викторов</cp:lastModifiedBy>
  <cp:revision>4</cp:revision>
  <dcterms:created xsi:type="dcterms:W3CDTF">2023-12-05T12:07:00Z</dcterms:created>
  <dcterms:modified xsi:type="dcterms:W3CDTF">2023-12-06T12:08:00Z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