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8DF65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МИНОБРНАУКИ РОССИИ</w:t>
      </w:r>
    </w:p>
    <w:p w14:paraId="6F7EFF9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Санкт-Петербургский государственный</w:t>
      </w:r>
    </w:p>
    <w:p w14:paraId="7620B5F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электротехнический университет</w:t>
      </w:r>
    </w:p>
    <w:p w14:paraId="5FF1009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  <w:r w:rsidRPr="00E708D0">
        <w:rPr>
          <w:rFonts w:cs="Times New Roman"/>
          <w:b/>
          <w:caps/>
        </w:rPr>
        <w:t>«ЛЭТИ» им. В.И. Ульянова (Ленина)</w:t>
      </w:r>
    </w:p>
    <w:p w14:paraId="3BB1A968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Кафедра САУ</w:t>
      </w:r>
    </w:p>
    <w:p w14:paraId="29BCC5DC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  <w:caps/>
        </w:rPr>
      </w:pPr>
    </w:p>
    <w:p w14:paraId="49FF62E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65826440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564CE2C2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A421D0" w14:textId="77777777" w:rsidR="00D22E14" w:rsidRPr="00E708D0" w:rsidRDefault="00D22E14" w:rsidP="00D22E14">
      <w:pPr>
        <w:pStyle w:val="Times142"/>
        <w:widowControl w:val="0"/>
        <w:spacing w:line="240" w:lineRule="auto"/>
        <w:ind w:firstLine="0"/>
        <w:jc w:val="center"/>
        <w:rPr>
          <w:rStyle w:val="a5"/>
          <w:caps/>
          <w:smallCaps w:val="0"/>
        </w:rPr>
      </w:pPr>
      <w:r w:rsidRPr="00E708D0">
        <w:rPr>
          <w:rStyle w:val="a5"/>
          <w:caps/>
        </w:rPr>
        <w:t>отчет</w:t>
      </w:r>
    </w:p>
    <w:p w14:paraId="59B213A2" w14:textId="4C3A2C32" w:rsidR="00D22E14" w:rsidRPr="009E39B7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 xml:space="preserve">по лабораторной работе № </w:t>
      </w:r>
      <w:r w:rsidR="006B24F9">
        <w:rPr>
          <w:rFonts w:cs="Times New Roman"/>
          <w:b/>
        </w:rPr>
        <w:t>4</w:t>
      </w:r>
    </w:p>
    <w:p w14:paraId="1FA81D5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по дисциплине «Модельно-ориентированное проектирование систем управления»</w:t>
      </w:r>
    </w:p>
    <w:p w14:paraId="168134A9" w14:textId="2F3764F4" w:rsidR="00D22E14" w:rsidRPr="006B24F9" w:rsidRDefault="00D22E14" w:rsidP="006B24F9">
      <w:pPr>
        <w:spacing w:after="240" w:line="288" w:lineRule="auto"/>
        <w:jc w:val="center"/>
        <w:outlineLvl w:val="0"/>
        <w:rPr>
          <w:rFonts w:eastAsia="Times New Roman" w:cs="Times New Roman"/>
          <w:b/>
          <w:kern w:val="36"/>
          <w:szCs w:val="28"/>
          <w:shd w:val="clear" w:color="auto" w:fill="FFFFFF"/>
          <w:lang w:eastAsia="ru-RU"/>
        </w:rPr>
      </w:pPr>
      <w:r w:rsidRPr="00E708D0">
        <w:rPr>
          <w:rStyle w:val="a5"/>
          <w:rFonts w:eastAsiaTheme="minorHAnsi"/>
        </w:rPr>
        <w:t xml:space="preserve">Тема: </w:t>
      </w:r>
      <w:r w:rsidR="006B24F9" w:rsidRPr="00737AC4">
        <w:rPr>
          <w:rFonts w:eastAsia="Times New Roman" w:cs="Times New Roman"/>
          <w:b/>
          <w:kern w:val="36"/>
          <w:szCs w:val="28"/>
          <w:shd w:val="clear" w:color="auto" w:fill="FFFFFF"/>
          <w:lang w:eastAsia="ru-RU"/>
        </w:rPr>
        <w:t>Автоматизация расчета модальных регуляторов для одномерных непрерывных и цифровых систем управления</w:t>
      </w:r>
    </w:p>
    <w:p w14:paraId="75CDEEEA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5377B2" w14:textId="77777777" w:rsidR="00D22E14" w:rsidRPr="00E708D0" w:rsidRDefault="00D22E14" w:rsidP="00D22E14">
      <w:pPr>
        <w:widowControl w:val="0"/>
        <w:spacing w:line="240" w:lineRule="auto"/>
        <w:rPr>
          <w:rFonts w:cs="Times New Roman"/>
        </w:rPr>
      </w:pPr>
    </w:p>
    <w:p w14:paraId="3523EF0F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E96F4FB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D22E14" w:rsidRPr="00E708D0" w14:paraId="68654D63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4041158E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1BE4B04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2F4C0091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11BE93EB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  <w:p w14:paraId="573D5EA9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Викторов А.Д.</w:t>
            </w:r>
          </w:p>
        </w:tc>
      </w:tr>
      <w:tr w:rsidR="00D22E14" w:rsidRPr="00E708D0" w14:paraId="4008C7E7" w14:textId="77777777" w:rsidTr="006D790B">
        <w:trPr>
          <w:trHeight w:val="614"/>
        </w:trPr>
        <w:tc>
          <w:tcPr>
            <w:tcW w:w="4128" w:type="dxa"/>
            <w:vAlign w:val="bottom"/>
          </w:tcPr>
          <w:p w14:paraId="1156C08F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  <w:r w:rsidRPr="00E708D0">
              <w:rPr>
                <w:rFonts w:cs="Times New Roman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25EF83" w14:textId="77777777" w:rsidR="00D22E14" w:rsidRPr="00E708D0" w:rsidRDefault="00D22E14" w:rsidP="00D22E14">
            <w:pPr>
              <w:widowControl w:val="0"/>
              <w:spacing w:line="240" w:lineRule="auto"/>
              <w:rPr>
                <w:rFonts w:cs="Times New Roman"/>
              </w:rPr>
            </w:pPr>
          </w:p>
        </w:tc>
        <w:tc>
          <w:tcPr>
            <w:tcW w:w="2751" w:type="dxa"/>
            <w:vAlign w:val="bottom"/>
          </w:tcPr>
          <w:p w14:paraId="72624BF4" w14:textId="77777777" w:rsidR="00D22E14" w:rsidRPr="00E708D0" w:rsidRDefault="00D22E14" w:rsidP="00D22E14">
            <w:pPr>
              <w:widowControl w:val="0"/>
              <w:spacing w:line="240" w:lineRule="auto"/>
              <w:jc w:val="center"/>
              <w:rPr>
                <w:rFonts w:cs="Times New Roman"/>
              </w:rPr>
            </w:pPr>
            <w:r w:rsidRPr="00E708D0">
              <w:rPr>
                <w:rFonts w:cs="Times New Roman"/>
              </w:rPr>
              <w:t>Игнатович Ю.В.</w:t>
            </w:r>
          </w:p>
        </w:tc>
      </w:tr>
    </w:tbl>
    <w:p w14:paraId="2BE9B0ED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3F353CEE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786F3F37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5ED90921" w14:textId="35B91201" w:rsidR="00D22E14" w:rsidRDefault="00D22E14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17F488A2" w14:textId="77777777" w:rsidR="00C00799" w:rsidRPr="00E708D0" w:rsidRDefault="00C00799" w:rsidP="00D22E14">
      <w:pPr>
        <w:widowControl w:val="0"/>
        <w:spacing w:line="240" w:lineRule="auto"/>
        <w:jc w:val="center"/>
        <w:rPr>
          <w:rFonts w:cs="Times New Roman"/>
        </w:rPr>
      </w:pPr>
    </w:p>
    <w:p w14:paraId="47402369" w14:textId="77777777" w:rsidR="00D22E14" w:rsidRPr="00E708D0" w:rsidRDefault="00D22E14" w:rsidP="00D22E14">
      <w:pPr>
        <w:widowControl w:val="0"/>
        <w:spacing w:line="240" w:lineRule="auto"/>
        <w:jc w:val="center"/>
        <w:rPr>
          <w:rFonts w:cs="Times New Roman"/>
        </w:rPr>
      </w:pPr>
      <w:r w:rsidRPr="00E708D0">
        <w:rPr>
          <w:rFonts w:cs="Times New Roman"/>
        </w:rPr>
        <w:t>Санкт-Петербург</w:t>
      </w:r>
    </w:p>
    <w:p w14:paraId="029B469E" w14:textId="1B1A7E9D" w:rsidR="00D22E14" w:rsidRPr="00C00799" w:rsidRDefault="00D22E14" w:rsidP="00D22E14">
      <w:pPr>
        <w:spacing w:line="240" w:lineRule="auto"/>
        <w:jc w:val="center"/>
        <w:rPr>
          <w:rFonts w:cs="Times New Roman"/>
        </w:rPr>
      </w:pPr>
      <w:r w:rsidRPr="00E708D0">
        <w:rPr>
          <w:rFonts w:cs="Times New Roman"/>
        </w:rPr>
        <w:t>202</w:t>
      </w:r>
      <w:r w:rsidR="00E708D0" w:rsidRPr="00C00799">
        <w:rPr>
          <w:rFonts w:cs="Times New Roman"/>
        </w:rPr>
        <w:t>4</w:t>
      </w:r>
    </w:p>
    <w:p w14:paraId="1F8E7101" w14:textId="4634CC5B" w:rsidR="00D22E14" w:rsidRPr="00E708D0" w:rsidRDefault="00D22E14" w:rsidP="006B24F9">
      <w:pPr>
        <w:tabs>
          <w:tab w:val="left" w:pos="851"/>
        </w:tabs>
        <w:spacing w:before="200" w:after="200"/>
        <w:ind w:firstLine="567"/>
        <w:rPr>
          <w:rFonts w:cs="Times New Roman"/>
        </w:rPr>
      </w:pPr>
      <w:r w:rsidRPr="00E708D0">
        <w:rPr>
          <w:rFonts w:cs="Times New Roman"/>
          <w:b/>
          <w:i/>
        </w:rPr>
        <w:lastRenderedPageBreak/>
        <w:t>Цель работы</w:t>
      </w:r>
      <w:r w:rsidRPr="00E708D0">
        <w:rPr>
          <w:rFonts w:cs="Times New Roman"/>
          <w:b/>
        </w:rPr>
        <w:t xml:space="preserve">: </w:t>
      </w:r>
      <w:r w:rsidR="006B24F9" w:rsidRPr="006B24F9">
        <w:rPr>
          <w:bCs/>
        </w:rPr>
        <w:t>освоить работу с программами автоматизации расчета модальных регуляторов для одномерных непрерывных и цифровых систем управления с постоянными параметрами с желаемым характеристическим полиномом.</w:t>
      </w:r>
    </w:p>
    <w:p w14:paraId="23E245CE" w14:textId="702DD68B" w:rsidR="00D22E14" w:rsidRDefault="00D22E14" w:rsidP="0098233B">
      <w:pPr>
        <w:ind w:left="720" w:hanging="360"/>
        <w:jc w:val="center"/>
        <w:rPr>
          <w:rFonts w:cs="Times New Roman"/>
          <w:b/>
        </w:rPr>
      </w:pPr>
      <w:r w:rsidRPr="00E708D0">
        <w:rPr>
          <w:rFonts w:cs="Times New Roman"/>
          <w:b/>
        </w:rPr>
        <w:t>Ход работы</w:t>
      </w:r>
    </w:p>
    <w:p w14:paraId="298C787A" w14:textId="5B9D6534" w:rsidR="0098233B" w:rsidRPr="0098233B" w:rsidRDefault="0098233B" w:rsidP="0098233B">
      <w:pPr>
        <w:ind w:firstLine="360"/>
        <w:rPr>
          <w:rFonts w:cs="Times New Roman"/>
        </w:rPr>
      </w:pPr>
      <w:r>
        <w:rPr>
          <w:rFonts w:cs="Times New Roman"/>
        </w:rPr>
        <w:t xml:space="preserve">Используя программу </w:t>
      </w:r>
      <w:proofErr w:type="gramStart"/>
      <w:r>
        <w:rPr>
          <w:rFonts w:cs="Times New Roman"/>
          <w:i/>
          <w:lang w:val="en-US"/>
        </w:rPr>
        <w:t>modal</w:t>
      </w:r>
      <w:r w:rsidRPr="0098233B">
        <w:rPr>
          <w:rFonts w:cs="Times New Roman"/>
          <w:i/>
        </w:rPr>
        <w:t>.</w:t>
      </w:r>
      <w:proofErr w:type="spellStart"/>
      <w:r>
        <w:rPr>
          <w:rFonts w:cs="Times New Roman"/>
          <w:i/>
          <w:lang w:val="en-US"/>
        </w:rPr>
        <w:t>mlapp</w:t>
      </w:r>
      <w:proofErr w:type="spellEnd"/>
      <w:proofErr w:type="gramEnd"/>
      <w:r>
        <w:rPr>
          <w:rFonts w:cs="Times New Roman"/>
          <w:i/>
        </w:rPr>
        <w:t xml:space="preserve">, </w:t>
      </w:r>
      <w:r>
        <w:rPr>
          <w:rFonts w:cs="Times New Roman"/>
        </w:rPr>
        <w:t>построим систему с модальным регулятором. Интерфейс программы приведен на рисунке 1.</w:t>
      </w:r>
      <w:r>
        <w:rPr>
          <w:rFonts w:cs="Times New Roman"/>
        </w:rPr>
        <w:tab/>
        <w:t xml:space="preserve"> </w:t>
      </w:r>
    </w:p>
    <w:p w14:paraId="7FE133A5" w14:textId="77777777" w:rsidR="0098233B" w:rsidRDefault="001D124D" w:rsidP="0098233B">
      <w:pPr>
        <w:keepNext/>
        <w:jc w:val="center"/>
      </w:pPr>
      <w:r w:rsidRPr="001D124D">
        <w:rPr>
          <w:rFonts w:cs="Times New Roman"/>
        </w:rPr>
        <w:drawing>
          <wp:inline distT="0" distB="0" distL="0" distR="0" wp14:anchorId="4FCA7387" wp14:editId="4F7453D9">
            <wp:extent cx="5940425" cy="4026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1137" w14:textId="4B8E3618" w:rsidR="006B24F9" w:rsidRDefault="0098233B" w:rsidP="0098233B">
      <w:pPr>
        <w:pStyle w:val="a6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1</w:t>
      </w:r>
      <w:r>
        <w:fldChar w:fldCharType="end"/>
      </w:r>
      <w:r>
        <w:t xml:space="preserve"> - Интерфейс программы </w:t>
      </w:r>
      <w:proofErr w:type="spellStart"/>
      <w:r w:rsidRPr="001B0240">
        <w:t>modal.mlapp</w:t>
      </w:r>
      <w:proofErr w:type="spellEnd"/>
    </w:p>
    <w:p w14:paraId="6358FABE" w14:textId="614729BC" w:rsidR="0098233B" w:rsidRPr="0098233B" w:rsidRDefault="0098233B" w:rsidP="0098233B">
      <w:pPr>
        <w:ind w:firstLine="360"/>
      </w:pPr>
      <w:r>
        <w:t xml:space="preserve">Данная программа позволяет синтезировать </w:t>
      </w:r>
      <w:r w:rsidRPr="0098233B">
        <w:t xml:space="preserve">непрерывный и </w:t>
      </w:r>
      <w:r>
        <w:t>дискретный модальный регулятор, а также построить систему с этими регуляторами. На рисунке 2 приведена модель непрерывной системы с модальным регулятором. В качестве желаемого полинома использовался полином Ньютона, время переходного процесса задано по 5% критерию и составляет 0,05 секунды.</w:t>
      </w:r>
      <w:r w:rsidR="00863C3B">
        <w:t xml:space="preserve"> На рисунке 3 приведен график переходного процесса по всем переменным состояния. </w:t>
      </w:r>
    </w:p>
    <w:p w14:paraId="44B2B3C6" w14:textId="77777777" w:rsidR="00863C3B" w:rsidRDefault="001D124D" w:rsidP="00863C3B">
      <w:pPr>
        <w:keepNext/>
        <w:ind w:left="720" w:hanging="360"/>
        <w:jc w:val="center"/>
      </w:pPr>
      <w:r w:rsidRPr="001D124D">
        <w:rPr>
          <w:rFonts w:cs="Times New Roman"/>
        </w:rPr>
        <w:lastRenderedPageBreak/>
        <w:drawing>
          <wp:inline distT="0" distB="0" distL="0" distR="0" wp14:anchorId="76C3E3D5" wp14:editId="2C07FD61">
            <wp:extent cx="5940425" cy="3096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E65" w14:textId="2DBD50F5" w:rsidR="001D124D" w:rsidRDefault="00863C3B" w:rsidP="00863C3B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2</w:t>
      </w:r>
      <w:r>
        <w:fldChar w:fldCharType="end"/>
      </w:r>
      <w:r>
        <w:t xml:space="preserve"> - </w:t>
      </w:r>
      <w:r w:rsidRPr="003B42CF">
        <w:t xml:space="preserve"> </w:t>
      </w:r>
      <w:r>
        <w:t>М</w:t>
      </w:r>
      <w:r w:rsidRPr="003B42CF">
        <w:t>одель непрерывной системы</w:t>
      </w:r>
    </w:p>
    <w:p w14:paraId="5FE7D228" w14:textId="77777777" w:rsidR="00863C3B" w:rsidRDefault="001D124D" w:rsidP="00863C3B">
      <w:pPr>
        <w:keepNext/>
        <w:ind w:left="720" w:hanging="360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53487703" wp14:editId="2A895726">
            <wp:extent cx="5761905" cy="38952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_mo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94D" w14:textId="439A237F" w:rsidR="001D124D" w:rsidRDefault="00863C3B" w:rsidP="00863C3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3</w:t>
      </w:r>
      <w:r>
        <w:fldChar w:fldCharType="end"/>
      </w:r>
      <w:r>
        <w:t xml:space="preserve"> - Переходный процесс непрерывной системы</w:t>
      </w:r>
    </w:p>
    <w:p w14:paraId="5661C3E0" w14:textId="43567B9C" w:rsidR="00863C3B" w:rsidRPr="00863C3B" w:rsidRDefault="00863C3B" w:rsidP="00863C3B">
      <w:pPr>
        <w:ind w:firstLine="708"/>
      </w:pPr>
      <w:r>
        <w:t>На рисунке 4 можно увидеть график переходных процессов, полученный во второй лабораторной работе. Можно заметить, то переходный процесс системы с модальным регулятором на основе полинома Ньютона в точности повторяет переходные процесс, полученный в данной работе.</w:t>
      </w:r>
    </w:p>
    <w:p w14:paraId="6BCE455B" w14:textId="77777777" w:rsidR="00863C3B" w:rsidRDefault="00863C3B" w:rsidP="00863C3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A839BA" wp14:editId="68F652AF">
            <wp:extent cx="5940425" cy="38544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538" w14:textId="5ED6B0FF" w:rsidR="00863C3B" w:rsidRDefault="00863C3B" w:rsidP="00863C3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4</w:t>
      </w:r>
      <w:r>
        <w:fldChar w:fldCharType="end"/>
      </w:r>
      <w:r>
        <w:t xml:space="preserve"> - График переходных процессов ОУ из лабораторной работы №2</w:t>
      </w:r>
    </w:p>
    <w:p w14:paraId="2D7C133D" w14:textId="3B6B9E69" w:rsidR="00863C3B" w:rsidRPr="00863C3B" w:rsidRDefault="00863C3B" w:rsidP="00863C3B">
      <w:pPr>
        <w:ind w:firstLine="708"/>
      </w:pPr>
      <w:r w:rsidRPr="00863C3B">
        <w:t xml:space="preserve">Используя программу </w:t>
      </w:r>
      <w:proofErr w:type="gramStart"/>
      <w:r w:rsidRPr="00863C3B">
        <w:rPr>
          <w:i/>
          <w:lang w:val="en-US"/>
        </w:rPr>
        <w:t>modal</w:t>
      </w:r>
      <w:r w:rsidRPr="00863C3B">
        <w:rPr>
          <w:i/>
        </w:rPr>
        <w:t>.</w:t>
      </w:r>
      <w:proofErr w:type="spellStart"/>
      <w:r w:rsidRPr="00863C3B">
        <w:rPr>
          <w:i/>
          <w:lang w:val="en-US"/>
        </w:rPr>
        <w:t>mlapp</w:t>
      </w:r>
      <w:proofErr w:type="spellEnd"/>
      <w:proofErr w:type="gramEnd"/>
      <w:r w:rsidRPr="00863C3B">
        <w:rPr>
          <w:i/>
        </w:rPr>
        <w:t xml:space="preserve">, </w:t>
      </w:r>
      <w:r w:rsidRPr="00863C3B">
        <w:t xml:space="preserve">построим систему с </w:t>
      </w:r>
      <w:r>
        <w:t xml:space="preserve">дискретным </w:t>
      </w:r>
      <w:r w:rsidRPr="00863C3B">
        <w:t xml:space="preserve">модальным регулятором. Интерфейс программы приведен на рисунке </w:t>
      </w:r>
      <w:r>
        <w:t>5</w:t>
      </w:r>
      <w:r w:rsidRPr="00863C3B">
        <w:t>.</w:t>
      </w:r>
    </w:p>
    <w:p w14:paraId="71CC8589" w14:textId="77777777" w:rsidR="00863C3B" w:rsidRDefault="001D124D" w:rsidP="00863C3B">
      <w:pPr>
        <w:keepNext/>
        <w:jc w:val="center"/>
      </w:pPr>
      <w:r w:rsidRPr="001D124D">
        <w:rPr>
          <w:rFonts w:cs="Times New Roman"/>
        </w:rPr>
        <w:drawing>
          <wp:inline distT="0" distB="0" distL="0" distR="0" wp14:anchorId="556CDCEE" wp14:editId="0CDAF5F1">
            <wp:extent cx="5375910" cy="36599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42" cy="36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D84E" w14:textId="7E543EAE" w:rsidR="001D124D" w:rsidRDefault="00863C3B" w:rsidP="00863C3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5</w:t>
      </w:r>
      <w:r>
        <w:fldChar w:fldCharType="end"/>
      </w:r>
      <w:r>
        <w:t xml:space="preserve"> – Интерфейс </w:t>
      </w:r>
      <w:r w:rsidRPr="00863C3B">
        <w:t xml:space="preserve">программы </w:t>
      </w:r>
      <w:proofErr w:type="spellStart"/>
      <w:r w:rsidRPr="00863C3B">
        <w:t>modal.mlapp</w:t>
      </w:r>
      <w:proofErr w:type="spellEnd"/>
    </w:p>
    <w:p w14:paraId="1C5387FB" w14:textId="615DF115" w:rsidR="00863C3B" w:rsidRPr="00863C3B" w:rsidRDefault="00863C3B" w:rsidP="00863C3B">
      <w:pPr>
        <w:ind w:firstLine="360"/>
      </w:pPr>
      <w:r>
        <w:lastRenderedPageBreak/>
        <w:t>На рисунках 6 и 7 приведены результаты работы программы и результаты моделирования полученной дискретной системы. Видно, что график переходного процесса повторяет полученный ранее график с точностью до периода дискретизации.</w:t>
      </w:r>
    </w:p>
    <w:p w14:paraId="794089D1" w14:textId="77777777" w:rsidR="00863C3B" w:rsidRDefault="001D124D" w:rsidP="00863C3B">
      <w:pPr>
        <w:keepNext/>
        <w:ind w:left="720" w:hanging="360"/>
        <w:jc w:val="center"/>
      </w:pPr>
      <w:r w:rsidRPr="001D124D">
        <w:rPr>
          <w:rFonts w:cs="Times New Roman"/>
        </w:rPr>
        <w:drawing>
          <wp:inline distT="0" distB="0" distL="0" distR="0" wp14:anchorId="17924C14" wp14:editId="6FCF2394">
            <wp:extent cx="5940425" cy="2745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52CF" w14:textId="38602A2A" w:rsidR="001D124D" w:rsidRDefault="00863C3B" w:rsidP="00863C3B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6</w:t>
      </w:r>
      <w:r>
        <w:fldChar w:fldCharType="end"/>
      </w:r>
      <w:r>
        <w:t xml:space="preserve"> </w:t>
      </w:r>
      <w:r w:rsidRPr="00DB3D91">
        <w:t xml:space="preserve">-  Модель </w:t>
      </w:r>
      <w:r>
        <w:t>дискретной</w:t>
      </w:r>
      <w:r w:rsidRPr="00DB3D91">
        <w:t xml:space="preserve"> системы</w:t>
      </w:r>
    </w:p>
    <w:p w14:paraId="330B7FA5" w14:textId="77777777" w:rsidR="00863C3B" w:rsidRDefault="001D124D" w:rsidP="00863C3B">
      <w:pPr>
        <w:keepNext/>
        <w:ind w:left="720" w:hanging="360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40460E8C" wp14:editId="541CA259">
            <wp:extent cx="5333333" cy="374285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crete_step_mod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E5E" w14:textId="01B2B6DF" w:rsidR="001D124D" w:rsidRDefault="00863C3B" w:rsidP="00863C3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6786">
        <w:rPr>
          <w:noProof/>
        </w:rPr>
        <w:t>7</w:t>
      </w:r>
      <w:r>
        <w:fldChar w:fldCharType="end"/>
      </w:r>
      <w:r w:rsidRPr="00243EE1">
        <w:t xml:space="preserve"> - Переходный процесс </w:t>
      </w:r>
      <w:r>
        <w:t>дискретной</w:t>
      </w:r>
      <w:r w:rsidRPr="00243EE1">
        <w:t xml:space="preserve"> системы</w:t>
      </w:r>
    </w:p>
    <w:p w14:paraId="1B6F5FBD" w14:textId="77777777" w:rsidR="00FE30E2" w:rsidRPr="00FE30E2" w:rsidRDefault="00FE30E2" w:rsidP="00FE30E2"/>
    <w:p w14:paraId="4C172AF5" w14:textId="085B8A77" w:rsidR="001D124D" w:rsidRPr="00F56786" w:rsidRDefault="00FE30E2" w:rsidP="00F56786">
      <w:pPr>
        <w:ind w:left="360" w:firstLine="348"/>
        <w:rPr>
          <w:rFonts w:cs="Times New Roman"/>
        </w:rPr>
      </w:pPr>
      <w:r>
        <w:rPr>
          <w:rFonts w:cs="Times New Roman"/>
        </w:rPr>
        <w:lastRenderedPageBreak/>
        <w:t>В ка</w:t>
      </w:r>
      <w:r w:rsidR="00F56786">
        <w:rPr>
          <w:rFonts w:cs="Times New Roman"/>
        </w:rPr>
        <w:t xml:space="preserve">честве альтернативы можно использовать программу </w:t>
      </w:r>
      <w:r w:rsidR="00F56786">
        <w:rPr>
          <w:rFonts w:cs="Times New Roman"/>
          <w:i/>
          <w:lang w:val="en-US"/>
        </w:rPr>
        <w:t>modal</w:t>
      </w:r>
      <w:r w:rsidR="00F56786" w:rsidRPr="00F56786">
        <w:rPr>
          <w:rFonts w:cs="Times New Roman"/>
          <w:i/>
        </w:rPr>
        <w:t>_</w:t>
      </w:r>
      <w:r w:rsidR="00F56786">
        <w:rPr>
          <w:rFonts w:cs="Times New Roman"/>
          <w:i/>
          <w:lang w:val="en-US"/>
        </w:rPr>
        <w:t>Fad</w:t>
      </w:r>
      <w:r w:rsidR="00F56786" w:rsidRPr="00F56786">
        <w:rPr>
          <w:rFonts w:cs="Times New Roman"/>
          <w:i/>
        </w:rPr>
        <w:t>_</w:t>
      </w:r>
      <w:r w:rsidR="00F56786">
        <w:rPr>
          <w:rFonts w:cs="Times New Roman"/>
          <w:i/>
          <w:lang w:val="en-US"/>
        </w:rPr>
        <w:t>Lev</w:t>
      </w:r>
      <w:r w:rsidR="00F56786" w:rsidRPr="00F56786">
        <w:rPr>
          <w:rFonts w:cs="Times New Roman"/>
          <w:i/>
        </w:rPr>
        <w:t>.</w:t>
      </w:r>
      <w:proofErr w:type="spellStart"/>
      <w:r w:rsidR="00F56786">
        <w:rPr>
          <w:rFonts w:cs="Times New Roman"/>
          <w:i/>
          <w:lang w:val="en-US"/>
        </w:rPr>
        <w:t>mlapp</w:t>
      </w:r>
      <w:proofErr w:type="spellEnd"/>
      <w:r w:rsidR="00F56786">
        <w:rPr>
          <w:rFonts w:cs="Times New Roman"/>
          <w:i/>
        </w:rPr>
        <w:t xml:space="preserve">. </w:t>
      </w:r>
      <w:r w:rsidR="00F56786">
        <w:rPr>
          <w:rFonts w:cs="Times New Roman"/>
        </w:rPr>
        <w:t>Данная программа реализует тот же самый функционал, но использует метод Фаддеева-</w:t>
      </w:r>
      <w:proofErr w:type="spellStart"/>
      <w:r w:rsidR="00F56786">
        <w:rPr>
          <w:rFonts w:cs="Times New Roman"/>
        </w:rPr>
        <w:t>Леверье</w:t>
      </w:r>
      <w:proofErr w:type="spellEnd"/>
      <w:r w:rsidR="00F56786">
        <w:rPr>
          <w:rFonts w:cs="Times New Roman"/>
        </w:rPr>
        <w:t>. Способ синтеза аналогичен уже рассмотренному. Результаты соответствуют ранее полученным (см рис. 9 – 13).</w:t>
      </w:r>
    </w:p>
    <w:p w14:paraId="7FD01E19" w14:textId="77777777" w:rsidR="00F56786" w:rsidRDefault="00C20988" w:rsidP="00F56786">
      <w:pPr>
        <w:keepNext/>
        <w:ind w:left="720" w:hanging="360"/>
        <w:jc w:val="center"/>
      </w:pPr>
      <w:r w:rsidRPr="00C20988">
        <w:rPr>
          <w:rFonts w:cs="Times New Roman"/>
          <w:lang w:val="en-US"/>
        </w:rPr>
        <w:drawing>
          <wp:inline distT="0" distB="0" distL="0" distR="0" wp14:anchorId="3D04D1E1" wp14:editId="47F64811">
            <wp:extent cx="5940425" cy="3984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5F85" w14:textId="48EBC7E8" w:rsidR="00C20988" w:rsidRPr="00F56786" w:rsidRDefault="00F56786" w:rsidP="00F56786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Интерфейс программы </w:t>
      </w:r>
      <w:r w:rsidRPr="00F56786">
        <w:rPr>
          <w:lang w:val="en-US"/>
        </w:rPr>
        <w:t>modal</w:t>
      </w:r>
      <w:r w:rsidRPr="00F56786">
        <w:t>_</w:t>
      </w:r>
      <w:r w:rsidRPr="00F56786">
        <w:rPr>
          <w:lang w:val="en-US"/>
        </w:rPr>
        <w:t>Fad</w:t>
      </w:r>
      <w:r w:rsidRPr="00F56786">
        <w:t>_</w:t>
      </w:r>
      <w:r w:rsidRPr="00F56786">
        <w:rPr>
          <w:lang w:val="en-US"/>
        </w:rPr>
        <w:t>Lev</w:t>
      </w:r>
      <w:r w:rsidRPr="00F56786">
        <w:t>.</w:t>
      </w:r>
      <w:proofErr w:type="spellStart"/>
      <w:r w:rsidRPr="00F56786">
        <w:rPr>
          <w:lang w:val="en-US"/>
        </w:rPr>
        <w:t>mlapp</w:t>
      </w:r>
      <w:proofErr w:type="spellEnd"/>
    </w:p>
    <w:p w14:paraId="31C46F59" w14:textId="77777777" w:rsidR="00F56786" w:rsidRDefault="00C20988" w:rsidP="00F56786">
      <w:pPr>
        <w:keepNext/>
        <w:ind w:left="720" w:hanging="360"/>
        <w:jc w:val="center"/>
      </w:pPr>
      <w:r w:rsidRPr="00C20988">
        <w:rPr>
          <w:rFonts w:cs="Times New Roman"/>
          <w:lang w:val="en-US"/>
        </w:rPr>
        <w:drawing>
          <wp:inline distT="0" distB="0" distL="0" distR="0" wp14:anchorId="42941CE7" wp14:editId="015BCE95">
            <wp:extent cx="5276947" cy="2606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829" cy="26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4972" w14:textId="027BD7DD" w:rsidR="00C20988" w:rsidRPr="00F56786" w:rsidRDefault="00F56786" w:rsidP="00F56786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0453B9">
        <w:t xml:space="preserve"> -  Модель непрерывной системы</w:t>
      </w:r>
    </w:p>
    <w:p w14:paraId="5994ACD2" w14:textId="77777777" w:rsidR="00F56786" w:rsidRDefault="00C20988" w:rsidP="00F56786">
      <w:pPr>
        <w:keepNext/>
        <w:ind w:left="720" w:hanging="360"/>
        <w:jc w:val="center"/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7B204DFB" wp14:editId="2C1AB671">
            <wp:extent cx="5761905" cy="38952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d_lev_step_mod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005B" w14:textId="251EE6DC" w:rsidR="00C20988" w:rsidRPr="00F56786" w:rsidRDefault="00F56786" w:rsidP="00F56786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</w:t>
      </w:r>
      <w:r w:rsidRPr="00A130AF">
        <w:t>Переходный процесс непрерывной системы</w:t>
      </w:r>
    </w:p>
    <w:p w14:paraId="672EBC25" w14:textId="77777777" w:rsidR="00F56786" w:rsidRDefault="00C20988" w:rsidP="00F56786">
      <w:pPr>
        <w:keepNext/>
        <w:ind w:left="720" w:hanging="360"/>
        <w:jc w:val="center"/>
      </w:pPr>
      <w:r w:rsidRPr="00C20988">
        <w:rPr>
          <w:rFonts w:cs="Times New Roman"/>
          <w:lang w:val="en-US"/>
        </w:rPr>
        <w:drawing>
          <wp:inline distT="0" distB="0" distL="0" distR="0" wp14:anchorId="1268C9DC" wp14:editId="77BCD58E">
            <wp:extent cx="5940425" cy="40481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C17" w14:textId="52A925E2" w:rsidR="00C20988" w:rsidRPr="00F56786" w:rsidRDefault="00F56786" w:rsidP="00F56786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E52C31">
        <w:t xml:space="preserve"> – Интерфейс программы </w:t>
      </w:r>
      <w:proofErr w:type="spellStart"/>
      <w:r w:rsidRPr="00E52C31">
        <w:t>modal_Fad_Lev.mlapp</w:t>
      </w:r>
      <w:proofErr w:type="spellEnd"/>
    </w:p>
    <w:p w14:paraId="63258314" w14:textId="77777777" w:rsidR="00F56786" w:rsidRDefault="00C20988" w:rsidP="00F56786">
      <w:pPr>
        <w:keepNext/>
        <w:ind w:left="720" w:hanging="360"/>
        <w:jc w:val="center"/>
      </w:pPr>
      <w:r w:rsidRPr="00C20988">
        <w:rPr>
          <w:rFonts w:cs="Times New Roman"/>
          <w:lang w:val="en-US"/>
        </w:rPr>
        <w:lastRenderedPageBreak/>
        <w:drawing>
          <wp:inline distT="0" distB="0" distL="0" distR="0" wp14:anchorId="2D999E82" wp14:editId="0346DEBC">
            <wp:extent cx="5940425" cy="32226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C78" w14:textId="14F0325B" w:rsidR="00C20988" w:rsidRPr="00F56786" w:rsidRDefault="00F56786" w:rsidP="00F56786">
      <w:pPr>
        <w:pStyle w:val="a6"/>
        <w:jc w:val="center"/>
        <w:rPr>
          <w:rFonts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0B5338">
        <w:t xml:space="preserve"> -  Модель дискретной системы</w:t>
      </w:r>
    </w:p>
    <w:p w14:paraId="6CED72F2" w14:textId="77777777" w:rsidR="00F56786" w:rsidRDefault="00C20988" w:rsidP="00F56786">
      <w:pPr>
        <w:keepNext/>
        <w:ind w:left="720" w:hanging="360"/>
        <w:jc w:val="center"/>
      </w:pPr>
      <w:r>
        <w:rPr>
          <w:rFonts w:cs="Times New Roman"/>
          <w:noProof/>
          <w:lang w:eastAsia="ru-RU"/>
        </w:rPr>
        <w:drawing>
          <wp:inline distT="0" distB="0" distL="0" distR="0" wp14:anchorId="5291331E" wp14:editId="12301BC0">
            <wp:extent cx="5761905" cy="38952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rete_fad_lev_step_mod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26D" w14:textId="02ED6038" w:rsidR="00C20988" w:rsidRDefault="00F56786" w:rsidP="00F56786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5B2D30">
        <w:t xml:space="preserve"> - Переходный процесс дискретной системы</w:t>
      </w:r>
    </w:p>
    <w:p w14:paraId="6790EDC7" w14:textId="7B6F271D" w:rsidR="00F56786" w:rsidRDefault="00F56786" w:rsidP="00F56786"/>
    <w:p w14:paraId="723C8263" w14:textId="4F251F86" w:rsidR="00F56786" w:rsidRDefault="00F56786" w:rsidP="00F56786"/>
    <w:p w14:paraId="5E372754" w14:textId="4AB65061" w:rsidR="00F56786" w:rsidRDefault="00F56786" w:rsidP="00F56786"/>
    <w:p w14:paraId="4F3665F7" w14:textId="55880075" w:rsidR="00F56786" w:rsidRDefault="00F56786" w:rsidP="00F56786">
      <w:pPr>
        <w:jc w:val="center"/>
        <w:rPr>
          <w:b/>
        </w:rPr>
      </w:pPr>
      <w:r>
        <w:rPr>
          <w:b/>
        </w:rPr>
        <w:lastRenderedPageBreak/>
        <w:t>Вывод</w:t>
      </w:r>
    </w:p>
    <w:p w14:paraId="5D867A78" w14:textId="03E39A09" w:rsidR="00F56786" w:rsidRDefault="00F56786" w:rsidP="00263C62">
      <w:pPr>
        <w:ind w:firstLine="708"/>
      </w:pPr>
      <w:r>
        <w:t xml:space="preserve">В ходе выполнения данной лабораторной работы был произведен синтез системы управления с модальным регулятором в дискретном и непрерывном виде с использованием программ для автоматизации синтеза </w:t>
      </w:r>
      <w:proofErr w:type="gramStart"/>
      <w:r w:rsidRPr="00F56786">
        <w:rPr>
          <w:i/>
          <w:lang w:val="en-US"/>
        </w:rPr>
        <w:t>modal</w:t>
      </w:r>
      <w:r w:rsidRPr="00F56786">
        <w:rPr>
          <w:i/>
        </w:rPr>
        <w:t>.</w:t>
      </w:r>
      <w:proofErr w:type="spellStart"/>
      <w:r w:rsidRPr="00F56786">
        <w:rPr>
          <w:i/>
          <w:lang w:val="en-US"/>
        </w:rPr>
        <w:t>mlapp</w:t>
      </w:r>
      <w:proofErr w:type="spellEnd"/>
      <w:proofErr w:type="gramEnd"/>
      <w:r>
        <w:rPr>
          <w:i/>
        </w:rPr>
        <w:t xml:space="preserve"> </w:t>
      </w:r>
      <w:r w:rsidRPr="00F56786">
        <w:t xml:space="preserve">и </w:t>
      </w:r>
      <w:r w:rsidRPr="00F56786">
        <w:rPr>
          <w:i/>
          <w:lang w:val="en-US"/>
        </w:rPr>
        <w:t>modal</w:t>
      </w:r>
      <w:r w:rsidRPr="00F56786">
        <w:rPr>
          <w:i/>
        </w:rPr>
        <w:t>_</w:t>
      </w:r>
      <w:r w:rsidRPr="00F56786">
        <w:rPr>
          <w:i/>
          <w:lang w:val="en-US"/>
        </w:rPr>
        <w:t>Fad</w:t>
      </w:r>
      <w:r w:rsidRPr="00F56786">
        <w:rPr>
          <w:i/>
        </w:rPr>
        <w:t>_</w:t>
      </w:r>
      <w:r w:rsidRPr="00F56786">
        <w:rPr>
          <w:i/>
          <w:lang w:val="en-US"/>
        </w:rPr>
        <w:t>Lev</w:t>
      </w:r>
      <w:r w:rsidRPr="00F56786">
        <w:rPr>
          <w:i/>
        </w:rPr>
        <w:t>.</w:t>
      </w:r>
      <w:proofErr w:type="spellStart"/>
      <w:r w:rsidRPr="00F56786">
        <w:rPr>
          <w:i/>
          <w:lang w:val="en-US"/>
        </w:rPr>
        <w:t>mlapp</w:t>
      </w:r>
      <w:proofErr w:type="spellEnd"/>
      <w:r>
        <w:rPr>
          <w:i/>
        </w:rPr>
        <w:t xml:space="preserve">. </w:t>
      </w:r>
      <w:r>
        <w:t xml:space="preserve">Было выявлено, что использование этих программ позволяет сократить время на синтез, так как в программном коде заложена автоматическая генерация модели системы с регулятором </w:t>
      </w:r>
      <w:r w:rsidR="00263C62">
        <w:t>согласно введенным матрицам исходного объекта управления.</w:t>
      </w:r>
      <w:bookmarkStart w:id="0" w:name="_GoBack"/>
      <w:bookmarkEnd w:id="0"/>
    </w:p>
    <w:p w14:paraId="4D990497" w14:textId="4F8B8CBF" w:rsidR="00263C62" w:rsidRPr="00F56786" w:rsidRDefault="00263C62" w:rsidP="00263C62">
      <w:pPr>
        <w:ind w:firstLine="708"/>
      </w:pPr>
      <w:r>
        <w:t>Было произведено сравнение полученных переходных процессов в системе и выявлено абсолютное их совпадение, что означает возможность применения этих программ для автоматизации расчетов. Полной совпадение результатов гарантируется одинаковым методом расчёта, использованным во второй и в четвертой лабораторной работе.</w:t>
      </w:r>
    </w:p>
    <w:sectPr w:rsidR="00263C62" w:rsidRPr="00F56786" w:rsidSect="007B783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F2292" w14:textId="77777777" w:rsidR="00A131D9" w:rsidRDefault="00A131D9" w:rsidP="007B7839">
      <w:pPr>
        <w:spacing w:after="0" w:line="240" w:lineRule="auto"/>
      </w:pPr>
      <w:r>
        <w:separator/>
      </w:r>
    </w:p>
  </w:endnote>
  <w:endnote w:type="continuationSeparator" w:id="0">
    <w:p w14:paraId="2C0E6F18" w14:textId="77777777" w:rsidR="00A131D9" w:rsidRDefault="00A131D9" w:rsidP="007B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262450"/>
      <w:docPartObj>
        <w:docPartGallery w:val="Page Numbers (Bottom of Page)"/>
        <w:docPartUnique/>
      </w:docPartObj>
    </w:sdtPr>
    <w:sdtEndPr/>
    <w:sdtContent>
      <w:p w14:paraId="6437C190" w14:textId="57A7C23B" w:rsidR="007B7839" w:rsidRDefault="007B7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C62">
          <w:rPr>
            <w:noProof/>
          </w:rPr>
          <w:t>2</w:t>
        </w:r>
        <w:r>
          <w:fldChar w:fldCharType="end"/>
        </w:r>
      </w:p>
    </w:sdtContent>
  </w:sdt>
  <w:p w14:paraId="13441512" w14:textId="77777777" w:rsidR="007B7839" w:rsidRDefault="007B7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64905" w14:textId="77777777" w:rsidR="00A131D9" w:rsidRDefault="00A131D9" w:rsidP="007B7839">
      <w:pPr>
        <w:spacing w:after="0" w:line="240" w:lineRule="auto"/>
      </w:pPr>
      <w:r>
        <w:separator/>
      </w:r>
    </w:p>
  </w:footnote>
  <w:footnote w:type="continuationSeparator" w:id="0">
    <w:p w14:paraId="4FCD50B7" w14:textId="77777777" w:rsidR="00A131D9" w:rsidRDefault="00A131D9" w:rsidP="007B7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26CB8"/>
    <w:multiLevelType w:val="hybridMultilevel"/>
    <w:tmpl w:val="FE7C9F84"/>
    <w:lvl w:ilvl="0" w:tplc="24B477F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D3AB7"/>
    <w:multiLevelType w:val="hybridMultilevel"/>
    <w:tmpl w:val="05225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E63FC"/>
    <w:multiLevelType w:val="hybridMultilevel"/>
    <w:tmpl w:val="94366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794"/>
    <w:multiLevelType w:val="multilevel"/>
    <w:tmpl w:val="36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C422ED"/>
    <w:multiLevelType w:val="hybridMultilevel"/>
    <w:tmpl w:val="B04CEDB6"/>
    <w:lvl w:ilvl="0" w:tplc="44526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40"/>
    <w:rsid w:val="00001580"/>
    <w:rsid w:val="000208DE"/>
    <w:rsid w:val="000867FB"/>
    <w:rsid w:val="00087112"/>
    <w:rsid w:val="00167FCC"/>
    <w:rsid w:val="001741DB"/>
    <w:rsid w:val="00192749"/>
    <w:rsid w:val="001A3337"/>
    <w:rsid w:val="001C5E3A"/>
    <w:rsid w:val="001D124D"/>
    <w:rsid w:val="00233F79"/>
    <w:rsid w:val="00263C62"/>
    <w:rsid w:val="00266B2B"/>
    <w:rsid w:val="00272E40"/>
    <w:rsid w:val="0027486B"/>
    <w:rsid w:val="00283CE9"/>
    <w:rsid w:val="00292A18"/>
    <w:rsid w:val="002B5B9E"/>
    <w:rsid w:val="002D4653"/>
    <w:rsid w:val="003438E2"/>
    <w:rsid w:val="00350A2A"/>
    <w:rsid w:val="003A793A"/>
    <w:rsid w:val="0049195C"/>
    <w:rsid w:val="004A0AB7"/>
    <w:rsid w:val="005709F5"/>
    <w:rsid w:val="005A00B4"/>
    <w:rsid w:val="005C277E"/>
    <w:rsid w:val="00623EDD"/>
    <w:rsid w:val="00644E63"/>
    <w:rsid w:val="0065466D"/>
    <w:rsid w:val="00665C74"/>
    <w:rsid w:val="00676CFA"/>
    <w:rsid w:val="006B24F9"/>
    <w:rsid w:val="006F3FF5"/>
    <w:rsid w:val="0078750F"/>
    <w:rsid w:val="007B4C88"/>
    <w:rsid w:val="007B7839"/>
    <w:rsid w:val="007C0FDD"/>
    <w:rsid w:val="007C3AE0"/>
    <w:rsid w:val="007F3EA9"/>
    <w:rsid w:val="008161DF"/>
    <w:rsid w:val="00816857"/>
    <w:rsid w:val="00863C3B"/>
    <w:rsid w:val="008C1A21"/>
    <w:rsid w:val="009148BE"/>
    <w:rsid w:val="0098233B"/>
    <w:rsid w:val="0099545E"/>
    <w:rsid w:val="009E39B7"/>
    <w:rsid w:val="00A131D9"/>
    <w:rsid w:val="00A438D0"/>
    <w:rsid w:val="00AB45F2"/>
    <w:rsid w:val="00AB6017"/>
    <w:rsid w:val="00AE200D"/>
    <w:rsid w:val="00B55321"/>
    <w:rsid w:val="00C00799"/>
    <w:rsid w:val="00C20988"/>
    <w:rsid w:val="00CB43BA"/>
    <w:rsid w:val="00CE4DB6"/>
    <w:rsid w:val="00CF23E0"/>
    <w:rsid w:val="00D22E14"/>
    <w:rsid w:val="00DC0B25"/>
    <w:rsid w:val="00DE4E27"/>
    <w:rsid w:val="00E25809"/>
    <w:rsid w:val="00E35CA4"/>
    <w:rsid w:val="00E6089F"/>
    <w:rsid w:val="00E708D0"/>
    <w:rsid w:val="00E93AD1"/>
    <w:rsid w:val="00ED5029"/>
    <w:rsid w:val="00F34029"/>
    <w:rsid w:val="00F56786"/>
    <w:rsid w:val="00F60887"/>
    <w:rsid w:val="00F644B9"/>
    <w:rsid w:val="00F8493E"/>
    <w:rsid w:val="00F91809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29ED4"/>
  <w15:chartTrackingRefBased/>
  <w15:docId w15:val="{7077F6C2-B843-42D4-AA16-A0BEE31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14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D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DB6"/>
    <w:pPr>
      <w:ind w:left="720"/>
      <w:contextualSpacing/>
    </w:pPr>
  </w:style>
  <w:style w:type="paragraph" w:customStyle="1" w:styleId="Times142">
    <w:name w:val="Times14_РИО2"/>
    <w:basedOn w:val="a"/>
    <w:rsid w:val="00D22E14"/>
    <w:pPr>
      <w:tabs>
        <w:tab w:val="left" w:pos="709"/>
      </w:tabs>
      <w:spacing w:after="0" w:line="312" w:lineRule="auto"/>
      <w:ind w:firstLine="709"/>
    </w:pPr>
    <w:rPr>
      <w:rFonts w:eastAsia="Times New Roman" w:cs="Times New Roman"/>
      <w:color w:val="000000"/>
      <w:szCs w:val="20"/>
      <w:lang w:eastAsia="ru-RU"/>
    </w:rPr>
  </w:style>
  <w:style w:type="paragraph" w:customStyle="1" w:styleId="1">
    <w:name w:val="Название книги1"/>
    <w:basedOn w:val="a"/>
    <w:link w:val="a5"/>
    <w:rsid w:val="00D22E14"/>
    <w:pPr>
      <w:spacing w:line="264" w:lineRule="auto"/>
      <w:jc w:val="left"/>
    </w:pPr>
    <w:rPr>
      <w:rFonts w:asciiTheme="minorHAnsi" w:eastAsia="Times New Roman" w:hAnsiTheme="minorHAnsi" w:cs="Times New Roman"/>
      <w:b/>
      <w:smallCaps/>
      <w:color w:val="000000"/>
      <w:spacing w:val="5"/>
      <w:sz w:val="22"/>
      <w:szCs w:val="20"/>
      <w:lang w:eastAsia="ru-RU"/>
    </w:rPr>
  </w:style>
  <w:style w:type="character" w:styleId="a5">
    <w:name w:val="Book Title"/>
    <w:basedOn w:val="a0"/>
    <w:link w:val="1"/>
    <w:rsid w:val="00D22E14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8C1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1C5E3A"/>
    <w:rPr>
      <w:color w:val="808080"/>
    </w:rPr>
  </w:style>
  <w:style w:type="paragraph" w:styleId="a8">
    <w:name w:val="header"/>
    <w:basedOn w:val="a"/>
    <w:link w:val="a9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783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B7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7839"/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708D0"/>
    <w:pPr>
      <w:tabs>
        <w:tab w:val="center" w:pos="4860"/>
        <w:tab w:val="right" w:pos="9360"/>
      </w:tabs>
      <w:ind w:left="360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708D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81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834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0624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2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81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1806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30</cp:revision>
  <dcterms:created xsi:type="dcterms:W3CDTF">2024-02-21T13:51:00Z</dcterms:created>
  <dcterms:modified xsi:type="dcterms:W3CDTF">2024-05-11T10:20:00Z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