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FE45" w14:textId="321187CF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в»</w:t>
      </w:r>
    </w:p>
    <w:p w14:paraId="0AB3417D" w14:textId="56EC8806" w:rsidR="005A69E1" w:rsidRDefault="005A69E1" w:rsidP="00931A5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 xml:space="preserve">Тема: </w:t>
      </w:r>
      <w:r w:rsidR="00931A5D" w:rsidRPr="00931A5D">
        <w:rPr>
          <w:b/>
          <w:sz w:val="28"/>
        </w:rPr>
        <w:t>ЗНАКОМСТВО С SIMULINK SIMSCAPE</w:t>
      </w:r>
    </w:p>
    <w:p w14:paraId="19E410E9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D696C7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28FBD" w14:textId="37CC2729" w:rsidR="005A69E1" w:rsidRDefault="005A69E1" w:rsidP="005A69E1">
      <w:pPr>
        <w:jc w:val="center"/>
        <w:rPr>
          <w:sz w:val="28"/>
        </w:rPr>
      </w:pPr>
      <w:r>
        <w:rPr>
          <w:sz w:val="28"/>
        </w:rPr>
        <w:t>2024</w:t>
      </w:r>
    </w:p>
    <w:p w14:paraId="2E0718A7" w14:textId="77777777" w:rsidR="00BD40B9" w:rsidRDefault="00BD40B9" w:rsidP="005A69E1">
      <w:pPr>
        <w:jc w:val="center"/>
        <w:rPr>
          <w:sz w:val="28"/>
        </w:rPr>
      </w:pPr>
    </w:p>
    <w:p w14:paraId="04F0B519" w14:textId="5B454CA8" w:rsidR="005A69E1" w:rsidRDefault="005A69E1" w:rsidP="005A69E1">
      <w:pPr>
        <w:spacing w:line="360" w:lineRule="auto"/>
        <w:jc w:val="center"/>
        <w:rPr>
          <w:b/>
          <w:sz w:val="28"/>
        </w:rPr>
      </w:pPr>
      <w:r w:rsidRPr="005A69E1">
        <w:rPr>
          <w:b/>
          <w:sz w:val="28"/>
        </w:rPr>
        <w:lastRenderedPageBreak/>
        <w:t>Задание на работу</w:t>
      </w:r>
    </w:p>
    <w:p w14:paraId="0C9AA905" w14:textId="5D3AC1E5" w:rsidR="00931A5D" w:rsidRDefault="00931A5D" w:rsidP="00931A5D">
      <w:pPr>
        <w:spacing w:line="360" w:lineRule="auto"/>
        <w:ind w:firstLine="708"/>
        <w:jc w:val="both"/>
        <w:rPr>
          <w:sz w:val="28"/>
        </w:rPr>
      </w:pPr>
      <w:r w:rsidRPr="00931A5D">
        <w:rPr>
          <w:sz w:val="28"/>
        </w:rPr>
        <w:t xml:space="preserve">На основании расчета, выполненного в первом практическом задании, произвести моделирование системы и подтвердить верность расчета. Для оценки расчета можно сравнить переходные процессы системы, </w:t>
      </w:r>
      <w:r>
        <w:rPr>
          <w:sz w:val="28"/>
        </w:rPr>
        <w:t>п</w:t>
      </w:r>
      <w:r w:rsidRPr="00931A5D">
        <w:rPr>
          <w:sz w:val="28"/>
        </w:rPr>
        <w:t>редставленной в виде</w:t>
      </w:r>
      <w:r w:rsidRPr="00931A5D">
        <w:rPr>
          <w:sz w:val="28"/>
        </w:rPr>
        <w:t xml:space="preserve"> </w:t>
      </w:r>
      <w:r w:rsidRPr="00931A5D">
        <w:rPr>
          <w:sz w:val="28"/>
        </w:rPr>
        <w:t>сложного механизма и приведенного момента. Для построения полной модели</w:t>
      </w:r>
      <w:r w:rsidRPr="00931A5D">
        <w:rPr>
          <w:sz w:val="28"/>
        </w:rPr>
        <w:t xml:space="preserve"> </w:t>
      </w:r>
      <w:r w:rsidRPr="00931A5D">
        <w:rPr>
          <w:sz w:val="28"/>
        </w:rPr>
        <w:t>механизма необходимо учесть все механические передачи. В качестве механического воздействия использовать идеальный источник момента с демпфированием.</w:t>
      </w:r>
      <w:r w:rsidRPr="00931A5D">
        <w:rPr>
          <w:sz w:val="28"/>
        </w:rPr>
        <w:t xml:space="preserve"> </w:t>
      </w:r>
      <w:r w:rsidRPr="00931A5D">
        <w:rPr>
          <w:sz w:val="28"/>
        </w:rPr>
        <w:t>При моделировании системы с приведенным моментом инерции модель состоит</w:t>
      </w:r>
      <w:r w:rsidRPr="00931A5D">
        <w:rPr>
          <w:sz w:val="28"/>
        </w:rPr>
        <w:t xml:space="preserve"> </w:t>
      </w:r>
      <w:r w:rsidRPr="00931A5D">
        <w:rPr>
          <w:sz w:val="28"/>
        </w:rPr>
        <w:t>только из источника, блока момента инерции и датчика вращения.</w:t>
      </w:r>
    </w:p>
    <w:p w14:paraId="322D5E5C" w14:textId="1189C60B" w:rsidR="00931A5D" w:rsidRDefault="00931A5D" w:rsidP="00931A5D">
      <w:pPr>
        <w:spacing w:line="360" w:lineRule="auto"/>
        <w:ind w:firstLine="708"/>
        <w:jc w:val="both"/>
        <w:rPr>
          <w:sz w:val="28"/>
        </w:rPr>
      </w:pPr>
    </w:p>
    <w:p w14:paraId="6D7F4692" w14:textId="6EC8E4B4" w:rsidR="00931A5D" w:rsidRDefault="00931A5D" w:rsidP="00931A5D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2BFAC235" w14:textId="3D958630" w:rsidR="00931A5D" w:rsidRDefault="00931A5D" w:rsidP="00931A5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Соберем подробную и приведенную схему в </w:t>
      </w:r>
      <w:r>
        <w:rPr>
          <w:sz w:val="28"/>
          <w:lang w:val="en-US"/>
        </w:rPr>
        <w:t>Simulink</w:t>
      </w:r>
      <w:r>
        <w:rPr>
          <w:sz w:val="28"/>
        </w:rPr>
        <w:t xml:space="preserve"> (см. рис. 1)</w:t>
      </w:r>
    </w:p>
    <w:p w14:paraId="185468B6" w14:textId="77777777" w:rsidR="00A02229" w:rsidRDefault="00931A5D" w:rsidP="00A02229">
      <w:pPr>
        <w:keepNext/>
        <w:spacing w:line="360" w:lineRule="auto"/>
        <w:jc w:val="center"/>
      </w:pPr>
      <w:r w:rsidRPr="00931A5D">
        <w:rPr>
          <w:sz w:val="28"/>
        </w:rPr>
        <w:drawing>
          <wp:inline distT="0" distB="0" distL="0" distR="0" wp14:anchorId="5B484623" wp14:editId="7E8582D8">
            <wp:extent cx="5623282" cy="3693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282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A54" w14:textId="790F045E" w:rsidR="00931A5D" w:rsidRDefault="00A02229" w:rsidP="00A02229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53595F">
          <w:rPr>
            <w:noProof/>
          </w:rPr>
          <w:t>1</w:t>
        </w:r>
      </w:fldSimple>
      <w:r>
        <w:t xml:space="preserve"> - Схема механической системы</w:t>
      </w:r>
    </w:p>
    <w:p w14:paraId="1A044B72" w14:textId="4679276A" w:rsidR="00A02229" w:rsidRDefault="00A02229" w:rsidP="0053595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Идеальные источники момента настроены на 1 </w:t>
      </w:r>
      <w:proofErr w:type="spellStart"/>
      <w:r>
        <w:rPr>
          <w:sz w:val="28"/>
        </w:rPr>
        <w:t>Нм</w:t>
      </w:r>
      <w:proofErr w:type="spellEnd"/>
      <w:r>
        <w:rPr>
          <w:sz w:val="28"/>
        </w:rPr>
        <w:t xml:space="preserve">, демпфер на 10 </w:t>
      </w:r>
      <w:proofErr w:type="spellStart"/>
      <w:r>
        <w:rPr>
          <w:sz w:val="28"/>
        </w:rPr>
        <w:t>Нм</w:t>
      </w:r>
      <w:proofErr w:type="spellEnd"/>
      <w:r>
        <w:rPr>
          <w:sz w:val="28"/>
        </w:rPr>
        <w:t>/рад/с. Переходный процесс по скорости представлен на рисунке 2.</w:t>
      </w:r>
    </w:p>
    <w:p w14:paraId="30E9E5B3" w14:textId="181DD5DA" w:rsidR="0053595F" w:rsidRDefault="0053595F" w:rsidP="0053595F">
      <w:pPr>
        <w:spacing w:line="360" w:lineRule="auto"/>
        <w:jc w:val="both"/>
        <w:rPr>
          <w:sz w:val="28"/>
        </w:rPr>
      </w:pPr>
    </w:p>
    <w:p w14:paraId="6C7CB851" w14:textId="77777777" w:rsidR="0053595F" w:rsidRDefault="0053595F" w:rsidP="0053595F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A80BE76" wp14:editId="216090AD">
            <wp:extent cx="6120130" cy="3115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velo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D28" w14:textId="7DEDADBA" w:rsidR="0053595F" w:rsidRDefault="0053595F" w:rsidP="0053595F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Переходный процесс по скорости</w:t>
      </w:r>
    </w:p>
    <w:p w14:paraId="222EC058" w14:textId="5B953585" w:rsidR="0053595F" w:rsidRDefault="0053595F" w:rsidP="005359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Как видно из сравнения переходный процессов по скорости, расчет приведенного момента инерции оказался правильным с точностью до погрешности.</w:t>
      </w:r>
    </w:p>
    <w:p w14:paraId="06330437" w14:textId="6E355DBC" w:rsidR="0053595F" w:rsidRDefault="0053595F" w:rsidP="0053595F">
      <w:pPr>
        <w:spacing w:line="360" w:lineRule="auto"/>
        <w:ind w:firstLine="708"/>
        <w:jc w:val="both"/>
        <w:rPr>
          <w:sz w:val="28"/>
        </w:rPr>
      </w:pPr>
    </w:p>
    <w:p w14:paraId="1059F880" w14:textId="597EB4B8" w:rsidR="0053595F" w:rsidRDefault="0053595F" w:rsidP="0053595F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CE7E62F" w14:textId="5441B832" w:rsidR="0053595F" w:rsidRPr="0053595F" w:rsidRDefault="0053595F" w:rsidP="005359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работы, было проведено ознакомление с пакетом </w:t>
      </w:r>
      <w:r>
        <w:rPr>
          <w:sz w:val="28"/>
          <w:lang w:val="en-US"/>
        </w:rPr>
        <w:t>Simulink</w:t>
      </w:r>
      <w:r w:rsidRPr="0053595F">
        <w:rPr>
          <w:sz w:val="28"/>
        </w:rPr>
        <w:t>/</w:t>
      </w:r>
      <w:proofErr w:type="spellStart"/>
      <w:r>
        <w:rPr>
          <w:sz w:val="28"/>
          <w:lang w:val="en-US"/>
        </w:rPr>
        <w:t>Simscape</w:t>
      </w:r>
      <w:proofErr w:type="spellEnd"/>
      <w:r>
        <w:rPr>
          <w:sz w:val="28"/>
        </w:rPr>
        <w:t>. В ходе этого ознакомления было доказано, что произведенный в первой практической работе расчет приведенного момента инерции оказался верным, с точност</w:t>
      </w:r>
      <w:bookmarkStart w:id="0" w:name="_GoBack"/>
      <w:bookmarkEnd w:id="0"/>
      <w:r>
        <w:rPr>
          <w:sz w:val="28"/>
        </w:rPr>
        <w:t>ью до погрешности.</w:t>
      </w:r>
    </w:p>
    <w:sectPr w:rsidR="0053595F" w:rsidRPr="0053595F" w:rsidSect="00BD40B9">
      <w:footerReference w:type="default" r:id="rId9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A5C6" w14:textId="77777777" w:rsidR="00391014" w:rsidRDefault="00391014" w:rsidP="00BD40B9">
      <w:r>
        <w:separator/>
      </w:r>
    </w:p>
  </w:endnote>
  <w:endnote w:type="continuationSeparator" w:id="0">
    <w:p w14:paraId="7AF25FA7" w14:textId="77777777" w:rsidR="00391014" w:rsidRDefault="00391014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2FDE93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3FE83" w14:textId="77777777" w:rsidR="00391014" w:rsidRDefault="00391014" w:rsidP="00BD40B9">
      <w:r>
        <w:separator/>
      </w:r>
    </w:p>
  </w:footnote>
  <w:footnote w:type="continuationSeparator" w:id="0">
    <w:p w14:paraId="4F2A2C46" w14:textId="77777777" w:rsidR="00391014" w:rsidRDefault="00391014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B"/>
    <w:rsid w:val="00044EA5"/>
    <w:rsid w:val="00167FCC"/>
    <w:rsid w:val="00192749"/>
    <w:rsid w:val="0030777B"/>
    <w:rsid w:val="00391014"/>
    <w:rsid w:val="0053595F"/>
    <w:rsid w:val="00583FEC"/>
    <w:rsid w:val="005A69E1"/>
    <w:rsid w:val="006359B2"/>
    <w:rsid w:val="007C0FDD"/>
    <w:rsid w:val="008442BD"/>
    <w:rsid w:val="00931A5D"/>
    <w:rsid w:val="00A02229"/>
    <w:rsid w:val="00BC6E0B"/>
    <w:rsid w:val="00BD40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2024-03-10T10:16:00Z</dcterms:created>
  <dcterms:modified xsi:type="dcterms:W3CDTF">2024-03-10T11:33:00Z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