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58DF65" w14:textId="77777777" w:rsidR="00D22E14" w:rsidRDefault="00D22E14" w:rsidP="00D22E14">
      <w:pPr>
        <w:widowControl w:val="0"/>
        <w:spacing w:line="240" w:lineRule="auto"/>
        <w:jc w:val="center"/>
        <w:rPr>
          <w:b/>
          <w:caps/>
        </w:rPr>
      </w:pPr>
      <w:r>
        <w:rPr>
          <w:b/>
          <w:caps/>
        </w:rPr>
        <w:t>МИНОБРНАУКИ РОССИИ</w:t>
      </w:r>
    </w:p>
    <w:p w14:paraId="6F7EFF9A" w14:textId="77777777" w:rsidR="00D22E14" w:rsidRDefault="00D22E14" w:rsidP="00D22E14">
      <w:pPr>
        <w:widowControl w:val="0"/>
        <w:spacing w:line="240" w:lineRule="auto"/>
        <w:jc w:val="center"/>
        <w:rPr>
          <w:b/>
          <w:caps/>
        </w:rPr>
      </w:pPr>
      <w:r>
        <w:rPr>
          <w:b/>
          <w:caps/>
        </w:rPr>
        <w:t>Санкт-Петербургский государственный</w:t>
      </w:r>
    </w:p>
    <w:p w14:paraId="7620B5F2" w14:textId="77777777" w:rsidR="00D22E14" w:rsidRDefault="00D22E14" w:rsidP="00D22E14">
      <w:pPr>
        <w:widowControl w:val="0"/>
        <w:spacing w:line="240" w:lineRule="auto"/>
        <w:jc w:val="center"/>
        <w:rPr>
          <w:b/>
          <w:caps/>
        </w:rPr>
      </w:pPr>
      <w:r>
        <w:rPr>
          <w:b/>
          <w:caps/>
        </w:rPr>
        <w:t>электротехнический университет</w:t>
      </w:r>
    </w:p>
    <w:p w14:paraId="5FF1009E" w14:textId="77777777" w:rsidR="00D22E14" w:rsidRDefault="00D22E14" w:rsidP="00D22E14">
      <w:pPr>
        <w:widowControl w:val="0"/>
        <w:spacing w:line="240" w:lineRule="auto"/>
        <w:jc w:val="center"/>
        <w:rPr>
          <w:b/>
          <w:caps/>
        </w:rPr>
      </w:pPr>
      <w:r>
        <w:rPr>
          <w:b/>
          <w:caps/>
        </w:rPr>
        <w:t>«ЛЭТИ» им. В.И. Ульянова (Ленина)</w:t>
      </w:r>
    </w:p>
    <w:p w14:paraId="3BB1A968" w14:textId="397701E2" w:rsidR="00D22E14" w:rsidRDefault="00D22E14" w:rsidP="00D22E14">
      <w:pPr>
        <w:widowControl w:val="0"/>
        <w:spacing w:line="240" w:lineRule="auto"/>
        <w:jc w:val="center"/>
        <w:rPr>
          <w:b/>
        </w:rPr>
      </w:pPr>
      <w:r>
        <w:rPr>
          <w:b/>
        </w:rPr>
        <w:t xml:space="preserve">Кафедра </w:t>
      </w:r>
      <w:r w:rsidR="00AE1F26">
        <w:rPr>
          <w:b/>
        </w:rPr>
        <w:t>КСУ</w:t>
      </w:r>
    </w:p>
    <w:p w14:paraId="29BCC5DC" w14:textId="77777777" w:rsidR="00D22E14" w:rsidRDefault="00D22E14" w:rsidP="00D22E14">
      <w:pPr>
        <w:widowControl w:val="0"/>
        <w:spacing w:line="240" w:lineRule="auto"/>
        <w:jc w:val="center"/>
        <w:rPr>
          <w:b/>
          <w:caps/>
        </w:rPr>
      </w:pPr>
    </w:p>
    <w:p w14:paraId="49FF62E9" w14:textId="77777777" w:rsidR="00D22E14" w:rsidRDefault="00D22E14" w:rsidP="00D22E14">
      <w:pPr>
        <w:widowControl w:val="0"/>
        <w:spacing w:line="240" w:lineRule="auto"/>
        <w:jc w:val="center"/>
      </w:pPr>
    </w:p>
    <w:p w14:paraId="65826440" w14:textId="77777777" w:rsidR="00D22E14" w:rsidRDefault="00D22E14" w:rsidP="00D22E14">
      <w:pPr>
        <w:widowControl w:val="0"/>
        <w:spacing w:line="240" w:lineRule="auto"/>
      </w:pPr>
    </w:p>
    <w:p w14:paraId="564CE2C2" w14:textId="77777777" w:rsidR="00D22E14" w:rsidRDefault="00D22E14" w:rsidP="00D22E14">
      <w:pPr>
        <w:widowControl w:val="0"/>
        <w:spacing w:line="240" w:lineRule="auto"/>
        <w:jc w:val="center"/>
      </w:pPr>
    </w:p>
    <w:p w14:paraId="5EA421D0" w14:textId="77777777" w:rsidR="00D22E14" w:rsidRDefault="00D22E14" w:rsidP="00D22E14">
      <w:pPr>
        <w:pStyle w:val="Times142"/>
        <w:widowControl w:val="0"/>
        <w:spacing w:line="240" w:lineRule="auto"/>
        <w:ind w:firstLine="0"/>
        <w:jc w:val="center"/>
        <w:rPr>
          <w:rStyle w:val="a5"/>
          <w:caps/>
          <w:smallCaps w:val="0"/>
        </w:rPr>
      </w:pPr>
      <w:r>
        <w:rPr>
          <w:rStyle w:val="a5"/>
          <w:caps/>
        </w:rPr>
        <w:t>отчет</w:t>
      </w:r>
    </w:p>
    <w:p w14:paraId="59B213A2" w14:textId="79809BDA" w:rsidR="00D22E14" w:rsidRDefault="00D22E14" w:rsidP="00D22E14">
      <w:pPr>
        <w:widowControl w:val="0"/>
        <w:spacing w:line="240" w:lineRule="auto"/>
        <w:jc w:val="center"/>
        <w:rPr>
          <w:b/>
        </w:rPr>
      </w:pPr>
      <w:r>
        <w:rPr>
          <w:b/>
        </w:rPr>
        <w:t xml:space="preserve">по лабораторной работе № </w:t>
      </w:r>
      <w:r w:rsidR="00376CFC">
        <w:rPr>
          <w:b/>
        </w:rPr>
        <w:t>4</w:t>
      </w:r>
    </w:p>
    <w:p w14:paraId="1FA81D59" w14:textId="0A7A686D" w:rsidR="00D22E14" w:rsidRDefault="00D22E14" w:rsidP="00D22E14">
      <w:pPr>
        <w:widowControl w:val="0"/>
        <w:spacing w:line="240" w:lineRule="auto"/>
        <w:jc w:val="center"/>
        <w:rPr>
          <w:b/>
        </w:rPr>
      </w:pPr>
      <w:r>
        <w:rPr>
          <w:b/>
        </w:rPr>
        <w:t>по дисциплине «</w:t>
      </w:r>
      <w:r w:rsidR="00AE1F26">
        <w:rPr>
          <w:b/>
        </w:rPr>
        <w:t>Проектирование оптимальных систем уравнений</w:t>
      </w:r>
      <w:r>
        <w:rPr>
          <w:b/>
        </w:rPr>
        <w:t>»</w:t>
      </w:r>
    </w:p>
    <w:p w14:paraId="0F7A9D9A" w14:textId="600A3FF7" w:rsidR="00D22E14" w:rsidRPr="00D96FF4" w:rsidRDefault="00D22E14" w:rsidP="00376CFC">
      <w:pPr>
        <w:pStyle w:val="Default"/>
        <w:rPr>
          <w:b/>
        </w:rPr>
      </w:pPr>
      <w:r>
        <w:rPr>
          <w:rStyle w:val="a5"/>
          <w:rFonts w:eastAsiaTheme="minorHAnsi"/>
        </w:rPr>
        <w:t>Тема:</w:t>
      </w:r>
      <w:r w:rsidR="00376CFC">
        <w:t xml:space="preserve"> </w:t>
      </w:r>
      <w:r w:rsidR="00376CFC" w:rsidRPr="00D96FF4">
        <w:rPr>
          <w:b/>
          <w:bCs/>
          <w:iCs/>
          <w:sz w:val="28"/>
          <w:szCs w:val="28"/>
        </w:rPr>
        <w:t>ОПТИМАЛЬНОЕ УПРАВЛЕНИЕ. ЭКОНОМИЯ УПРАВЛЕНИЯ</w:t>
      </w:r>
    </w:p>
    <w:p w14:paraId="6DFCCE3F" w14:textId="77777777" w:rsidR="00D22E14" w:rsidRDefault="00D22E14" w:rsidP="00D22E14">
      <w:pPr>
        <w:widowControl w:val="0"/>
        <w:spacing w:line="240" w:lineRule="auto"/>
        <w:jc w:val="center"/>
        <w:rPr>
          <w:b/>
          <w:spacing w:val="5"/>
        </w:rPr>
      </w:pPr>
    </w:p>
    <w:p w14:paraId="168134A9" w14:textId="77777777" w:rsidR="00D22E14" w:rsidRDefault="00D22E14" w:rsidP="00D22E14">
      <w:pPr>
        <w:widowControl w:val="0"/>
        <w:spacing w:line="240" w:lineRule="auto"/>
        <w:jc w:val="center"/>
      </w:pPr>
    </w:p>
    <w:p w14:paraId="3523EF0F" w14:textId="77777777" w:rsidR="00D22E14" w:rsidRDefault="00D22E14" w:rsidP="00457792">
      <w:pPr>
        <w:widowControl w:val="0"/>
        <w:spacing w:line="240" w:lineRule="auto"/>
      </w:pPr>
    </w:p>
    <w:p w14:paraId="3E96F4FB" w14:textId="77777777" w:rsidR="00D22E14" w:rsidRDefault="00D22E14" w:rsidP="00D22E14">
      <w:pPr>
        <w:widowControl w:val="0"/>
        <w:spacing w:line="240" w:lineRule="auto"/>
        <w:jc w:val="center"/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4128"/>
        <w:gridCol w:w="2477"/>
        <w:gridCol w:w="2751"/>
      </w:tblGrid>
      <w:tr w:rsidR="00D22E14" w14:paraId="68654D63" w14:textId="77777777" w:rsidTr="006D790B">
        <w:trPr>
          <w:trHeight w:val="614"/>
        </w:trPr>
        <w:tc>
          <w:tcPr>
            <w:tcW w:w="4128" w:type="dxa"/>
            <w:vAlign w:val="bottom"/>
          </w:tcPr>
          <w:p w14:paraId="4041158E" w14:textId="3F3F1A3A" w:rsidR="00D22E14" w:rsidRDefault="00D22E14" w:rsidP="00D22E14">
            <w:pPr>
              <w:widowControl w:val="0"/>
              <w:spacing w:line="240" w:lineRule="auto"/>
            </w:pPr>
            <w:r>
              <w:t>Студент</w:t>
            </w:r>
            <w:r w:rsidR="00457792">
              <w:t>ы</w:t>
            </w:r>
            <w:r>
              <w:t xml:space="preserve"> гр. 9492</w:t>
            </w:r>
          </w:p>
        </w:tc>
        <w:tc>
          <w:tcPr>
            <w:tcW w:w="2477" w:type="dxa"/>
            <w:tcBorders>
              <w:bottom w:val="single" w:sz="4" w:space="0" w:color="000000"/>
            </w:tcBorders>
            <w:vAlign w:val="bottom"/>
          </w:tcPr>
          <w:p w14:paraId="1BE4B04B" w14:textId="77777777" w:rsidR="00D22E14" w:rsidRDefault="00D22E14" w:rsidP="00D22E14">
            <w:pPr>
              <w:widowControl w:val="0"/>
              <w:spacing w:line="240" w:lineRule="auto"/>
            </w:pPr>
          </w:p>
        </w:tc>
        <w:tc>
          <w:tcPr>
            <w:tcW w:w="2751" w:type="dxa"/>
            <w:vAlign w:val="bottom"/>
          </w:tcPr>
          <w:p w14:paraId="2F4C0091" w14:textId="77777777" w:rsidR="00D22E14" w:rsidRDefault="00D22E14" w:rsidP="00D22E14">
            <w:pPr>
              <w:widowControl w:val="0"/>
              <w:spacing w:line="240" w:lineRule="auto"/>
            </w:pPr>
          </w:p>
          <w:p w14:paraId="11BE93EB" w14:textId="77777777" w:rsidR="00D22E14" w:rsidRDefault="00D22E14" w:rsidP="00D22E14">
            <w:pPr>
              <w:widowControl w:val="0"/>
              <w:spacing w:line="240" w:lineRule="auto"/>
            </w:pPr>
          </w:p>
          <w:p w14:paraId="4ABD76FD" w14:textId="77777777" w:rsidR="00D22E14" w:rsidRDefault="00D22E14" w:rsidP="00D22E14">
            <w:pPr>
              <w:widowControl w:val="0"/>
              <w:spacing w:line="240" w:lineRule="auto"/>
              <w:jc w:val="center"/>
            </w:pPr>
            <w:r>
              <w:t>Викторов А.Д.</w:t>
            </w:r>
          </w:p>
          <w:p w14:paraId="6F0425D9" w14:textId="77777777" w:rsidR="00457792" w:rsidRDefault="00457792" w:rsidP="00D22E14">
            <w:pPr>
              <w:widowControl w:val="0"/>
              <w:spacing w:line="240" w:lineRule="auto"/>
              <w:jc w:val="center"/>
            </w:pPr>
            <w:r>
              <w:t>Керимов М.М.</w:t>
            </w:r>
          </w:p>
          <w:p w14:paraId="573D5EA9" w14:textId="1847DA34" w:rsidR="00457792" w:rsidRDefault="00457792" w:rsidP="00D22E14">
            <w:pPr>
              <w:widowControl w:val="0"/>
              <w:spacing w:line="240" w:lineRule="auto"/>
              <w:jc w:val="center"/>
            </w:pPr>
            <w:r>
              <w:t>Чернов Д.С.</w:t>
            </w:r>
          </w:p>
        </w:tc>
      </w:tr>
      <w:tr w:rsidR="00D22E14" w14:paraId="4008C7E7" w14:textId="77777777" w:rsidTr="006D790B">
        <w:trPr>
          <w:trHeight w:val="614"/>
        </w:trPr>
        <w:tc>
          <w:tcPr>
            <w:tcW w:w="4128" w:type="dxa"/>
            <w:vAlign w:val="bottom"/>
          </w:tcPr>
          <w:p w14:paraId="1156C08F" w14:textId="77777777" w:rsidR="00D22E14" w:rsidRDefault="00D22E14" w:rsidP="00D22E14">
            <w:pPr>
              <w:widowControl w:val="0"/>
              <w:spacing w:line="240" w:lineRule="auto"/>
            </w:pPr>
            <w:r>
              <w:t>Преподаватель</w:t>
            </w:r>
          </w:p>
        </w:tc>
        <w:tc>
          <w:tcPr>
            <w:tcW w:w="2477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4825EF83" w14:textId="77777777" w:rsidR="00D22E14" w:rsidRDefault="00D22E14" w:rsidP="00D22E14">
            <w:pPr>
              <w:widowControl w:val="0"/>
              <w:spacing w:line="240" w:lineRule="auto"/>
            </w:pPr>
          </w:p>
        </w:tc>
        <w:tc>
          <w:tcPr>
            <w:tcW w:w="2751" w:type="dxa"/>
            <w:vAlign w:val="bottom"/>
          </w:tcPr>
          <w:p w14:paraId="72624BF4" w14:textId="355D5092" w:rsidR="00D22E14" w:rsidRPr="00A31F9F" w:rsidRDefault="00AE1F26" w:rsidP="00D22E14">
            <w:pPr>
              <w:widowControl w:val="0"/>
              <w:spacing w:line="240" w:lineRule="auto"/>
              <w:jc w:val="center"/>
            </w:pPr>
            <w:proofErr w:type="spellStart"/>
            <w:r>
              <w:t>Калимов</w:t>
            </w:r>
            <w:proofErr w:type="spellEnd"/>
            <w:r>
              <w:t xml:space="preserve"> Д.В.</w:t>
            </w:r>
          </w:p>
        </w:tc>
      </w:tr>
    </w:tbl>
    <w:p w14:paraId="2BE9B0ED" w14:textId="77777777" w:rsidR="00D22E14" w:rsidRDefault="00D22E14" w:rsidP="00D22E14">
      <w:pPr>
        <w:widowControl w:val="0"/>
        <w:spacing w:line="240" w:lineRule="auto"/>
        <w:jc w:val="center"/>
      </w:pPr>
    </w:p>
    <w:p w14:paraId="3F353CEE" w14:textId="77777777" w:rsidR="00D22E14" w:rsidRDefault="00D22E14" w:rsidP="00D22E14">
      <w:pPr>
        <w:widowControl w:val="0"/>
        <w:spacing w:line="240" w:lineRule="auto"/>
        <w:jc w:val="center"/>
      </w:pPr>
    </w:p>
    <w:p w14:paraId="786F3F37" w14:textId="0444DA59" w:rsidR="00D22E14" w:rsidRDefault="00D22E14" w:rsidP="00D22E14">
      <w:pPr>
        <w:widowControl w:val="0"/>
        <w:spacing w:line="240" w:lineRule="auto"/>
        <w:jc w:val="center"/>
      </w:pPr>
    </w:p>
    <w:p w14:paraId="60794639" w14:textId="77777777" w:rsidR="00376CFC" w:rsidRDefault="00376CFC" w:rsidP="00D22E14">
      <w:pPr>
        <w:widowControl w:val="0"/>
        <w:spacing w:line="240" w:lineRule="auto"/>
        <w:jc w:val="center"/>
      </w:pPr>
    </w:p>
    <w:p w14:paraId="2D7A657B" w14:textId="77777777" w:rsidR="00376CFC" w:rsidRDefault="00376CFC" w:rsidP="00D22E14">
      <w:pPr>
        <w:widowControl w:val="0"/>
        <w:spacing w:line="240" w:lineRule="auto"/>
        <w:jc w:val="center"/>
      </w:pPr>
    </w:p>
    <w:p w14:paraId="47402369" w14:textId="77777777" w:rsidR="00D22E14" w:rsidRDefault="00D22E14" w:rsidP="00D22E14">
      <w:pPr>
        <w:widowControl w:val="0"/>
        <w:spacing w:line="240" w:lineRule="auto"/>
        <w:jc w:val="center"/>
      </w:pPr>
      <w:r>
        <w:t>Санкт-Петербург</w:t>
      </w:r>
    </w:p>
    <w:p w14:paraId="029B469E" w14:textId="4B93EEE2" w:rsidR="00D22E14" w:rsidRDefault="00D22E14" w:rsidP="00D22E14">
      <w:pPr>
        <w:spacing w:line="240" w:lineRule="auto"/>
        <w:jc w:val="center"/>
      </w:pPr>
      <w:r>
        <w:t>202</w:t>
      </w:r>
      <w:r w:rsidR="00AE1F26">
        <w:t>4</w:t>
      </w:r>
    </w:p>
    <w:p w14:paraId="1F8E7101" w14:textId="1A5AC982" w:rsidR="00D22E14" w:rsidRDefault="00376CFC" w:rsidP="00376CFC">
      <w:r>
        <w:rPr>
          <w:b/>
          <w:bCs/>
          <w:szCs w:val="28"/>
        </w:rPr>
        <w:lastRenderedPageBreak/>
        <w:t xml:space="preserve">Цель работы: </w:t>
      </w:r>
      <w:r>
        <w:rPr>
          <w:szCs w:val="28"/>
        </w:rPr>
        <w:t>ознакомиться с принципом максимума Понтрягина, исследовать задачу экономии управления на основе данного принципа, освоить аналитические и численные методы поиска оптимального управления.</w:t>
      </w:r>
    </w:p>
    <w:p w14:paraId="46BE0FD6" w14:textId="0B04F087" w:rsidR="00DA444A" w:rsidRDefault="00DA444A" w:rsidP="00DA444A">
      <w:pPr>
        <w:jc w:val="center"/>
        <w:rPr>
          <w:b/>
        </w:rPr>
      </w:pPr>
      <w:r w:rsidRPr="00DA444A">
        <w:rPr>
          <w:b/>
        </w:rPr>
        <w:t>Исходные данные</w:t>
      </w:r>
    </w:p>
    <w:p w14:paraId="7CADD782" w14:textId="59BB2058" w:rsidR="00D3109F" w:rsidRPr="00220342" w:rsidRDefault="00D3109F" w:rsidP="00220342">
      <w:pPr>
        <w:spacing w:line="300" w:lineRule="auto"/>
        <w:ind w:firstLine="540"/>
      </w:pPr>
      <w:r>
        <w:rPr>
          <w:szCs w:val="28"/>
        </w:rPr>
        <w:t>Граничные</w:t>
      </w:r>
      <w:r>
        <w:rPr>
          <w:szCs w:val="28"/>
        </w:rPr>
        <w:t xml:space="preserve"> значения состояний объекта управления</w:t>
      </w:r>
      <w:r w:rsidR="00220342">
        <w:rPr>
          <w:szCs w:val="28"/>
        </w:rPr>
        <w:t>:</w:t>
      </w:r>
      <w:r>
        <w:rPr>
          <w:szCs w:val="28"/>
        </w:rPr>
        <w:t xml:space="preserve">  </w:t>
      </w:r>
      <w:r w:rsidRPr="00D3109F">
        <w:rPr>
          <w:position w:val="-12"/>
          <w:szCs w:val="28"/>
        </w:rPr>
        <w:object w:dxaOrig="4160" w:dyaOrig="380" w14:anchorId="7CB1D3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3" type="#_x0000_t75" style="width:207.75pt;height:18.75pt" o:ole="">
            <v:imagedata r:id="rId7" o:title=""/>
          </v:shape>
          <o:OLEObject Type="Embed" ProgID="Equation.DSMT4" ShapeID="_x0000_i1053" DrawAspect="Content" ObjectID="_1772749292" r:id="rId8"/>
        </w:object>
      </w:r>
    </w:p>
    <w:p w14:paraId="34318B1E" w14:textId="77777777" w:rsidR="00D3109F" w:rsidRDefault="00D3109F" w:rsidP="00D3109F">
      <w:pPr>
        <w:spacing w:line="300" w:lineRule="auto"/>
        <w:ind w:firstLine="540"/>
        <w:jc w:val="right"/>
        <w:rPr>
          <w:szCs w:val="28"/>
        </w:rPr>
      </w:pPr>
      <w:r>
        <w:rPr>
          <w:szCs w:val="28"/>
        </w:rPr>
        <w:t>Таблица 1. Исходные данные к заданию</w:t>
      </w:r>
    </w:p>
    <w:tbl>
      <w:tblPr>
        <w:tblW w:w="9520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4755"/>
        <w:gridCol w:w="4765"/>
      </w:tblGrid>
      <w:tr w:rsidR="00D3109F" w14:paraId="4B51CD48" w14:textId="77777777" w:rsidTr="00220342">
        <w:trPr>
          <w:trHeight w:val="471"/>
        </w:trPr>
        <w:tc>
          <w:tcPr>
            <w:tcW w:w="4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BB2BF29" w14:textId="77777777" w:rsidR="00D3109F" w:rsidRDefault="00D3109F" w:rsidP="004F70EB">
            <w:pPr>
              <w:spacing w:line="300" w:lineRule="auto"/>
              <w:jc w:val="center"/>
            </w:pPr>
            <w:r>
              <w:rPr>
                <w:szCs w:val="28"/>
              </w:rPr>
              <w:t>Вариант</w:t>
            </w:r>
          </w:p>
        </w:tc>
        <w:tc>
          <w:tcPr>
            <w:tcW w:w="4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5C69C0" w14:textId="05885004" w:rsidR="00D3109F" w:rsidRDefault="00220342" w:rsidP="004F70EB">
            <w:pPr>
              <w:spacing w:line="300" w:lineRule="auto"/>
              <w:jc w:val="center"/>
            </w:pPr>
            <w:r>
              <w:rPr>
                <w:szCs w:val="28"/>
              </w:rPr>
              <w:t>Объект управления</w:t>
            </w:r>
          </w:p>
        </w:tc>
      </w:tr>
      <w:tr w:rsidR="00D3109F" w14:paraId="4B656212" w14:textId="77777777" w:rsidTr="00220342">
        <w:trPr>
          <w:trHeight w:val="1539"/>
        </w:trPr>
        <w:tc>
          <w:tcPr>
            <w:tcW w:w="4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C3D1787" w14:textId="77777777" w:rsidR="00D3109F" w:rsidRPr="00222AC9" w:rsidRDefault="00D3109F" w:rsidP="004F70EB">
            <w:pPr>
              <w:spacing w:line="30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4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BC5DBF" w14:textId="18EB9CFC" w:rsidR="00D3109F" w:rsidRPr="00220342" w:rsidRDefault="00220342" w:rsidP="00220342">
            <w:pPr>
              <w:tabs>
                <w:tab w:val="center" w:pos="2290"/>
                <w:tab w:val="right" w:pos="4580"/>
              </w:tabs>
              <w:spacing w:line="300" w:lineRule="auto"/>
              <w:rPr>
                <w:szCs w:val="28"/>
                <w:lang w:val="en-US"/>
              </w:rPr>
            </w:pPr>
            <w:r>
              <w:rPr>
                <w:szCs w:val="28"/>
              </w:rPr>
              <w:tab/>
            </w:r>
            <w:r w:rsidRPr="00220342">
              <w:rPr>
                <w:position w:val="-66"/>
                <w:szCs w:val="28"/>
              </w:rPr>
              <w:object w:dxaOrig="1700" w:dyaOrig="1460" w14:anchorId="70DB533F">
                <v:shape id="_x0000_i1093" type="#_x0000_t75" style="width:84.75pt;height:72.75pt" o:ole="">
                  <v:imagedata r:id="rId9" o:title=""/>
                </v:shape>
                <o:OLEObject Type="Embed" ProgID="Equation.DSMT4" ShapeID="_x0000_i1093" DrawAspect="Content" ObjectID="_1772749293" r:id="rId10"/>
              </w:object>
            </w:r>
          </w:p>
        </w:tc>
      </w:tr>
    </w:tbl>
    <w:p w14:paraId="0B7025C8" w14:textId="77777777" w:rsidR="00D3109F" w:rsidRDefault="00D3109F" w:rsidP="00D3109F">
      <w:pPr>
        <w:spacing w:line="300" w:lineRule="auto"/>
        <w:ind w:firstLine="540"/>
      </w:pPr>
    </w:p>
    <w:p w14:paraId="686629F1" w14:textId="77777777" w:rsidR="00D3109F" w:rsidRPr="005C481C" w:rsidRDefault="00D3109F" w:rsidP="00D3109F">
      <w:pPr>
        <w:jc w:val="center"/>
        <w:rPr>
          <w:b/>
          <w:bCs/>
          <w:szCs w:val="28"/>
        </w:rPr>
      </w:pPr>
      <w:r>
        <w:rPr>
          <w:b/>
          <w:bCs/>
          <w:szCs w:val="28"/>
        </w:rPr>
        <w:t>Аналитическое решение задачи</w:t>
      </w:r>
    </w:p>
    <w:p w14:paraId="3263FCE9" w14:textId="77777777" w:rsidR="00D3109F" w:rsidRPr="00D1069C" w:rsidRDefault="00D3109F" w:rsidP="00D3109F">
      <w:pPr>
        <w:ind w:firstLine="708"/>
        <w:rPr>
          <w:bCs/>
          <w:i/>
          <w:szCs w:val="28"/>
        </w:rPr>
      </w:pPr>
      <w:r w:rsidRPr="00D1069C">
        <w:rPr>
          <w:bCs/>
          <w:i/>
          <w:szCs w:val="28"/>
        </w:rPr>
        <w:t>Общий вид:</w:t>
      </w:r>
    </w:p>
    <w:p w14:paraId="40EA41DF" w14:textId="4F0A8FD4" w:rsidR="00D3109F" w:rsidRPr="00D3109F" w:rsidRDefault="00D3109F" w:rsidP="00D3109F">
      <w:pPr>
        <w:ind w:firstLine="708"/>
        <w:rPr>
          <w:bCs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bCs/>
                  <w:i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Cs/>
                      <w:i/>
                      <w:szCs w:val="28"/>
                    </w:rPr>
                  </m:ctrlPr>
                </m:eqArr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bCs/>
                          <w:i/>
                          <w:szCs w:val="28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1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11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Cs w:val="28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12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*</m:t>
                      </m:r>
                      <m:r>
                        <w:rPr>
                          <w:rFonts w:ascii="Cambria Math" w:hAnsi="Cambria Math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B</m:t>
                      </m:r>
                      <m:ctrlPr>
                        <w:rPr>
                          <w:rFonts w:ascii="Cambria Math" w:hAnsi="Cambria Math"/>
                          <w:bCs/>
                          <w:i/>
                          <w:szCs w:val="28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u</m:t>
                  </m:r>
                </m:e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bCs/>
                          <w:i/>
                          <w:szCs w:val="28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2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21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Cs w:val="28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22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*</m:t>
                      </m:r>
                      <m:r>
                        <w:rPr>
                          <w:rFonts w:ascii="Cambria Math" w:hAnsi="Cambria Math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u</m:t>
                  </m:r>
                </m:e>
              </m:eqArr>
            </m:e>
          </m:d>
        </m:oMath>
      </m:oMathPara>
    </w:p>
    <w:p w14:paraId="75EDEFEF" w14:textId="77777777" w:rsidR="00D3109F" w:rsidRPr="00D1069C" w:rsidRDefault="00D3109F" w:rsidP="00D3109F">
      <w:pPr>
        <w:ind w:firstLine="708"/>
        <w:rPr>
          <w:bCs/>
          <w:i/>
          <w:szCs w:val="28"/>
        </w:rPr>
      </w:pPr>
      <w:r w:rsidRPr="00D1069C">
        <w:rPr>
          <w:bCs/>
          <w:i/>
          <w:szCs w:val="28"/>
        </w:rPr>
        <w:t>Гамильтониан:</w:t>
      </w:r>
    </w:p>
    <w:p w14:paraId="441AA18E" w14:textId="140394F1" w:rsidR="00D3109F" w:rsidRPr="00D3109F" w:rsidRDefault="00D3109F" w:rsidP="00D3109F">
      <w:pPr>
        <w:ind w:firstLine="708"/>
        <w:rPr>
          <w:bCs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8"/>
              <w:lang w:val="en-US"/>
            </w:rPr>
            <m:t>H=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bCs/>
                  <w:i/>
                  <w:szCs w:val="28"/>
                  <w:lang w:val="en-US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Cs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Cs w:val="28"/>
                  <w:lang w:val="en-US"/>
                </w:rPr>
                <m:t>-J(x,u)</m:t>
              </m:r>
            </m:e>
          </m:nary>
        </m:oMath>
      </m:oMathPara>
    </w:p>
    <w:p w14:paraId="4CB496A2" w14:textId="29693F8C" w:rsidR="00D3109F" w:rsidRPr="00D3109F" w:rsidRDefault="00D3109F" w:rsidP="00D3109F">
      <w:pPr>
        <w:ind w:firstLine="708"/>
        <w:rPr>
          <w:bCs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8"/>
              <w:lang w:val="en-US"/>
            </w:rPr>
            <m:t>H=</m:t>
          </m:r>
          <m:sSub>
            <m:sSubPr>
              <m:ctrlPr>
                <w:rPr>
                  <w:rFonts w:ascii="Cambria Math" w:hAnsi="Cambria Math"/>
                  <w:bCs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ψ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bCs/>
                  <w:i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11</m:t>
                  </m:r>
                </m:sub>
              </m:sSub>
              <m:r>
                <w:rPr>
                  <w:rFonts w:ascii="Cambria Math" w:hAnsi="Cambria Math"/>
                  <w:szCs w:val="28"/>
                  <w:lang w:val="en-US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Cs w:val="28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12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*</m:t>
                  </m:r>
                  <m:r>
                    <w:rPr>
                      <w:rFonts w:ascii="Cambria Math" w:hAnsi="Cambria Math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B</m:t>
                  </m:r>
                  <m:ctrlPr>
                    <w:rPr>
                      <w:rFonts w:ascii="Cambria Math" w:hAnsi="Cambria Math"/>
                      <w:bCs/>
                      <w:i/>
                      <w:szCs w:val="28"/>
                    </w:rPr>
                  </m:ctrlP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8"/>
                  <w:lang w:val="en-US"/>
                </w:rPr>
                <m:t>u</m:t>
              </m:r>
            </m:e>
          </m:d>
          <m:r>
            <w:rPr>
              <w:rFonts w:ascii="Cambria Math" w:hAnsi="Cambria Math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bCs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ψ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bCs/>
                  <w:i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21</m:t>
                  </m:r>
                </m:sub>
              </m:sSub>
              <m:r>
                <w:rPr>
                  <w:rFonts w:ascii="Cambria Math" w:hAnsi="Cambria Math"/>
                  <w:szCs w:val="28"/>
                  <w:lang w:val="en-US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Cs w:val="28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22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*</m:t>
                  </m:r>
                  <m:r>
                    <w:rPr>
                      <w:rFonts w:ascii="Cambria Math" w:hAnsi="Cambria Math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u</m:t>
              </m:r>
            </m:e>
          </m:d>
          <m:r>
            <w:rPr>
              <w:rFonts w:ascii="Cambria Math" w:hAnsi="Cambria Math"/>
              <w:szCs w:val="28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bCs/>
                  <w:i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8"/>
                  <w:lang w:val="en-US"/>
                </w:rPr>
                <m:t>u</m:t>
              </m:r>
            </m:e>
            <m:sup>
              <m:r>
                <w:rPr>
                  <w:rFonts w:ascii="Cambria Math" w:hAnsi="Cambria Math"/>
                  <w:szCs w:val="28"/>
                  <w:lang w:val="en-US"/>
                </w:rPr>
                <m:t>2</m:t>
              </m:r>
            </m:sup>
          </m:sSup>
        </m:oMath>
      </m:oMathPara>
    </w:p>
    <w:p w14:paraId="47039AB8" w14:textId="77777777" w:rsidR="00D3109F" w:rsidRPr="00D1069C" w:rsidRDefault="00D3109F" w:rsidP="00D3109F">
      <w:pPr>
        <w:ind w:firstLine="708"/>
        <w:rPr>
          <w:bCs/>
          <w:i/>
          <w:szCs w:val="28"/>
        </w:rPr>
      </w:pPr>
      <w:r w:rsidRPr="00D1069C">
        <w:rPr>
          <w:bCs/>
          <w:i/>
          <w:szCs w:val="28"/>
        </w:rPr>
        <w:t>Зависимость оптимального управления от переменных сопряженной системы уравнений:</w:t>
      </w:r>
    </w:p>
    <w:p w14:paraId="705364D3" w14:textId="7E4C1818" w:rsidR="00D3109F" w:rsidRPr="00D3109F" w:rsidRDefault="00D3109F" w:rsidP="00D3109F">
      <w:pPr>
        <w:ind w:firstLine="708"/>
        <w:rPr>
          <w:bCs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Cs/>
                  <w:i/>
                  <w:szCs w:val="28"/>
                  <w:lang w:val="en-US"/>
                </w:rPr>
              </m:ctrlPr>
            </m:sSubPr>
            <m:e>
              <m:f>
                <m:fPr>
                  <m:ctrlPr>
                    <w:rPr>
                      <w:rFonts w:ascii="Cambria Math" w:hAnsi="Cambria Math"/>
                      <w:bCs/>
                      <w:i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  <w:lang w:val="en-US"/>
                    </w:rPr>
                    <m:t>dH</m:t>
                  </m:r>
                </m:num>
                <m:den>
                  <m:r>
                    <w:rPr>
                      <w:rFonts w:ascii="Cambria Math" w:hAnsi="Cambria Math"/>
                      <w:szCs w:val="28"/>
                      <w:lang w:val="en-US"/>
                    </w:rPr>
                    <m:t>du</m:t>
                  </m:r>
                </m:den>
              </m:f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u=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0</m:t>
                  </m:r>
                </m:sub>
              </m:sSub>
            </m:sub>
          </m:sSub>
          <m:r>
            <w:rPr>
              <w:rFonts w:ascii="Cambria Math" w:hAnsi="Cambria Math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bCs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ψ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bCs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B</m:t>
              </m:r>
              <m:ctrlPr>
                <w:rPr>
                  <w:rFonts w:ascii="Cambria Math" w:hAnsi="Cambria Math"/>
                  <w:bCs/>
                  <w:i/>
                  <w:szCs w:val="28"/>
                </w:rPr>
              </m:ctrlP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bCs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ψ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bCs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B</m:t>
              </m:r>
              <m:ctrlPr>
                <w:rPr>
                  <w:rFonts w:ascii="Cambria Math" w:hAnsi="Cambria Math"/>
                  <w:bCs/>
                  <w:i/>
                  <w:szCs w:val="28"/>
                </w:rPr>
              </m:ctrlP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-2</m:t>
          </m:r>
          <m:sSub>
            <m:sSubPr>
              <m:ctrlPr>
                <w:rPr>
                  <w:rFonts w:ascii="Cambria Math" w:hAnsi="Cambria Math"/>
                  <w:bCs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=0</m:t>
          </m:r>
        </m:oMath>
      </m:oMathPara>
    </w:p>
    <w:p w14:paraId="4A4FE6A4" w14:textId="6ED26EF1" w:rsidR="00D3109F" w:rsidRPr="00D3109F" w:rsidRDefault="00D3109F" w:rsidP="00D3109F">
      <w:pPr>
        <w:ind w:firstLine="708"/>
        <w:rPr>
          <w:bCs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Cs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szCs w:val="28"/>
              <w:lang w:val="en-US"/>
            </w:rPr>
            <m:t>(</m:t>
          </m:r>
          <m:sSub>
            <m:sSubPr>
              <m:ctrlPr>
                <w:rPr>
                  <w:rFonts w:ascii="Cambria Math" w:hAnsi="Cambria Math"/>
                  <w:bCs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ψ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bCs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B</m:t>
              </m:r>
              <m:ctrlPr>
                <w:rPr>
                  <w:rFonts w:ascii="Cambria Math" w:hAnsi="Cambria Math"/>
                  <w:bCs/>
                  <w:i/>
                  <w:szCs w:val="28"/>
                </w:rPr>
              </m:ctrlP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bCs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ψ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bCs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B</m:t>
              </m:r>
              <m:ctrlPr>
                <w:rPr>
                  <w:rFonts w:ascii="Cambria Math" w:hAnsi="Cambria Math"/>
                  <w:bCs/>
                  <w:i/>
                  <w:szCs w:val="28"/>
                </w:rPr>
              </m:ctrlP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)</m:t>
          </m:r>
        </m:oMath>
      </m:oMathPara>
    </w:p>
    <w:p w14:paraId="7650024F" w14:textId="77777777" w:rsidR="00D3109F" w:rsidRPr="00D1069C" w:rsidRDefault="00D3109F" w:rsidP="00D3109F">
      <w:pPr>
        <w:ind w:firstLine="708"/>
        <w:rPr>
          <w:bCs/>
          <w:i/>
          <w:szCs w:val="28"/>
        </w:rPr>
      </w:pPr>
      <w:r w:rsidRPr="00D1069C">
        <w:rPr>
          <w:bCs/>
          <w:i/>
          <w:szCs w:val="28"/>
        </w:rPr>
        <w:lastRenderedPageBreak/>
        <w:t>Систему сопряженных уравнений:</w:t>
      </w:r>
    </w:p>
    <w:p w14:paraId="76757DA4" w14:textId="255F1B37" w:rsidR="00D3109F" w:rsidRPr="00D3109F" w:rsidRDefault="00D3109F" w:rsidP="00D3109F">
      <w:pPr>
        <w:ind w:firstLine="708"/>
        <w:rPr>
          <w:i/>
          <w:szCs w:val="28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bCs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szCs w:val="28"/>
              <w:lang w:val="en-US"/>
            </w:rPr>
            <m:t>=-</m:t>
          </m:r>
          <m:f>
            <m:fPr>
              <m:ctrlPr>
                <w:rPr>
                  <w:rFonts w:ascii="Cambria Math" w:hAnsi="Cambria Math"/>
                  <w:bCs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dH</m:t>
              </m:r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szCs w:val="28"/>
              <w:lang w:val="en-US"/>
            </w:rPr>
            <m:t>=-</m:t>
          </m:r>
          <m:sSub>
            <m:sSubPr>
              <m:ctrlPr>
                <w:rPr>
                  <w:rFonts w:ascii="Cambria Math" w:hAnsi="Cambria Math"/>
                  <w:bCs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ψ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11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bCs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ψ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21</m:t>
              </m:r>
            </m:sub>
          </m:sSub>
        </m:oMath>
      </m:oMathPara>
    </w:p>
    <w:p w14:paraId="146200FB" w14:textId="6E735196" w:rsidR="00D3109F" w:rsidRPr="00D3109F" w:rsidRDefault="00D3109F" w:rsidP="00D3109F">
      <w:pPr>
        <w:ind w:firstLine="708"/>
        <w:rPr>
          <w:i/>
          <w:szCs w:val="28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bCs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szCs w:val="28"/>
              <w:lang w:val="en-US"/>
            </w:rPr>
            <m:t>=-</m:t>
          </m:r>
          <m:f>
            <m:fPr>
              <m:ctrlPr>
                <w:rPr>
                  <w:rFonts w:ascii="Cambria Math" w:hAnsi="Cambria Math"/>
                  <w:bCs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dH</m:t>
              </m:r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szCs w:val="28"/>
              <w:lang w:val="en-US"/>
            </w:rPr>
            <m:t>=-</m:t>
          </m:r>
          <m:sSub>
            <m:sSubPr>
              <m:ctrlPr>
                <w:rPr>
                  <w:rFonts w:ascii="Cambria Math" w:hAnsi="Cambria Math"/>
                  <w:bCs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ψ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12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bCs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ψ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22</m:t>
              </m:r>
            </m:sub>
          </m:sSub>
        </m:oMath>
      </m:oMathPara>
    </w:p>
    <w:p w14:paraId="0ECC4F2A" w14:textId="77777777" w:rsidR="00D3109F" w:rsidRPr="00D1069C" w:rsidRDefault="00D3109F" w:rsidP="00D3109F">
      <w:pPr>
        <w:ind w:firstLine="708"/>
        <w:rPr>
          <w:i/>
          <w:szCs w:val="28"/>
        </w:rPr>
      </w:pPr>
      <w:r w:rsidRPr="00D1069C">
        <w:rPr>
          <w:i/>
          <w:szCs w:val="28"/>
        </w:rPr>
        <w:t>Итоговая система в общем виде:</w:t>
      </w:r>
    </w:p>
    <w:p w14:paraId="55BA0E67" w14:textId="42DF96D0" w:rsidR="00413BB9" w:rsidRPr="00413BB9" w:rsidRDefault="00D3109F" w:rsidP="00413BB9">
      <w:pPr>
        <w:ind w:firstLine="708"/>
        <w:rPr>
          <w:rFonts w:eastAsiaTheme="minorEastAsia"/>
          <w:bCs/>
          <w:i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bCs/>
                  <w:i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Cs/>
                      <w:i/>
                      <w:szCs w:val="28"/>
                    </w:rPr>
                  </m:ctrlPr>
                </m:eqArr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bCs/>
                          <w:i/>
                          <w:szCs w:val="28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1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11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Cs w:val="28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12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8"/>
                        </w:rPr>
                        <m:t>*</m:t>
                      </m:r>
                      <m:r>
                        <w:rPr>
                          <w:rFonts w:ascii="Cambria Math" w:hAnsi="Cambria Math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B</m:t>
                      </m:r>
                      <m:ctrlPr>
                        <w:rPr>
                          <w:rFonts w:ascii="Cambria Math" w:hAnsi="Cambria Math"/>
                          <w:bCs/>
                          <w:i/>
                          <w:szCs w:val="28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u</m:t>
                  </m:r>
                </m:e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bCs/>
                          <w:i/>
                          <w:szCs w:val="28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2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21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Cs w:val="28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22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8"/>
                        </w:rPr>
                        <m:t>*</m:t>
                      </m:r>
                      <m:r>
                        <w:rPr>
                          <w:rFonts w:ascii="Cambria Math" w:hAnsi="Cambria Math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u</m:t>
                  </m:r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Cs/>
                          <w:i/>
                          <w:szCs w:val="28"/>
                        </w:rPr>
                      </m:ctrlPr>
                    </m:mPr>
                    <m:m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Cs w:val="28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Cs/>
                                    <w:i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  <w:lang w:val="en-US"/>
                                  </w:rPr>
                                  <m:t>ψ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1</m:t>
                                </m:r>
                              </m:sub>
                            </m:sSub>
                          </m:e>
                        </m:acc>
                        <m:r>
                          <w:rPr>
                            <w:rFonts w:ascii="Cambria Math" w:hAnsi="Cambria Math"/>
                            <w:szCs w:val="28"/>
                          </w:rPr>
                          <m:t>=</m:t>
                        </m:r>
                        <m:r>
                          <w:rPr>
                            <w:rFonts w:ascii="Cambria Math" w:hAnsi="Cambria Math"/>
                            <w:szCs w:val="2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ψ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11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ψ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21</m:t>
                            </m:r>
                          </m:sub>
                        </m:sSub>
                      </m:e>
                    </m:mr>
                    <m:m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Cs w:val="28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Cs/>
                                    <w:i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  <w:lang w:val="en-US"/>
                                  </w:rPr>
                                  <m:t>ψ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2</m:t>
                                </m:r>
                              </m:sub>
                            </m:sSub>
                          </m:e>
                        </m:acc>
                        <m:r>
                          <w:rPr>
                            <w:rFonts w:ascii="Cambria Math" w:hAnsi="Cambria Math"/>
                            <w:szCs w:val="28"/>
                          </w:rPr>
                          <m:t>=</m:t>
                        </m:r>
                        <m:r>
                          <w:rPr>
                            <w:rFonts w:ascii="Cambria Math" w:hAnsi="Cambria Math"/>
                            <w:szCs w:val="2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ψ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12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ψ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22</m:t>
                            </m:r>
                          </m:sub>
                        </m:sSub>
                      </m:e>
                    </m:mr>
                  </m:m>
                </m:e>
              </m:eqArr>
            </m:e>
          </m:d>
        </m:oMath>
      </m:oMathPara>
    </w:p>
    <w:p w14:paraId="296360C1" w14:textId="77777777" w:rsidR="00D3109F" w:rsidRPr="00D1069C" w:rsidRDefault="00D3109F" w:rsidP="00D3109F">
      <w:pPr>
        <w:ind w:firstLine="708"/>
        <w:rPr>
          <w:bCs/>
          <w:i/>
          <w:szCs w:val="28"/>
        </w:rPr>
      </w:pPr>
      <w:r w:rsidRPr="00D1069C">
        <w:rPr>
          <w:bCs/>
          <w:i/>
          <w:szCs w:val="28"/>
        </w:rPr>
        <w:t>Итоговая система:</w:t>
      </w:r>
    </w:p>
    <w:p w14:paraId="648392D8" w14:textId="7511B1D1" w:rsidR="00D3109F" w:rsidRPr="00D3109F" w:rsidRDefault="00D3109F" w:rsidP="00D3109F">
      <w:pPr>
        <w:ind w:firstLine="708"/>
        <w:rPr>
          <w:bCs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bCs/>
                  <w:i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Cs/>
                      <w:i/>
                      <w:szCs w:val="28"/>
                    </w:rPr>
                  </m:ctrlPr>
                </m:eqArr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bCs/>
                          <w:i/>
                          <w:szCs w:val="28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1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-</m:t>
                      </m:r>
                      <m:r>
                        <w:rPr>
                          <w:rFonts w:ascii="Cambria Math" w:hAnsi="Cambria Math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b>
                  </m:sSub>
                </m:e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bCs/>
                          <w:i/>
                          <w:szCs w:val="28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2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  <w:szCs w:val="28"/>
                    </w:rPr>
                    <m:t>=-</m:t>
                  </m:r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+u</m:t>
                  </m:r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Cs/>
                          <w:i/>
                          <w:szCs w:val="28"/>
                        </w:rPr>
                      </m:ctrlPr>
                    </m:mPr>
                    <m:m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Cs w:val="28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Cs/>
                                    <w:i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  <w:lang w:val="en-US"/>
                                  </w:rPr>
                                  <m:t>ψ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1</m:t>
                                </m:r>
                              </m:sub>
                            </m:sSub>
                          </m:e>
                        </m:acc>
                        <m:r>
                          <w:rPr>
                            <w:rFonts w:ascii="Cambria Math" w:hAnsi="Cambria Math"/>
                            <w:szCs w:val="28"/>
                          </w:rPr>
                          <m:t>=</m:t>
                        </m:r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0</m:t>
                        </m:r>
                      </m:e>
                    </m:mr>
                    <m:m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Cs w:val="28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Cs/>
                                    <w:i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  <w:lang w:val="en-US"/>
                                  </w:rPr>
                                  <m:t>ψ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2</m:t>
                                </m:r>
                              </m:sub>
                            </m:sSub>
                          </m:e>
                        </m:acc>
                        <m:r>
                          <w:rPr>
                            <w:rFonts w:ascii="Cambria Math" w:hAnsi="Cambria Math"/>
                            <w:szCs w:val="28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ψ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+</m:t>
                        </m:r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ψ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</m:eqArr>
            </m:e>
          </m:d>
        </m:oMath>
      </m:oMathPara>
    </w:p>
    <w:p w14:paraId="2F9F8356" w14:textId="77777777" w:rsidR="00D3109F" w:rsidRPr="00743BAB" w:rsidRDefault="00D3109F" w:rsidP="00743BAB">
      <w:pPr>
        <w:jc w:val="center"/>
        <w:rPr>
          <w:b/>
          <w:bCs/>
          <w:szCs w:val="28"/>
        </w:rPr>
      </w:pPr>
      <w:r w:rsidRPr="00156783">
        <w:rPr>
          <w:b/>
          <w:bCs/>
          <w:szCs w:val="28"/>
        </w:rPr>
        <w:t>Численное</w:t>
      </w:r>
      <w:r w:rsidRPr="00743BAB">
        <w:rPr>
          <w:b/>
          <w:bCs/>
          <w:szCs w:val="28"/>
        </w:rPr>
        <w:t xml:space="preserve"> </w:t>
      </w:r>
      <w:r w:rsidRPr="00156783">
        <w:rPr>
          <w:b/>
          <w:bCs/>
          <w:szCs w:val="28"/>
        </w:rPr>
        <w:t>решение</w:t>
      </w:r>
    </w:p>
    <w:p w14:paraId="720AC46D" w14:textId="2904FE4A" w:rsidR="00D3109F" w:rsidRDefault="00743BAB" w:rsidP="00CB4F30">
      <w:pPr>
        <w:pStyle w:val="Common"/>
        <w:spacing w:line="360" w:lineRule="auto"/>
        <w:ind w:firstLine="708"/>
      </w:pPr>
      <w:r>
        <w:t>В листинге 1 представлен основной код программы.</w:t>
      </w:r>
    </w:p>
    <w:p w14:paraId="3F9C1F6B" w14:textId="4A1EE3A4" w:rsidR="00743BAB" w:rsidRDefault="00743BAB" w:rsidP="00743BAB">
      <w:pPr>
        <w:pStyle w:val="Common"/>
        <w:spacing w:line="360" w:lineRule="auto"/>
        <w:jc w:val="right"/>
        <w:rPr>
          <w:i/>
        </w:rPr>
      </w:pPr>
      <w:r>
        <w:rPr>
          <w:i/>
        </w:rPr>
        <w:t>Листинг 1 – Основной код программы</w:t>
      </w:r>
    </w:p>
    <w:p w14:paraId="15479B77" w14:textId="77777777" w:rsidR="00743BAB" w:rsidRPr="00743BAB" w:rsidRDefault="00743BAB" w:rsidP="00743BAB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proofErr w:type="gramStart"/>
      <w:r w:rsidRPr="00743BAB">
        <w:rPr>
          <w:rFonts w:ascii="Consolas" w:eastAsia="Times New Roman" w:hAnsi="Consolas" w:cs="Times New Roman"/>
          <w:sz w:val="20"/>
          <w:szCs w:val="20"/>
          <w:lang w:val="en-US" w:eastAsia="ru-RU"/>
        </w:rPr>
        <w:t>clc,clear</w:t>
      </w:r>
      <w:proofErr w:type="spellEnd"/>
      <w:proofErr w:type="gramEnd"/>
      <w:r w:rsidRPr="00743BAB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close </w:t>
      </w:r>
      <w:r w:rsidRPr="00743BAB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all</w:t>
      </w:r>
      <w:r w:rsidRPr="00743BAB">
        <w:rPr>
          <w:rFonts w:ascii="Consolas" w:eastAsia="Times New Roman" w:hAnsi="Consolas" w:cs="Times New Roman"/>
          <w:sz w:val="20"/>
          <w:szCs w:val="20"/>
          <w:lang w:val="en-US" w:eastAsia="ru-RU"/>
        </w:rPr>
        <w:t>;</w:t>
      </w:r>
    </w:p>
    <w:p w14:paraId="7723E8DD" w14:textId="77777777" w:rsidR="00743BAB" w:rsidRPr="00743BAB" w:rsidRDefault="00743BAB" w:rsidP="00743BAB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43BAB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global </w:t>
      </w:r>
      <w:r w:rsidRPr="00743BAB">
        <w:rPr>
          <w:rFonts w:ascii="Consolas" w:eastAsia="Times New Roman" w:hAnsi="Consolas" w:cs="Times New Roman"/>
          <w:sz w:val="20"/>
          <w:szCs w:val="20"/>
          <w:lang w:val="en-US" w:eastAsia="ru-RU"/>
        </w:rPr>
        <w:t>A B X_START X_END TIME_END</w:t>
      </w:r>
    </w:p>
    <w:p w14:paraId="37A94ED0" w14:textId="77777777" w:rsidR="00743BAB" w:rsidRPr="00743BAB" w:rsidRDefault="00743BAB" w:rsidP="00743BAB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43BAB">
        <w:rPr>
          <w:rFonts w:ascii="Consolas" w:eastAsia="Times New Roman" w:hAnsi="Consolas" w:cs="Times New Roman"/>
          <w:sz w:val="20"/>
          <w:szCs w:val="20"/>
          <w:lang w:val="en-US" w:eastAsia="ru-RU"/>
        </w:rPr>
        <w:t>X_START = [1 0]; X_END = [0 0]; TIME_END = 3;</w:t>
      </w:r>
    </w:p>
    <w:p w14:paraId="75414405" w14:textId="77777777" w:rsidR="00743BAB" w:rsidRPr="00743BAB" w:rsidRDefault="00743BAB" w:rsidP="00743BAB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43BAB">
        <w:rPr>
          <w:rFonts w:ascii="Consolas" w:eastAsia="Times New Roman" w:hAnsi="Consolas" w:cs="Times New Roman"/>
          <w:sz w:val="20"/>
          <w:szCs w:val="20"/>
          <w:lang w:val="en-US" w:eastAsia="ru-RU"/>
        </w:rPr>
        <w:t>A = [0 1; 0 -2]; B = [0 1];</w:t>
      </w:r>
    </w:p>
    <w:p w14:paraId="63DB7870" w14:textId="77777777" w:rsidR="00743BAB" w:rsidRPr="00743BAB" w:rsidRDefault="00743BAB" w:rsidP="00743BAB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43BAB">
        <w:rPr>
          <w:rFonts w:ascii="Consolas" w:eastAsia="Times New Roman" w:hAnsi="Consolas" w:cs="Times New Roman"/>
          <w:sz w:val="20"/>
          <w:szCs w:val="20"/>
          <w:lang w:val="en-US" w:eastAsia="ru-RU"/>
        </w:rPr>
        <w:t>ks0 = [0 0];</w:t>
      </w:r>
    </w:p>
    <w:p w14:paraId="75A84E01" w14:textId="77777777" w:rsidR="00743BAB" w:rsidRPr="00743BAB" w:rsidRDefault="00743BAB" w:rsidP="00743BAB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proofErr w:type="gramStart"/>
      <w:r w:rsidRPr="00743BAB">
        <w:rPr>
          <w:rFonts w:ascii="Consolas" w:eastAsia="Times New Roman" w:hAnsi="Consolas" w:cs="Times New Roman"/>
          <w:sz w:val="20"/>
          <w:szCs w:val="20"/>
          <w:lang w:val="en-US" w:eastAsia="ru-RU"/>
        </w:rPr>
        <w:t>fminsearch</w:t>
      </w:r>
      <w:proofErr w:type="spellEnd"/>
      <w:r w:rsidRPr="00743BAB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743BAB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'</w:t>
      </w:r>
      <w:proofErr w:type="spellStart"/>
      <w:r w:rsidRPr="00743BAB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calculate_error</w:t>
      </w:r>
      <w:proofErr w:type="spellEnd"/>
      <w:r w:rsidRPr="00743BAB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'</w:t>
      </w:r>
      <w:r w:rsidRPr="00743BAB">
        <w:rPr>
          <w:rFonts w:ascii="Consolas" w:eastAsia="Times New Roman" w:hAnsi="Consolas" w:cs="Times New Roman"/>
          <w:sz w:val="20"/>
          <w:szCs w:val="20"/>
          <w:lang w:val="en-US" w:eastAsia="ru-RU"/>
        </w:rPr>
        <w:t>, ks0)</w:t>
      </w:r>
    </w:p>
    <w:p w14:paraId="3A2608EF" w14:textId="77777777" w:rsidR="004A3E5D" w:rsidRPr="004A3E5D" w:rsidRDefault="004A3E5D" w:rsidP="004A3E5D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A3E5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S = </w:t>
      </w:r>
      <w:proofErr w:type="spellStart"/>
      <w:proofErr w:type="gramStart"/>
      <w:r w:rsidRPr="004A3E5D">
        <w:rPr>
          <w:rFonts w:ascii="Consolas" w:eastAsia="Times New Roman" w:hAnsi="Consolas" w:cs="Times New Roman"/>
          <w:sz w:val="20"/>
          <w:szCs w:val="20"/>
          <w:lang w:val="en-US" w:eastAsia="ru-RU"/>
        </w:rPr>
        <w:t>dsolve</w:t>
      </w:r>
      <w:proofErr w:type="spellEnd"/>
      <w:r w:rsidRPr="004A3E5D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4A3E5D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'Dx1=-x2'</w:t>
      </w:r>
      <w:r w:rsidRPr="004A3E5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r w:rsidRPr="004A3E5D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...</w:t>
      </w:r>
    </w:p>
    <w:p w14:paraId="60318E04" w14:textId="77777777" w:rsidR="004A3E5D" w:rsidRPr="004A3E5D" w:rsidRDefault="004A3E5D" w:rsidP="004A3E5D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A3E5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</w:t>
      </w:r>
      <w:r w:rsidRPr="004A3E5D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'Dx2 = -2*x2+0.5*ks1+0.5*ks2'</w:t>
      </w:r>
      <w:r w:rsidRPr="004A3E5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r w:rsidRPr="004A3E5D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...</w:t>
      </w:r>
    </w:p>
    <w:p w14:paraId="68221D72" w14:textId="77777777" w:rsidR="004A3E5D" w:rsidRPr="004A3E5D" w:rsidRDefault="004A3E5D" w:rsidP="004A3E5D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A3E5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</w:t>
      </w:r>
      <w:r w:rsidRPr="004A3E5D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'Dks1 = 0'</w:t>
      </w:r>
      <w:r w:rsidRPr="004A3E5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r w:rsidRPr="004A3E5D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...</w:t>
      </w:r>
    </w:p>
    <w:p w14:paraId="7FD09120" w14:textId="77777777" w:rsidR="004A3E5D" w:rsidRPr="004A3E5D" w:rsidRDefault="004A3E5D" w:rsidP="004A3E5D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A3E5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</w:t>
      </w:r>
      <w:r w:rsidRPr="004A3E5D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'Dks2 = ks1+2*ks2'</w:t>
      </w:r>
      <w:r w:rsidRPr="004A3E5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r w:rsidRPr="004A3E5D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...</w:t>
      </w:r>
    </w:p>
    <w:p w14:paraId="7F5C7C58" w14:textId="77777777" w:rsidR="004A3E5D" w:rsidRPr="004A3E5D" w:rsidRDefault="004A3E5D" w:rsidP="004A3E5D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A3E5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</w:t>
      </w:r>
      <w:r w:rsidRPr="004A3E5D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'x1(0) = 1'</w:t>
      </w:r>
      <w:r w:rsidRPr="004A3E5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r w:rsidRPr="004A3E5D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...</w:t>
      </w:r>
    </w:p>
    <w:p w14:paraId="1A1B48C3" w14:textId="77777777" w:rsidR="004A3E5D" w:rsidRPr="004A3E5D" w:rsidRDefault="004A3E5D" w:rsidP="004A3E5D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A3E5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</w:t>
      </w:r>
      <w:r w:rsidRPr="004A3E5D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'x2(0) = 0'</w:t>
      </w:r>
      <w:r w:rsidRPr="004A3E5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r w:rsidRPr="004A3E5D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...</w:t>
      </w:r>
    </w:p>
    <w:p w14:paraId="23C32002" w14:textId="77777777" w:rsidR="004A3E5D" w:rsidRPr="004A3E5D" w:rsidRDefault="004A3E5D" w:rsidP="004A3E5D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A3E5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</w:t>
      </w:r>
      <w:r w:rsidRPr="004A3E5D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'x1(3) = 0'</w:t>
      </w:r>
      <w:r w:rsidRPr="004A3E5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r w:rsidRPr="004A3E5D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...</w:t>
      </w:r>
    </w:p>
    <w:p w14:paraId="0FAFA4ED" w14:textId="77777777" w:rsidR="004A3E5D" w:rsidRPr="004A3E5D" w:rsidRDefault="004A3E5D" w:rsidP="004A3E5D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A3E5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</w:t>
      </w:r>
      <w:r w:rsidRPr="004A3E5D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'x2(3) = 0'</w:t>
      </w:r>
      <w:r w:rsidRPr="004A3E5D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040BED6B" w14:textId="16D2DF78" w:rsidR="00743BAB" w:rsidRDefault="00743BAB" w:rsidP="00743BAB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43BAB">
        <w:rPr>
          <w:rFonts w:ascii="Consolas" w:eastAsia="Times New Roman" w:hAnsi="Consolas" w:cs="Times New Roman"/>
          <w:sz w:val="20"/>
          <w:szCs w:val="20"/>
          <w:lang w:val="en-US" w:eastAsia="ru-RU"/>
        </w:rPr>
        <w:t>S.x1, S.x2, S.ks1, S.ks2</w:t>
      </w:r>
    </w:p>
    <w:p w14:paraId="32D3A987" w14:textId="7D1B7CF3" w:rsidR="00743BAB" w:rsidRDefault="00743BAB" w:rsidP="00743BAB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22957F79" w14:textId="77777777" w:rsidR="00743BAB" w:rsidRPr="00743BAB" w:rsidRDefault="00743BAB" w:rsidP="00743BAB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2D15A63A" w14:textId="742B14D0" w:rsidR="00743BAB" w:rsidRDefault="00743BAB" w:rsidP="00CB4F30">
      <w:pPr>
        <w:pStyle w:val="Common"/>
        <w:spacing w:line="360" w:lineRule="auto"/>
        <w:ind w:firstLine="708"/>
      </w:pPr>
      <w:r>
        <w:t xml:space="preserve">В листинге </w:t>
      </w:r>
      <w:r>
        <w:t>2</w:t>
      </w:r>
      <w:r>
        <w:t xml:space="preserve"> представлен код </w:t>
      </w:r>
      <w:r>
        <w:t>функции, рассчитывающей</w:t>
      </w:r>
      <w:r w:rsidR="00CB4F30">
        <w:t xml:space="preserve"> отклонение переменных состояния</w:t>
      </w:r>
      <w:r>
        <w:t>.</w:t>
      </w:r>
    </w:p>
    <w:p w14:paraId="3E4B5115" w14:textId="77777777" w:rsidR="00CB4F30" w:rsidRDefault="00CB4F30" w:rsidP="00CB4F30">
      <w:pPr>
        <w:pStyle w:val="Common"/>
        <w:spacing w:line="360" w:lineRule="auto"/>
        <w:ind w:firstLine="708"/>
      </w:pPr>
    </w:p>
    <w:p w14:paraId="3296CA99" w14:textId="1C317C11" w:rsidR="00743BAB" w:rsidRDefault="00743BAB" w:rsidP="00743BAB">
      <w:pPr>
        <w:pStyle w:val="Common"/>
        <w:spacing w:line="360" w:lineRule="auto"/>
        <w:jc w:val="right"/>
        <w:rPr>
          <w:i/>
        </w:rPr>
      </w:pPr>
      <w:r>
        <w:rPr>
          <w:i/>
        </w:rPr>
        <w:lastRenderedPageBreak/>
        <w:t xml:space="preserve">Листинг </w:t>
      </w:r>
      <w:r w:rsidR="00CB4F30">
        <w:rPr>
          <w:i/>
        </w:rPr>
        <w:t>2</w:t>
      </w:r>
      <w:r>
        <w:rPr>
          <w:i/>
        </w:rPr>
        <w:t xml:space="preserve"> – </w:t>
      </w:r>
      <w:r w:rsidR="00CB4F30">
        <w:rPr>
          <w:i/>
        </w:rPr>
        <w:t>Функция расчета ошибки</w:t>
      </w:r>
    </w:p>
    <w:p w14:paraId="64BE7970" w14:textId="77777777" w:rsidR="00CB4F30" w:rsidRPr="00CB4F30" w:rsidRDefault="00CB4F30" w:rsidP="00CB4F30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CB4F30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function </w:t>
      </w:r>
      <w:r w:rsidRPr="00CB4F30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error = </w:t>
      </w:r>
      <w:proofErr w:type="spellStart"/>
      <w:r w:rsidRPr="00CB4F30">
        <w:rPr>
          <w:rFonts w:ascii="Consolas" w:eastAsia="Times New Roman" w:hAnsi="Consolas" w:cs="Times New Roman"/>
          <w:sz w:val="20"/>
          <w:szCs w:val="20"/>
          <w:lang w:val="en-US" w:eastAsia="ru-RU"/>
        </w:rPr>
        <w:t>calculate_error</w:t>
      </w:r>
      <w:proofErr w:type="spellEnd"/>
      <w:r w:rsidRPr="00CB4F30">
        <w:rPr>
          <w:rFonts w:ascii="Consolas" w:eastAsia="Times New Roman" w:hAnsi="Consolas" w:cs="Times New Roman"/>
          <w:sz w:val="20"/>
          <w:szCs w:val="20"/>
          <w:lang w:val="en-US" w:eastAsia="ru-RU"/>
        </w:rPr>
        <w:t>(ks0)</w:t>
      </w:r>
    </w:p>
    <w:p w14:paraId="7A45B4F8" w14:textId="77777777" w:rsidR="00CB4F30" w:rsidRPr="00CB4F30" w:rsidRDefault="00CB4F30" w:rsidP="00CB4F30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CB4F30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global </w:t>
      </w:r>
      <w:r w:rsidRPr="00CB4F30">
        <w:rPr>
          <w:rFonts w:ascii="Consolas" w:eastAsia="Times New Roman" w:hAnsi="Consolas" w:cs="Times New Roman"/>
          <w:sz w:val="20"/>
          <w:szCs w:val="20"/>
          <w:lang w:val="en-US" w:eastAsia="ru-RU"/>
        </w:rPr>
        <w:t>X_START X_END TIME_END</w:t>
      </w:r>
    </w:p>
    <w:p w14:paraId="5F3C94E3" w14:textId="77777777" w:rsidR="00CB4F30" w:rsidRPr="00CB4F30" w:rsidRDefault="00CB4F30" w:rsidP="00CB4F30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CB4F30">
        <w:rPr>
          <w:rFonts w:ascii="Consolas" w:eastAsia="Times New Roman" w:hAnsi="Consolas" w:cs="Times New Roman"/>
          <w:sz w:val="20"/>
          <w:szCs w:val="20"/>
          <w:lang w:val="en-US" w:eastAsia="ru-RU"/>
        </w:rPr>
        <w:t>[t, x] = ode45(</w:t>
      </w:r>
      <w:r w:rsidRPr="00CB4F30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'</w:t>
      </w:r>
      <w:proofErr w:type="spellStart"/>
      <w:r w:rsidRPr="00CB4F30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ode_fun</w:t>
      </w:r>
      <w:proofErr w:type="spellEnd"/>
      <w:r w:rsidRPr="00CB4F30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'</w:t>
      </w:r>
      <w:r w:rsidRPr="00CB4F30">
        <w:rPr>
          <w:rFonts w:ascii="Consolas" w:eastAsia="Times New Roman" w:hAnsi="Consolas" w:cs="Times New Roman"/>
          <w:sz w:val="20"/>
          <w:szCs w:val="20"/>
          <w:lang w:val="en-US" w:eastAsia="ru-RU"/>
        </w:rPr>
        <w:t>, [0 TIME_END], [X_START ks0]);</w:t>
      </w:r>
    </w:p>
    <w:p w14:paraId="3228BFFA" w14:textId="77777777" w:rsidR="00CB4F30" w:rsidRPr="00CB4F30" w:rsidRDefault="00CB4F30" w:rsidP="00CB4F30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CB4F30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</w:p>
    <w:p w14:paraId="6059A8CB" w14:textId="77777777" w:rsidR="00CB4F30" w:rsidRPr="00CB4F30" w:rsidRDefault="00CB4F30" w:rsidP="00CB4F30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CB4F30">
        <w:rPr>
          <w:rFonts w:ascii="Consolas" w:eastAsia="Times New Roman" w:hAnsi="Consolas" w:cs="Times New Roman"/>
          <w:sz w:val="20"/>
          <w:szCs w:val="20"/>
          <w:lang w:val="en-US" w:eastAsia="ru-RU"/>
        </w:rPr>
        <w:t>error = [</w:t>
      </w:r>
      <w:proofErr w:type="gramStart"/>
      <w:r w:rsidRPr="00CB4F30">
        <w:rPr>
          <w:rFonts w:ascii="Consolas" w:eastAsia="Times New Roman" w:hAnsi="Consolas" w:cs="Times New Roman"/>
          <w:sz w:val="20"/>
          <w:szCs w:val="20"/>
          <w:lang w:val="en-US" w:eastAsia="ru-RU"/>
        </w:rPr>
        <w:t>x(</w:t>
      </w:r>
      <w:proofErr w:type="gramEnd"/>
      <w:r w:rsidRPr="00CB4F30">
        <w:rPr>
          <w:rFonts w:ascii="Consolas" w:eastAsia="Times New Roman" w:hAnsi="Consolas" w:cs="Times New Roman"/>
          <w:sz w:val="20"/>
          <w:szCs w:val="20"/>
          <w:lang w:val="en-US" w:eastAsia="ru-RU"/>
        </w:rPr>
        <w:t>end, 1) - X_END(1), x(end, 2) - X_END(2)];</w:t>
      </w:r>
    </w:p>
    <w:p w14:paraId="6AAD5ED1" w14:textId="77777777" w:rsidR="00CB4F30" w:rsidRPr="00CB4F30" w:rsidRDefault="00CB4F30" w:rsidP="00CB4F30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CB4F30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error = </w:t>
      </w:r>
      <w:proofErr w:type="gramStart"/>
      <w:r w:rsidRPr="00CB4F30">
        <w:rPr>
          <w:rFonts w:ascii="Consolas" w:eastAsia="Times New Roman" w:hAnsi="Consolas" w:cs="Times New Roman"/>
          <w:sz w:val="20"/>
          <w:szCs w:val="20"/>
          <w:lang w:val="en-US" w:eastAsia="ru-RU"/>
        </w:rPr>
        <w:t>error(</w:t>
      </w:r>
      <w:proofErr w:type="gramEnd"/>
      <w:r w:rsidRPr="00CB4F30">
        <w:rPr>
          <w:rFonts w:ascii="Consolas" w:eastAsia="Times New Roman" w:hAnsi="Consolas" w:cs="Times New Roman"/>
          <w:sz w:val="20"/>
          <w:szCs w:val="20"/>
          <w:lang w:val="en-US" w:eastAsia="ru-RU"/>
        </w:rPr>
        <w:t>1)^2 + error(2)^2;</w:t>
      </w:r>
    </w:p>
    <w:p w14:paraId="181B676C" w14:textId="77777777" w:rsidR="00CB4F30" w:rsidRPr="00CB4F30" w:rsidRDefault="00CB4F30" w:rsidP="00CB4F30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CB4F30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</w:p>
    <w:p w14:paraId="6E5B587F" w14:textId="77777777" w:rsidR="00CB4F30" w:rsidRPr="00CB4F30" w:rsidRDefault="00CB4F30" w:rsidP="00CB4F30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CB4F30">
        <w:rPr>
          <w:rFonts w:ascii="Consolas" w:eastAsia="Times New Roman" w:hAnsi="Consolas" w:cs="Times New Roman"/>
          <w:sz w:val="20"/>
          <w:szCs w:val="20"/>
          <w:lang w:val="en-US" w:eastAsia="ru-RU"/>
        </w:rPr>
        <w:t>plot(</w:t>
      </w:r>
      <w:proofErr w:type="gramEnd"/>
      <w:r w:rsidRPr="00CB4F30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t, [x </w:t>
      </w:r>
      <w:proofErr w:type="spellStart"/>
      <w:r w:rsidRPr="00CB4F30">
        <w:rPr>
          <w:rFonts w:ascii="Consolas" w:eastAsia="Times New Roman" w:hAnsi="Consolas" w:cs="Times New Roman"/>
          <w:sz w:val="20"/>
          <w:szCs w:val="20"/>
          <w:lang w:val="en-US" w:eastAsia="ru-RU"/>
        </w:rPr>
        <w:t>calculate_u</w:t>
      </w:r>
      <w:proofErr w:type="spellEnd"/>
      <w:r w:rsidRPr="00CB4F30">
        <w:rPr>
          <w:rFonts w:ascii="Consolas" w:eastAsia="Times New Roman" w:hAnsi="Consolas" w:cs="Times New Roman"/>
          <w:sz w:val="20"/>
          <w:szCs w:val="20"/>
          <w:lang w:val="en-US" w:eastAsia="ru-RU"/>
        </w:rPr>
        <w:t>([x(:,3) x(:,4)])])</w:t>
      </w:r>
    </w:p>
    <w:p w14:paraId="415EFE2B" w14:textId="77777777" w:rsidR="00CB4F30" w:rsidRPr="00CB4F30" w:rsidRDefault="00CB4F30" w:rsidP="00CB4F30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CB4F30">
        <w:rPr>
          <w:rFonts w:ascii="Consolas" w:eastAsia="Times New Roman" w:hAnsi="Consolas" w:cs="Times New Roman"/>
          <w:sz w:val="20"/>
          <w:szCs w:val="20"/>
          <w:lang w:val="en-US" w:eastAsia="ru-RU"/>
        </w:rPr>
        <w:t>legend(</w:t>
      </w:r>
      <w:proofErr w:type="gramEnd"/>
      <w:r w:rsidRPr="00CB4F30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'x1'</w:t>
      </w:r>
      <w:r w:rsidRPr="00CB4F30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r w:rsidRPr="00CB4F30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'x2'</w:t>
      </w:r>
      <w:r w:rsidRPr="00CB4F30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r w:rsidRPr="00CB4F30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'ks1'</w:t>
      </w:r>
      <w:r w:rsidRPr="00CB4F30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r w:rsidRPr="00CB4F30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'ks2'</w:t>
      </w:r>
      <w:r w:rsidRPr="00CB4F30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r w:rsidRPr="00CB4F30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'u'</w:t>
      </w:r>
      <w:r w:rsidRPr="00CB4F30">
        <w:rPr>
          <w:rFonts w:ascii="Consolas" w:eastAsia="Times New Roman" w:hAnsi="Consolas" w:cs="Times New Roman"/>
          <w:sz w:val="20"/>
          <w:szCs w:val="20"/>
          <w:lang w:val="en-US" w:eastAsia="ru-RU"/>
        </w:rPr>
        <w:t>)</w:t>
      </w:r>
    </w:p>
    <w:p w14:paraId="74497F2D" w14:textId="77777777" w:rsidR="00CB4F30" w:rsidRPr="00CB4F30" w:rsidRDefault="00CB4F30" w:rsidP="00CB4F30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CB4F30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grid </w:t>
      </w:r>
      <w:r w:rsidRPr="00CB4F30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on</w:t>
      </w:r>
      <w:r w:rsidRPr="00CB4F30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; </w:t>
      </w:r>
      <w:proofErr w:type="spellStart"/>
      <w:r w:rsidRPr="00CB4F30">
        <w:rPr>
          <w:rFonts w:ascii="Consolas" w:eastAsia="Times New Roman" w:hAnsi="Consolas" w:cs="Times New Roman"/>
          <w:sz w:val="20"/>
          <w:szCs w:val="20"/>
          <w:lang w:val="en-US" w:eastAsia="ru-RU"/>
        </w:rPr>
        <w:t>xlabel</w:t>
      </w:r>
      <w:proofErr w:type="spellEnd"/>
      <w:r w:rsidRPr="00CB4F30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r w:rsidRPr="00CB4F30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't'</w:t>
      </w:r>
      <w:r w:rsidRPr="00CB4F30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); </w:t>
      </w:r>
      <w:proofErr w:type="spellStart"/>
      <w:proofErr w:type="gramStart"/>
      <w:r w:rsidRPr="00CB4F30">
        <w:rPr>
          <w:rFonts w:ascii="Consolas" w:eastAsia="Times New Roman" w:hAnsi="Consolas" w:cs="Times New Roman"/>
          <w:sz w:val="20"/>
          <w:szCs w:val="20"/>
          <w:lang w:val="en-US" w:eastAsia="ru-RU"/>
        </w:rPr>
        <w:t>ylabel</w:t>
      </w:r>
      <w:proofErr w:type="spellEnd"/>
      <w:r w:rsidRPr="00CB4F30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CB4F30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 xml:space="preserve">'x, </w:t>
      </w:r>
      <w:proofErr w:type="spellStart"/>
      <w:r w:rsidRPr="00CB4F30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ks</w:t>
      </w:r>
      <w:proofErr w:type="spellEnd"/>
      <w:r w:rsidRPr="00CB4F30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, u'</w:t>
      </w:r>
      <w:r w:rsidRPr="00CB4F30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42A0CD18" w14:textId="77777777" w:rsidR="00CB4F30" w:rsidRPr="00CB4F30" w:rsidRDefault="00CB4F30" w:rsidP="00CB4F30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proofErr w:type="gramStart"/>
      <w:r w:rsidRPr="00CB4F30">
        <w:rPr>
          <w:rFonts w:ascii="Consolas" w:eastAsia="Times New Roman" w:hAnsi="Consolas" w:cs="Times New Roman"/>
          <w:sz w:val="20"/>
          <w:szCs w:val="20"/>
          <w:lang w:eastAsia="ru-RU"/>
        </w:rPr>
        <w:t>pause</w:t>
      </w:r>
      <w:proofErr w:type="spellEnd"/>
      <w:r w:rsidRPr="00CB4F30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proofErr w:type="gramEnd"/>
      <w:r w:rsidRPr="00CB4F30">
        <w:rPr>
          <w:rFonts w:ascii="Consolas" w:eastAsia="Times New Roman" w:hAnsi="Consolas" w:cs="Times New Roman"/>
          <w:sz w:val="20"/>
          <w:szCs w:val="20"/>
          <w:lang w:eastAsia="ru-RU"/>
        </w:rPr>
        <w:t>0.1)</w:t>
      </w:r>
    </w:p>
    <w:p w14:paraId="2DE8F35A" w14:textId="77777777" w:rsidR="00CB4F30" w:rsidRPr="00CB4F30" w:rsidRDefault="00CB4F30" w:rsidP="00CB4F30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r w:rsidRPr="00CB4F30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>end</w:t>
      </w:r>
      <w:proofErr w:type="spellEnd"/>
    </w:p>
    <w:p w14:paraId="3171656E" w14:textId="77777777" w:rsidR="00CB4F30" w:rsidRPr="00CB4F30" w:rsidRDefault="00CB4F30" w:rsidP="00CB4F30">
      <w:pPr>
        <w:pStyle w:val="Common"/>
        <w:spacing w:line="360" w:lineRule="auto"/>
      </w:pPr>
    </w:p>
    <w:p w14:paraId="18CCC031" w14:textId="3209339E" w:rsidR="003752A3" w:rsidRDefault="003752A3" w:rsidP="007407F8">
      <w:pPr>
        <w:pStyle w:val="Common"/>
        <w:spacing w:line="360" w:lineRule="auto"/>
        <w:ind w:firstLine="708"/>
      </w:pPr>
      <w:r>
        <w:t xml:space="preserve">В листинге </w:t>
      </w:r>
      <w:r>
        <w:t>3</w:t>
      </w:r>
      <w:r>
        <w:t xml:space="preserve"> представлен код функции, </w:t>
      </w:r>
      <w:r w:rsidR="007407F8">
        <w:t>реализующей систему дифференциальных уравнений</w:t>
      </w:r>
      <w:r>
        <w:t>.</w:t>
      </w:r>
    </w:p>
    <w:p w14:paraId="01F5D253" w14:textId="39298A57" w:rsidR="003752A3" w:rsidRDefault="003752A3" w:rsidP="003752A3">
      <w:pPr>
        <w:pStyle w:val="Common"/>
        <w:spacing w:line="360" w:lineRule="auto"/>
        <w:jc w:val="right"/>
        <w:rPr>
          <w:i/>
        </w:rPr>
      </w:pPr>
      <w:r>
        <w:rPr>
          <w:i/>
        </w:rPr>
        <w:t>Листинг</w:t>
      </w:r>
      <w:r w:rsidR="007407F8">
        <w:rPr>
          <w:i/>
        </w:rPr>
        <w:t xml:space="preserve"> 3</w:t>
      </w:r>
      <w:r>
        <w:rPr>
          <w:i/>
        </w:rPr>
        <w:t xml:space="preserve"> – </w:t>
      </w:r>
      <w:r w:rsidR="007407F8">
        <w:rPr>
          <w:i/>
        </w:rPr>
        <w:t>Система дифференциальных уравнений</w:t>
      </w:r>
    </w:p>
    <w:p w14:paraId="2D3585F5" w14:textId="77777777" w:rsidR="007407F8" w:rsidRPr="007407F8" w:rsidRDefault="007407F8" w:rsidP="007407F8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r w:rsidRPr="007407F8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>function</w:t>
      </w:r>
      <w:proofErr w:type="spellEnd"/>
      <w:r w:rsidRPr="007407F8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 xml:space="preserve"> </w:t>
      </w:r>
      <w:proofErr w:type="spellStart"/>
      <w:r w:rsidRPr="007407F8">
        <w:rPr>
          <w:rFonts w:ascii="Consolas" w:eastAsia="Times New Roman" w:hAnsi="Consolas" w:cs="Times New Roman"/>
          <w:sz w:val="20"/>
          <w:szCs w:val="20"/>
          <w:lang w:eastAsia="ru-RU"/>
        </w:rPr>
        <w:t>dxdt</w:t>
      </w:r>
      <w:proofErr w:type="spellEnd"/>
      <w:r w:rsidRPr="007407F8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= </w:t>
      </w:r>
      <w:proofErr w:type="spellStart"/>
      <w:r w:rsidRPr="007407F8">
        <w:rPr>
          <w:rFonts w:ascii="Consolas" w:eastAsia="Times New Roman" w:hAnsi="Consolas" w:cs="Times New Roman"/>
          <w:sz w:val="20"/>
          <w:szCs w:val="20"/>
          <w:lang w:eastAsia="ru-RU"/>
        </w:rPr>
        <w:t>ode_</w:t>
      </w:r>
      <w:proofErr w:type="gramStart"/>
      <w:r w:rsidRPr="007407F8">
        <w:rPr>
          <w:rFonts w:ascii="Consolas" w:eastAsia="Times New Roman" w:hAnsi="Consolas" w:cs="Times New Roman"/>
          <w:sz w:val="20"/>
          <w:szCs w:val="20"/>
          <w:lang w:eastAsia="ru-RU"/>
        </w:rPr>
        <w:t>fun</w:t>
      </w:r>
      <w:proofErr w:type="spellEnd"/>
      <w:r w:rsidRPr="007407F8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proofErr w:type="gramEnd"/>
      <w:r w:rsidRPr="007407F8">
        <w:rPr>
          <w:rFonts w:ascii="Consolas" w:eastAsia="Times New Roman" w:hAnsi="Consolas" w:cs="Times New Roman"/>
          <w:sz w:val="20"/>
          <w:szCs w:val="20"/>
          <w:lang w:eastAsia="ru-RU"/>
        </w:rPr>
        <w:t>t, x)</w:t>
      </w:r>
    </w:p>
    <w:p w14:paraId="7960DF24" w14:textId="77777777" w:rsidR="007407F8" w:rsidRPr="007407F8" w:rsidRDefault="007407F8" w:rsidP="007407F8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407F8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global </w:t>
      </w:r>
      <w:r w:rsidRPr="007407F8">
        <w:rPr>
          <w:rFonts w:ascii="Consolas" w:eastAsia="Times New Roman" w:hAnsi="Consolas" w:cs="Times New Roman"/>
          <w:sz w:val="20"/>
          <w:szCs w:val="20"/>
          <w:lang w:val="en-US" w:eastAsia="ru-RU"/>
        </w:rPr>
        <w:t>A B</w:t>
      </w:r>
    </w:p>
    <w:p w14:paraId="145D71CD" w14:textId="77777777" w:rsidR="007407F8" w:rsidRPr="007407F8" w:rsidRDefault="007407F8" w:rsidP="007407F8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407F8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u = </w:t>
      </w:r>
      <w:proofErr w:type="spellStart"/>
      <w:r w:rsidRPr="007407F8">
        <w:rPr>
          <w:rFonts w:ascii="Consolas" w:eastAsia="Times New Roman" w:hAnsi="Consolas" w:cs="Times New Roman"/>
          <w:sz w:val="20"/>
          <w:szCs w:val="20"/>
          <w:lang w:val="en-US" w:eastAsia="ru-RU"/>
        </w:rPr>
        <w:t>calculate_u</w:t>
      </w:r>
      <w:proofErr w:type="spellEnd"/>
      <w:r w:rsidRPr="007407F8">
        <w:rPr>
          <w:rFonts w:ascii="Consolas" w:eastAsia="Times New Roman" w:hAnsi="Consolas" w:cs="Times New Roman"/>
          <w:sz w:val="20"/>
          <w:szCs w:val="20"/>
          <w:lang w:val="en-US" w:eastAsia="ru-RU"/>
        </w:rPr>
        <w:t>([</w:t>
      </w:r>
      <w:proofErr w:type="gramStart"/>
      <w:r w:rsidRPr="007407F8">
        <w:rPr>
          <w:rFonts w:ascii="Consolas" w:eastAsia="Times New Roman" w:hAnsi="Consolas" w:cs="Times New Roman"/>
          <w:sz w:val="20"/>
          <w:szCs w:val="20"/>
          <w:lang w:val="en-US" w:eastAsia="ru-RU"/>
        </w:rPr>
        <w:t>x(</w:t>
      </w:r>
      <w:proofErr w:type="gramEnd"/>
      <w:r w:rsidRPr="007407F8">
        <w:rPr>
          <w:rFonts w:ascii="Consolas" w:eastAsia="Times New Roman" w:hAnsi="Consolas" w:cs="Times New Roman"/>
          <w:sz w:val="20"/>
          <w:szCs w:val="20"/>
          <w:lang w:val="en-US" w:eastAsia="ru-RU"/>
        </w:rPr>
        <w:t>3), x(4)]);</w:t>
      </w:r>
    </w:p>
    <w:p w14:paraId="5FE3738D" w14:textId="77777777" w:rsidR="007407F8" w:rsidRPr="007407F8" w:rsidRDefault="007407F8" w:rsidP="007407F8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7407F8">
        <w:rPr>
          <w:rFonts w:ascii="Consolas" w:eastAsia="Times New Roman" w:hAnsi="Consolas" w:cs="Times New Roman"/>
          <w:sz w:val="20"/>
          <w:szCs w:val="20"/>
          <w:lang w:val="en-US" w:eastAsia="ru-RU"/>
        </w:rPr>
        <w:t>dxdt</w:t>
      </w:r>
      <w:proofErr w:type="spellEnd"/>
      <w:r w:rsidRPr="007407F8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[A(1,</w:t>
      </w:r>
      <w:proofErr w:type="gramStart"/>
      <w:r w:rsidRPr="007407F8">
        <w:rPr>
          <w:rFonts w:ascii="Consolas" w:eastAsia="Times New Roman" w:hAnsi="Consolas" w:cs="Times New Roman"/>
          <w:sz w:val="20"/>
          <w:szCs w:val="20"/>
          <w:lang w:val="en-US" w:eastAsia="ru-RU"/>
        </w:rPr>
        <w:t>1)*</w:t>
      </w:r>
      <w:proofErr w:type="gramEnd"/>
      <w:r w:rsidRPr="007407F8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x(1) + A(1,2)*x(2) + B(1)*u; </w:t>
      </w:r>
      <w:r w:rsidRPr="007407F8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...</w:t>
      </w:r>
    </w:p>
    <w:p w14:paraId="33D4DD43" w14:textId="77777777" w:rsidR="007407F8" w:rsidRPr="007407F8" w:rsidRDefault="007407F8" w:rsidP="007407F8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407F8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A(2,</w:t>
      </w:r>
      <w:proofErr w:type="gramStart"/>
      <w:r w:rsidRPr="007407F8">
        <w:rPr>
          <w:rFonts w:ascii="Consolas" w:eastAsia="Times New Roman" w:hAnsi="Consolas" w:cs="Times New Roman"/>
          <w:sz w:val="20"/>
          <w:szCs w:val="20"/>
          <w:lang w:val="en-US" w:eastAsia="ru-RU"/>
        </w:rPr>
        <w:t>1)*</w:t>
      </w:r>
      <w:proofErr w:type="gramEnd"/>
      <w:r w:rsidRPr="007407F8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x(1) + A(2,2)*x(2) + B(2)*u; </w:t>
      </w:r>
      <w:r w:rsidRPr="007407F8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...</w:t>
      </w:r>
    </w:p>
    <w:p w14:paraId="0839228B" w14:textId="77777777" w:rsidR="007407F8" w:rsidRPr="007407F8" w:rsidRDefault="007407F8" w:rsidP="007407F8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407F8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-A(1,</w:t>
      </w:r>
      <w:proofErr w:type="gramStart"/>
      <w:r w:rsidRPr="007407F8">
        <w:rPr>
          <w:rFonts w:ascii="Consolas" w:eastAsia="Times New Roman" w:hAnsi="Consolas" w:cs="Times New Roman"/>
          <w:sz w:val="20"/>
          <w:szCs w:val="20"/>
          <w:lang w:val="en-US" w:eastAsia="ru-RU"/>
        </w:rPr>
        <w:t>1)*</w:t>
      </w:r>
      <w:proofErr w:type="gramEnd"/>
      <w:r w:rsidRPr="007407F8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x(3) - A(2,1)*x(4); </w:t>
      </w:r>
      <w:r w:rsidRPr="007407F8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...</w:t>
      </w:r>
    </w:p>
    <w:p w14:paraId="12EEE1C0" w14:textId="77777777" w:rsidR="007407F8" w:rsidRPr="007407F8" w:rsidRDefault="007407F8" w:rsidP="007407F8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407F8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r w:rsidRPr="007407F8">
        <w:rPr>
          <w:rFonts w:ascii="Consolas" w:eastAsia="Times New Roman" w:hAnsi="Consolas" w:cs="Times New Roman"/>
          <w:sz w:val="20"/>
          <w:szCs w:val="20"/>
          <w:lang w:eastAsia="ru-RU"/>
        </w:rPr>
        <w:t>-A(1,</w:t>
      </w:r>
      <w:proofErr w:type="gramStart"/>
      <w:r w:rsidRPr="007407F8">
        <w:rPr>
          <w:rFonts w:ascii="Consolas" w:eastAsia="Times New Roman" w:hAnsi="Consolas" w:cs="Times New Roman"/>
          <w:sz w:val="20"/>
          <w:szCs w:val="20"/>
          <w:lang w:eastAsia="ru-RU"/>
        </w:rPr>
        <w:t>2)*</w:t>
      </w:r>
      <w:proofErr w:type="gramEnd"/>
      <w:r w:rsidRPr="007407F8">
        <w:rPr>
          <w:rFonts w:ascii="Consolas" w:eastAsia="Times New Roman" w:hAnsi="Consolas" w:cs="Times New Roman"/>
          <w:sz w:val="20"/>
          <w:szCs w:val="20"/>
          <w:lang w:eastAsia="ru-RU"/>
        </w:rPr>
        <w:t>x(3) - A(2,2)*x(4)];</w:t>
      </w:r>
    </w:p>
    <w:p w14:paraId="71573F84" w14:textId="77777777" w:rsidR="007407F8" w:rsidRPr="007407F8" w:rsidRDefault="007407F8" w:rsidP="007407F8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r w:rsidRPr="007407F8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>end</w:t>
      </w:r>
      <w:proofErr w:type="spellEnd"/>
    </w:p>
    <w:p w14:paraId="006ACC6F" w14:textId="77777777" w:rsidR="00CB4F30" w:rsidRPr="003752A3" w:rsidRDefault="00CB4F30" w:rsidP="003752A3">
      <w:pPr>
        <w:pStyle w:val="Common"/>
        <w:spacing w:line="360" w:lineRule="auto"/>
      </w:pPr>
    </w:p>
    <w:p w14:paraId="28D735CD" w14:textId="78BCECF2" w:rsidR="007407F8" w:rsidRPr="007407F8" w:rsidRDefault="007407F8" w:rsidP="007407F8">
      <w:pPr>
        <w:pStyle w:val="Common"/>
        <w:spacing w:line="360" w:lineRule="auto"/>
        <w:ind w:firstLine="708"/>
      </w:pPr>
      <w:r>
        <w:t xml:space="preserve">В листинге </w:t>
      </w:r>
      <w:r>
        <w:t>4</w:t>
      </w:r>
      <w:r>
        <w:t xml:space="preserve"> представлен код функции, </w:t>
      </w:r>
      <w:r>
        <w:t xml:space="preserve">для расчета управляющего воздействия </w:t>
      </w:r>
      <w:r w:rsidRPr="007407F8">
        <w:rPr>
          <w:i/>
          <w:lang w:val="en-US"/>
        </w:rPr>
        <w:t>u</w:t>
      </w:r>
      <w:r>
        <w:t>.</w:t>
      </w:r>
    </w:p>
    <w:p w14:paraId="6337CE71" w14:textId="07381355" w:rsidR="007407F8" w:rsidRPr="007407F8" w:rsidRDefault="007407F8" w:rsidP="007407F8">
      <w:pPr>
        <w:pStyle w:val="Common"/>
        <w:spacing w:line="360" w:lineRule="auto"/>
        <w:jc w:val="right"/>
        <w:rPr>
          <w:i/>
          <w:lang w:val="en-US"/>
        </w:rPr>
      </w:pPr>
      <w:r>
        <w:rPr>
          <w:i/>
        </w:rPr>
        <w:t xml:space="preserve">Листинг </w:t>
      </w:r>
      <w:r>
        <w:rPr>
          <w:i/>
        </w:rPr>
        <w:t>4</w:t>
      </w:r>
      <w:r>
        <w:rPr>
          <w:i/>
        </w:rPr>
        <w:t xml:space="preserve"> – </w:t>
      </w:r>
      <w:r>
        <w:rPr>
          <w:i/>
        </w:rPr>
        <w:t>Функция управляющего воздействия</w:t>
      </w:r>
      <w:r w:rsidRPr="007407F8">
        <w:rPr>
          <w:i/>
          <w:lang w:val="en-US"/>
        </w:rPr>
        <w:t xml:space="preserve"> </w:t>
      </w:r>
    </w:p>
    <w:p w14:paraId="679F7BD1" w14:textId="77777777" w:rsidR="007407F8" w:rsidRPr="007407F8" w:rsidRDefault="007407F8" w:rsidP="007407F8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407F8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function </w:t>
      </w:r>
      <w:r w:rsidRPr="007407F8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u = </w:t>
      </w:r>
      <w:proofErr w:type="spellStart"/>
      <w:r w:rsidRPr="007407F8">
        <w:rPr>
          <w:rFonts w:ascii="Consolas" w:eastAsia="Times New Roman" w:hAnsi="Consolas" w:cs="Times New Roman"/>
          <w:sz w:val="20"/>
          <w:szCs w:val="20"/>
          <w:lang w:val="en-US" w:eastAsia="ru-RU"/>
        </w:rPr>
        <w:t>calculate_u</w:t>
      </w:r>
      <w:proofErr w:type="spellEnd"/>
      <w:r w:rsidRPr="007407F8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r w:rsidRPr="007407F8">
        <w:rPr>
          <w:rFonts w:ascii="Consolas" w:eastAsia="Times New Roman" w:hAnsi="Consolas" w:cs="Times New Roman"/>
          <w:sz w:val="20"/>
          <w:szCs w:val="20"/>
          <w:lang w:val="en-US" w:eastAsia="ru-RU"/>
        </w:rPr>
        <w:t>ks</w:t>
      </w:r>
      <w:proofErr w:type="spellEnd"/>
      <w:r w:rsidRPr="007407F8">
        <w:rPr>
          <w:rFonts w:ascii="Consolas" w:eastAsia="Times New Roman" w:hAnsi="Consolas" w:cs="Times New Roman"/>
          <w:sz w:val="20"/>
          <w:szCs w:val="20"/>
          <w:lang w:val="en-US" w:eastAsia="ru-RU"/>
        </w:rPr>
        <w:t>)</w:t>
      </w:r>
    </w:p>
    <w:p w14:paraId="6C5E0133" w14:textId="77777777" w:rsidR="007407F8" w:rsidRPr="007407F8" w:rsidRDefault="007407F8" w:rsidP="007407F8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407F8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global </w:t>
      </w:r>
      <w:r w:rsidRPr="007407F8">
        <w:rPr>
          <w:rFonts w:ascii="Consolas" w:eastAsia="Times New Roman" w:hAnsi="Consolas" w:cs="Times New Roman"/>
          <w:sz w:val="20"/>
          <w:szCs w:val="20"/>
          <w:lang w:val="en-US" w:eastAsia="ru-RU"/>
        </w:rPr>
        <w:t>B</w:t>
      </w:r>
    </w:p>
    <w:p w14:paraId="6D610087" w14:textId="77777777" w:rsidR="007407F8" w:rsidRPr="007407F8" w:rsidRDefault="007407F8" w:rsidP="007407F8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407F8">
        <w:rPr>
          <w:rFonts w:ascii="Consolas" w:eastAsia="Times New Roman" w:hAnsi="Consolas" w:cs="Times New Roman"/>
          <w:sz w:val="20"/>
          <w:szCs w:val="20"/>
          <w:lang w:val="en-US" w:eastAsia="ru-RU"/>
        </w:rPr>
        <w:t>u = 0.5*(</w:t>
      </w:r>
      <w:proofErr w:type="spellStart"/>
      <w:r w:rsidRPr="007407F8">
        <w:rPr>
          <w:rFonts w:ascii="Consolas" w:eastAsia="Times New Roman" w:hAnsi="Consolas" w:cs="Times New Roman"/>
          <w:sz w:val="20"/>
          <w:szCs w:val="20"/>
          <w:lang w:val="en-US" w:eastAsia="ru-RU"/>
        </w:rPr>
        <w:t>ks</w:t>
      </w:r>
      <w:proofErr w:type="spellEnd"/>
      <w:proofErr w:type="gramStart"/>
      <w:r w:rsidRPr="007407F8">
        <w:rPr>
          <w:rFonts w:ascii="Consolas" w:eastAsia="Times New Roman" w:hAnsi="Consolas" w:cs="Times New Roman"/>
          <w:sz w:val="20"/>
          <w:szCs w:val="20"/>
          <w:lang w:val="en-US" w:eastAsia="ru-RU"/>
        </w:rPr>
        <w:t>(:,</w:t>
      </w:r>
      <w:proofErr w:type="gramEnd"/>
      <w:r w:rsidRPr="007407F8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1).*B(1) + </w:t>
      </w:r>
      <w:proofErr w:type="spellStart"/>
      <w:r w:rsidRPr="007407F8">
        <w:rPr>
          <w:rFonts w:ascii="Consolas" w:eastAsia="Times New Roman" w:hAnsi="Consolas" w:cs="Times New Roman"/>
          <w:sz w:val="20"/>
          <w:szCs w:val="20"/>
          <w:lang w:val="en-US" w:eastAsia="ru-RU"/>
        </w:rPr>
        <w:t>ks</w:t>
      </w:r>
      <w:proofErr w:type="spellEnd"/>
      <w:r w:rsidRPr="007407F8">
        <w:rPr>
          <w:rFonts w:ascii="Consolas" w:eastAsia="Times New Roman" w:hAnsi="Consolas" w:cs="Times New Roman"/>
          <w:sz w:val="20"/>
          <w:szCs w:val="20"/>
          <w:lang w:val="en-US" w:eastAsia="ru-RU"/>
        </w:rPr>
        <w:t>(:,2).*B(2));</w:t>
      </w:r>
    </w:p>
    <w:p w14:paraId="3D5E36C0" w14:textId="77777777" w:rsidR="007407F8" w:rsidRPr="007407F8" w:rsidRDefault="007407F8" w:rsidP="007407F8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r w:rsidRPr="007407F8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>end</w:t>
      </w:r>
      <w:proofErr w:type="spellEnd"/>
    </w:p>
    <w:p w14:paraId="1E0FF3B4" w14:textId="77777777" w:rsidR="00743BAB" w:rsidRPr="00D051F7" w:rsidRDefault="00743BAB" w:rsidP="00743BAB">
      <w:pPr>
        <w:pStyle w:val="Common"/>
        <w:spacing w:line="360" w:lineRule="auto"/>
      </w:pPr>
    </w:p>
    <w:p w14:paraId="221E8DEC" w14:textId="77777777" w:rsidR="00D3109F" w:rsidRPr="00D051F7" w:rsidRDefault="00D3109F" w:rsidP="00D3109F">
      <w:pPr>
        <w:pStyle w:val="Common"/>
      </w:pPr>
    </w:p>
    <w:p w14:paraId="0937682F" w14:textId="77777777" w:rsidR="00D3109F" w:rsidRPr="00D051F7" w:rsidRDefault="00D3109F" w:rsidP="00D3109F">
      <w:pPr>
        <w:spacing w:line="259" w:lineRule="auto"/>
        <w:rPr>
          <w:rFonts w:eastAsia="Calibri"/>
          <w:b/>
        </w:rPr>
      </w:pPr>
      <w:r w:rsidRPr="00D051F7">
        <w:rPr>
          <w:b/>
        </w:rPr>
        <w:br w:type="page"/>
      </w:r>
    </w:p>
    <w:p w14:paraId="2DA4978F" w14:textId="097C8C6D" w:rsidR="00D3109F" w:rsidRPr="00D051F7" w:rsidRDefault="00D051F7" w:rsidP="00D051F7">
      <w:pPr>
        <w:pStyle w:val="Common"/>
        <w:spacing w:after="120"/>
        <w:ind w:firstLine="709"/>
      </w:pPr>
      <w:bookmarkStart w:id="0" w:name="_Hlk162136095"/>
      <w:r>
        <w:lastRenderedPageBreak/>
        <w:t>На рисунке 1 представлен г</w:t>
      </w:r>
      <w:r w:rsidR="00D3109F" w:rsidRPr="00D051F7">
        <w:t>рафик переходных процессов и управляющего воздействия</w:t>
      </w:r>
      <w:r>
        <w:t>.</w:t>
      </w:r>
    </w:p>
    <w:bookmarkEnd w:id="0"/>
    <w:p w14:paraId="39DF3E79" w14:textId="77777777" w:rsidR="00D051F7" w:rsidRDefault="00D3109F" w:rsidP="00D051F7">
      <w:pPr>
        <w:keepNext/>
        <w:jc w:val="center"/>
      </w:pPr>
      <w:r w:rsidRPr="00195EEF">
        <w:rPr>
          <w:bCs/>
          <w:noProof/>
          <w:szCs w:val="28"/>
          <w:lang w:val="en-US"/>
        </w:rPr>
        <w:drawing>
          <wp:inline distT="0" distB="0" distL="0" distR="0" wp14:anchorId="589EC0E3" wp14:editId="4E9AE5F3">
            <wp:extent cx="5323840" cy="39928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384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FB2FC4" w14:textId="2CF3D659" w:rsidR="00D3109F" w:rsidRPr="00D051F7" w:rsidRDefault="00D051F7" w:rsidP="00D051F7">
      <w:pPr>
        <w:pStyle w:val="a6"/>
        <w:jc w:val="center"/>
        <w:rPr>
          <w:bCs/>
          <w:sz w:val="28"/>
          <w:szCs w:val="28"/>
        </w:rPr>
      </w:pPr>
      <w:proofErr w:type="spellStart"/>
      <w:r>
        <w:t>Figure</w:t>
      </w:r>
      <w:proofErr w:type="spellEnd"/>
      <w:r>
        <w:t xml:space="preserve"> </w:t>
      </w:r>
      <w:fldSimple w:instr=" SEQ Figure \* ARABIC ">
        <w:r>
          <w:rPr>
            <w:noProof/>
          </w:rPr>
          <w:t>1</w:t>
        </w:r>
      </w:fldSimple>
      <w:r>
        <w:t xml:space="preserve"> - </w:t>
      </w:r>
      <w:r w:rsidRPr="00D051F7">
        <w:t>График переходных процессов и управляющего воздействия</w:t>
      </w:r>
    </w:p>
    <w:p w14:paraId="32642262" w14:textId="2857B1A9" w:rsidR="00D3109F" w:rsidRPr="00DF6CC0" w:rsidRDefault="00D3109F" w:rsidP="00D3109F">
      <w:pPr>
        <w:rPr>
          <w:bCs/>
          <w:szCs w:val="28"/>
        </w:rPr>
      </w:pPr>
      <w:r>
        <w:rPr>
          <w:bCs/>
          <w:szCs w:val="28"/>
        </w:rPr>
        <w:t>Полученные начальные значения</w:t>
      </w:r>
      <w:r w:rsidRPr="00CF740F">
        <w:rPr>
          <w:bCs/>
          <w:szCs w:val="28"/>
        </w:rPr>
        <w:t xml:space="preserve">: </w:t>
      </w:r>
      <w:r w:rsidR="00743BAB" w:rsidRPr="00743BAB">
        <w:rPr>
          <w:bCs/>
          <w:szCs w:val="28"/>
        </w:rPr>
        <w:t>-3.9902   -1.9852</w:t>
      </w:r>
    </w:p>
    <w:p w14:paraId="4687DB93" w14:textId="77777777" w:rsidR="00D3109F" w:rsidRPr="005C481C" w:rsidRDefault="00D3109F" w:rsidP="00D3109F">
      <w:pPr>
        <w:jc w:val="center"/>
        <w:rPr>
          <w:b/>
          <w:bCs/>
          <w:szCs w:val="28"/>
        </w:rPr>
      </w:pPr>
      <w:r>
        <w:rPr>
          <w:b/>
          <w:bCs/>
          <w:szCs w:val="28"/>
        </w:rPr>
        <w:t>Аналитическое р</w:t>
      </w:r>
      <w:r w:rsidRPr="005C481C">
        <w:rPr>
          <w:b/>
          <w:bCs/>
          <w:szCs w:val="28"/>
        </w:rPr>
        <w:t xml:space="preserve">ешение </w:t>
      </w:r>
    </w:p>
    <w:p w14:paraId="64FF654D" w14:textId="77777777" w:rsidR="00D3109F" w:rsidRDefault="00D3109F" w:rsidP="00D051F7">
      <w:pPr>
        <w:pStyle w:val="Common"/>
        <w:spacing w:line="360" w:lineRule="auto"/>
        <w:ind w:firstLine="708"/>
      </w:pPr>
      <w:r>
        <w:t xml:space="preserve">Аналитическое решение, полученное с помощью функции </w:t>
      </w:r>
      <w:proofErr w:type="spellStart"/>
      <w:r>
        <w:rPr>
          <w:lang w:val="en-US"/>
        </w:rPr>
        <w:t>dsolve</w:t>
      </w:r>
      <w:proofErr w:type="spellEnd"/>
      <w:r>
        <w:t>:</w:t>
      </w:r>
    </w:p>
    <w:p w14:paraId="73A23224" w14:textId="77777777" w:rsidR="00D051F7" w:rsidRPr="00D051F7" w:rsidRDefault="00D051F7" w:rsidP="00D051F7">
      <w:pPr>
        <w:rPr>
          <w:rFonts w:ascii="Courier New" w:eastAsia="Calibri" w:hAnsi="Courier New" w:cs="Courier New"/>
          <w:i/>
          <w:sz w:val="24"/>
          <w:szCs w:val="24"/>
          <w:lang w:val="en-US"/>
        </w:rPr>
      </w:pPr>
      <w:r w:rsidRPr="00D051F7">
        <w:rPr>
          <w:rFonts w:ascii="Courier New" w:hAnsi="Courier New" w:cs="Courier New"/>
          <w:b/>
          <w:i/>
          <w:sz w:val="24"/>
          <w:szCs w:val="24"/>
          <w:lang w:val="en-US"/>
        </w:rPr>
        <w:t>x1</w:t>
      </w:r>
      <w:r w:rsidRPr="00D051F7">
        <w:rPr>
          <w:rFonts w:ascii="Courier New" w:hAnsi="Courier New" w:cs="Courier New"/>
          <w:i/>
          <w:sz w:val="24"/>
          <w:szCs w:val="24"/>
          <w:lang w:val="en-US"/>
        </w:rPr>
        <w:t xml:space="preserve"> = </w:t>
      </w:r>
      <w:r w:rsidRPr="00D051F7">
        <w:rPr>
          <w:rFonts w:ascii="Courier New" w:eastAsia="Calibri" w:hAnsi="Courier New" w:cs="Courier New"/>
          <w:i/>
          <w:sz w:val="24"/>
          <w:szCs w:val="24"/>
          <w:lang w:val="en-US"/>
        </w:rPr>
        <w:t>(3*</w:t>
      </w:r>
      <w:proofErr w:type="gramStart"/>
      <w:r w:rsidRPr="00D051F7">
        <w:rPr>
          <w:rFonts w:ascii="Courier New" w:eastAsia="Calibri" w:hAnsi="Courier New" w:cs="Courier New"/>
          <w:i/>
          <w:sz w:val="24"/>
          <w:szCs w:val="24"/>
          <w:lang w:val="en-US"/>
        </w:rPr>
        <w:t>exp(</w:t>
      </w:r>
      <w:proofErr w:type="gramEnd"/>
      <w:r w:rsidRPr="00D051F7">
        <w:rPr>
          <w:rFonts w:ascii="Courier New" w:eastAsia="Calibri" w:hAnsi="Courier New" w:cs="Courier New"/>
          <w:i/>
          <w:sz w:val="24"/>
          <w:szCs w:val="24"/>
          <w:lang w:val="en-US"/>
        </w:rPr>
        <w:t>6) + 5)/(4*(exp(6) + 2)) + exp(2*t)/(4*(exp(6) + 2)) - (exp(-2*t)*exp(6))/(4*(exp(6) + 2)) - (4*(t/8 - 1/8)*(exp(6) + 1))/(exp(6) + 2)</w:t>
      </w:r>
    </w:p>
    <w:p w14:paraId="3C607B98" w14:textId="77777777" w:rsidR="00D051F7" w:rsidRPr="00D051F7" w:rsidRDefault="00D051F7" w:rsidP="00D051F7">
      <w:pPr>
        <w:rPr>
          <w:rFonts w:ascii="Courier New" w:eastAsia="Calibri" w:hAnsi="Courier New" w:cs="Courier New"/>
          <w:i/>
          <w:sz w:val="24"/>
          <w:szCs w:val="24"/>
          <w:lang w:val="en-US"/>
        </w:rPr>
      </w:pPr>
      <w:r w:rsidRPr="00D051F7">
        <w:rPr>
          <w:rFonts w:ascii="Courier New" w:hAnsi="Courier New" w:cs="Courier New"/>
          <w:b/>
          <w:i/>
          <w:sz w:val="24"/>
          <w:szCs w:val="24"/>
          <w:lang w:val="en-US"/>
        </w:rPr>
        <w:t xml:space="preserve">x2 </w:t>
      </w:r>
      <w:r w:rsidRPr="00D051F7">
        <w:rPr>
          <w:rFonts w:ascii="Courier New" w:hAnsi="Courier New" w:cs="Courier New"/>
          <w:i/>
          <w:sz w:val="24"/>
          <w:szCs w:val="24"/>
          <w:lang w:val="en-US"/>
        </w:rPr>
        <w:t xml:space="preserve">= </w:t>
      </w:r>
      <w:r w:rsidRPr="00D051F7">
        <w:rPr>
          <w:rFonts w:ascii="Courier New" w:eastAsia="Calibri" w:hAnsi="Courier New" w:cs="Courier New"/>
          <w:i/>
          <w:sz w:val="24"/>
          <w:szCs w:val="24"/>
          <w:lang w:val="en-US"/>
        </w:rPr>
        <w:t>(</w:t>
      </w:r>
      <w:proofErr w:type="gramStart"/>
      <w:r w:rsidRPr="00D051F7">
        <w:rPr>
          <w:rFonts w:ascii="Courier New" w:eastAsia="Calibri" w:hAnsi="Courier New" w:cs="Courier New"/>
          <w:i/>
          <w:sz w:val="24"/>
          <w:szCs w:val="24"/>
          <w:lang w:val="en-US"/>
        </w:rPr>
        <w:t>exp(</w:t>
      </w:r>
      <w:proofErr w:type="gramEnd"/>
      <w:r w:rsidRPr="00D051F7">
        <w:rPr>
          <w:rFonts w:ascii="Courier New" w:eastAsia="Calibri" w:hAnsi="Courier New" w:cs="Courier New"/>
          <w:i/>
          <w:sz w:val="24"/>
          <w:szCs w:val="24"/>
          <w:lang w:val="en-US"/>
        </w:rPr>
        <w:t>6) + 1)/(2*(exp(6) + 2)) - exp(2*t)/(2*(exp(6) + 2)) - (exp(-2*t)*exp(6))/(2*(exp(6) + 2))</w:t>
      </w:r>
    </w:p>
    <w:p w14:paraId="1BF79CF0" w14:textId="59D31000" w:rsidR="00D3109F" w:rsidRPr="00D051F7" w:rsidRDefault="00D051F7" w:rsidP="00D051F7">
      <w:pPr>
        <w:pStyle w:val="Common"/>
        <w:spacing w:line="360" w:lineRule="auto"/>
        <w:rPr>
          <w:rFonts w:ascii="Courier New" w:hAnsi="Courier New" w:cs="Courier New"/>
          <w:i/>
          <w:sz w:val="24"/>
          <w:szCs w:val="24"/>
          <w:lang w:val="en-US"/>
        </w:rPr>
      </w:pPr>
      <w:r w:rsidRPr="00D051F7">
        <w:rPr>
          <w:rFonts w:ascii="Courier New" w:hAnsi="Courier New" w:cs="Courier New"/>
          <w:b/>
          <w:i/>
          <w:sz w:val="24"/>
          <w:szCs w:val="24"/>
          <w:lang w:val="en-US"/>
        </w:rPr>
        <w:t>ksi1</w:t>
      </w:r>
      <w:r w:rsidRPr="00D051F7">
        <w:rPr>
          <w:rFonts w:ascii="Courier New" w:hAnsi="Courier New" w:cs="Courier New"/>
          <w:i/>
          <w:sz w:val="24"/>
          <w:szCs w:val="24"/>
          <w:lang w:val="en-US"/>
        </w:rPr>
        <w:t xml:space="preserve"> = </w:t>
      </w:r>
      <w:r w:rsidRPr="00D051F7">
        <w:rPr>
          <w:rFonts w:ascii="Courier New" w:hAnsi="Courier New" w:cs="Courier New"/>
          <w:i/>
          <w:sz w:val="24"/>
          <w:szCs w:val="24"/>
          <w:lang w:val="en-US"/>
        </w:rPr>
        <w:t>(4*(</w:t>
      </w:r>
      <w:proofErr w:type="gramStart"/>
      <w:r w:rsidRPr="00D051F7">
        <w:rPr>
          <w:rFonts w:ascii="Courier New" w:hAnsi="Courier New" w:cs="Courier New"/>
          <w:i/>
          <w:sz w:val="24"/>
          <w:szCs w:val="24"/>
          <w:lang w:val="en-US"/>
        </w:rPr>
        <w:t>exp(</w:t>
      </w:r>
      <w:proofErr w:type="gramEnd"/>
      <w:r w:rsidRPr="00D051F7">
        <w:rPr>
          <w:rFonts w:ascii="Courier New" w:hAnsi="Courier New" w:cs="Courier New"/>
          <w:i/>
          <w:sz w:val="24"/>
          <w:szCs w:val="24"/>
          <w:lang w:val="en-US"/>
        </w:rPr>
        <w:t>6) + 1))/(exp(6) + 2)</w:t>
      </w:r>
    </w:p>
    <w:p w14:paraId="4D5C9B55" w14:textId="77777777" w:rsidR="00D051F7" w:rsidRPr="00D051F7" w:rsidRDefault="00D051F7" w:rsidP="00D051F7">
      <w:pPr>
        <w:rPr>
          <w:rFonts w:ascii="Courier New" w:eastAsia="Calibri" w:hAnsi="Courier New" w:cs="Courier New"/>
          <w:i/>
          <w:sz w:val="24"/>
          <w:szCs w:val="24"/>
          <w:lang w:val="en-US"/>
        </w:rPr>
      </w:pPr>
      <w:r w:rsidRPr="00D051F7">
        <w:rPr>
          <w:rFonts w:ascii="Courier New" w:hAnsi="Courier New" w:cs="Courier New"/>
          <w:b/>
          <w:i/>
          <w:sz w:val="24"/>
          <w:szCs w:val="24"/>
          <w:lang w:val="en-US"/>
        </w:rPr>
        <w:t>ksi2</w:t>
      </w:r>
      <w:r w:rsidRPr="00D051F7">
        <w:rPr>
          <w:rFonts w:ascii="Courier New" w:hAnsi="Courier New" w:cs="Courier New"/>
          <w:i/>
          <w:sz w:val="24"/>
          <w:szCs w:val="24"/>
          <w:lang w:val="en-US"/>
        </w:rPr>
        <w:t xml:space="preserve"> = </w:t>
      </w:r>
      <w:r w:rsidRPr="00D051F7">
        <w:rPr>
          <w:rFonts w:ascii="Courier New" w:eastAsia="Calibri" w:hAnsi="Courier New" w:cs="Courier New"/>
          <w:i/>
          <w:sz w:val="24"/>
          <w:szCs w:val="24"/>
          <w:lang w:val="en-US"/>
        </w:rPr>
        <w:t>- (2*(</w:t>
      </w:r>
      <w:proofErr w:type="gramStart"/>
      <w:r w:rsidRPr="00D051F7">
        <w:rPr>
          <w:rFonts w:ascii="Courier New" w:eastAsia="Calibri" w:hAnsi="Courier New" w:cs="Courier New"/>
          <w:i/>
          <w:sz w:val="24"/>
          <w:szCs w:val="24"/>
          <w:lang w:val="en-US"/>
        </w:rPr>
        <w:t>exp(</w:t>
      </w:r>
      <w:proofErr w:type="gramEnd"/>
      <w:r w:rsidRPr="00D051F7">
        <w:rPr>
          <w:rFonts w:ascii="Courier New" w:eastAsia="Calibri" w:hAnsi="Courier New" w:cs="Courier New"/>
          <w:i/>
          <w:sz w:val="24"/>
          <w:szCs w:val="24"/>
          <w:lang w:val="en-US"/>
        </w:rPr>
        <w:t>6) + 1))/(exp(6) + 2) - (4*exp(2*t))/(exp(6) + 2)</w:t>
      </w:r>
    </w:p>
    <w:p w14:paraId="1119B528" w14:textId="0E3F55BD" w:rsidR="00D051F7" w:rsidRDefault="00D051F7" w:rsidP="00D051F7">
      <w:pPr>
        <w:pStyle w:val="Common"/>
        <w:spacing w:line="360" w:lineRule="auto"/>
        <w:ind w:firstLine="708"/>
      </w:pPr>
      <w:r>
        <w:t>График переходных процессов рассчитанных аналитически представлен на рисунке 2.</w:t>
      </w:r>
    </w:p>
    <w:p w14:paraId="7C8AFF1D" w14:textId="77777777" w:rsidR="00D051F7" w:rsidRDefault="00D051F7" w:rsidP="00D051F7">
      <w:pPr>
        <w:pStyle w:val="Common"/>
        <w:keepNext/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34FE353D" wp14:editId="43CBD21F">
            <wp:extent cx="5940425" cy="4455795"/>
            <wp:effectExtent l="0" t="0" r="317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8E078" w14:textId="3FAFC4D6" w:rsidR="00D051F7" w:rsidRPr="00D051F7" w:rsidRDefault="00D051F7" w:rsidP="00D051F7">
      <w:pPr>
        <w:pStyle w:val="a6"/>
        <w:jc w:val="center"/>
      </w:pPr>
      <w:proofErr w:type="spellStart"/>
      <w:r>
        <w:t>Figure</w:t>
      </w:r>
      <w:proofErr w:type="spellEnd"/>
      <w:r>
        <w:t xml:space="preserve"> </w:t>
      </w:r>
      <w:fldSimple w:instr=" SEQ Figure \* ARABIC ">
        <w:r>
          <w:rPr>
            <w:noProof/>
          </w:rPr>
          <w:t>2</w:t>
        </w:r>
      </w:fldSimple>
      <w:r>
        <w:t xml:space="preserve"> - Переходные процессы полученные аналитически</w:t>
      </w:r>
    </w:p>
    <w:p w14:paraId="054C558B" w14:textId="77777777" w:rsidR="00D3109F" w:rsidRPr="00D051F7" w:rsidRDefault="00D3109F" w:rsidP="00D3109F">
      <w:pPr>
        <w:pStyle w:val="Common"/>
      </w:pPr>
      <w:r w:rsidRPr="00D051F7">
        <w:rPr>
          <w:noProof/>
        </w:rPr>
        <w:t xml:space="preserve"> </w:t>
      </w:r>
    </w:p>
    <w:p w14:paraId="578C3166" w14:textId="655EE910" w:rsidR="00D3109F" w:rsidRDefault="00D051F7" w:rsidP="00D051F7">
      <w:pPr>
        <w:jc w:val="center"/>
        <w:rPr>
          <w:b/>
        </w:rPr>
      </w:pPr>
      <w:r>
        <w:rPr>
          <w:b/>
        </w:rPr>
        <w:t>Вывод</w:t>
      </w:r>
    </w:p>
    <w:p w14:paraId="17F4F5EF" w14:textId="414AC212" w:rsidR="00D051F7" w:rsidRPr="00550D8B" w:rsidRDefault="00D051F7" w:rsidP="00550D8B">
      <w:pPr>
        <w:ind w:firstLine="708"/>
        <w:rPr>
          <w:rFonts w:ascii="Consolas" w:eastAsia="Times New Roman" w:hAnsi="Consolas" w:cs="Times New Roman"/>
          <w:szCs w:val="28"/>
          <w:lang w:eastAsia="ru-RU"/>
        </w:rPr>
      </w:pPr>
      <w:r w:rsidRPr="00550D8B">
        <w:rPr>
          <w:szCs w:val="28"/>
        </w:rPr>
        <w:t xml:space="preserve">В ходе выполнения данной лабораторной работы было найдено минимальное управляющее воздействие, обеспечивающее переход системы из одного стояния в другое за заданное время. При этом решение было получено численно, с помощью функций </w:t>
      </w:r>
      <w:proofErr w:type="spellStart"/>
      <w:r w:rsidRPr="00550D8B">
        <w:rPr>
          <w:rFonts w:ascii="Consolas" w:eastAsia="Times New Roman" w:hAnsi="Consolas" w:cs="Times New Roman"/>
          <w:szCs w:val="28"/>
          <w:lang w:eastAsia="ru-RU"/>
        </w:rPr>
        <w:t>fminsearch</w:t>
      </w:r>
      <w:proofErr w:type="spellEnd"/>
      <w:r w:rsidRPr="00550D8B">
        <w:rPr>
          <w:rFonts w:ascii="Consolas" w:eastAsia="Times New Roman" w:hAnsi="Consolas" w:cs="Times New Roman"/>
          <w:szCs w:val="28"/>
          <w:lang w:eastAsia="ru-RU"/>
        </w:rPr>
        <w:t xml:space="preserve"> </w:t>
      </w:r>
      <w:r w:rsidRPr="00550D8B">
        <w:rPr>
          <w:szCs w:val="28"/>
        </w:rPr>
        <w:t>и</w:t>
      </w:r>
      <w:r w:rsidRPr="00550D8B">
        <w:rPr>
          <w:rFonts w:ascii="Consolas" w:eastAsia="Times New Roman" w:hAnsi="Consolas" w:cs="Times New Roman"/>
          <w:szCs w:val="28"/>
          <w:lang w:eastAsia="ru-RU"/>
        </w:rPr>
        <w:t xml:space="preserve"> </w:t>
      </w:r>
      <w:r w:rsidRPr="00550D8B">
        <w:rPr>
          <w:rFonts w:ascii="Consolas" w:eastAsia="Times New Roman" w:hAnsi="Consolas" w:cs="Times New Roman"/>
          <w:szCs w:val="28"/>
          <w:lang w:eastAsia="ru-RU"/>
        </w:rPr>
        <w:t>ode45</w:t>
      </w:r>
      <w:r w:rsidRPr="00550D8B">
        <w:rPr>
          <w:rFonts w:ascii="Consolas" w:eastAsia="Times New Roman" w:hAnsi="Consolas" w:cs="Times New Roman"/>
          <w:szCs w:val="28"/>
          <w:lang w:eastAsia="ru-RU"/>
        </w:rPr>
        <w:t xml:space="preserve"> </w:t>
      </w:r>
      <w:r w:rsidRPr="00550D8B">
        <w:rPr>
          <w:szCs w:val="28"/>
        </w:rPr>
        <w:t>и</w:t>
      </w:r>
      <w:r w:rsidRPr="00550D8B">
        <w:rPr>
          <w:szCs w:val="28"/>
        </w:rPr>
        <w:t xml:space="preserve"> аналитически, при помощи функции </w:t>
      </w:r>
      <w:proofErr w:type="spellStart"/>
      <w:r w:rsidRPr="00550D8B">
        <w:rPr>
          <w:rFonts w:ascii="Consolas" w:eastAsia="Times New Roman" w:hAnsi="Consolas" w:cs="Times New Roman"/>
          <w:szCs w:val="28"/>
          <w:lang w:eastAsia="ru-RU"/>
        </w:rPr>
        <w:t>dsolve</w:t>
      </w:r>
      <w:proofErr w:type="spellEnd"/>
      <w:r w:rsidRPr="00550D8B">
        <w:rPr>
          <w:rFonts w:ascii="Consolas" w:eastAsia="Times New Roman" w:hAnsi="Consolas" w:cs="Times New Roman"/>
          <w:szCs w:val="28"/>
          <w:lang w:eastAsia="ru-RU"/>
        </w:rPr>
        <w:t>.</w:t>
      </w:r>
    </w:p>
    <w:p w14:paraId="6C040660" w14:textId="6EE738F1" w:rsidR="00D051F7" w:rsidRPr="00550D8B" w:rsidRDefault="00D051F7" w:rsidP="00550D8B">
      <w:pPr>
        <w:ind w:firstLine="708"/>
        <w:rPr>
          <w:rFonts w:eastAsia="Times New Roman" w:cs="Times New Roman"/>
          <w:szCs w:val="28"/>
          <w:lang w:eastAsia="ru-RU"/>
        </w:rPr>
      </w:pPr>
      <w:r w:rsidRPr="00550D8B">
        <w:rPr>
          <w:rFonts w:eastAsia="Times New Roman" w:cs="Times New Roman"/>
          <w:szCs w:val="28"/>
          <w:lang w:eastAsia="ru-RU"/>
        </w:rPr>
        <w:t xml:space="preserve">При сравнении графиков </w:t>
      </w:r>
      <w:r w:rsidR="00550D8B" w:rsidRPr="00550D8B">
        <w:rPr>
          <w:rFonts w:eastAsia="Times New Roman" w:cs="Times New Roman"/>
          <w:szCs w:val="28"/>
          <w:lang w:eastAsia="ru-RU"/>
        </w:rPr>
        <w:t>приходных</w:t>
      </w:r>
      <w:r w:rsidRPr="00550D8B">
        <w:rPr>
          <w:rFonts w:eastAsia="Times New Roman" w:cs="Times New Roman"/>
          <w:szCs w:val="28"/>
          <w:lang w:eastAsia="ru-RU"/>
        </w:rPr>
        <w:t xml:space="preserve"> </w:t>
      </w:r>
      <w:r w:rsidR="00550D8B" w:rsidRPr="00550D8B">
        <w:rPr>
          <w:rFonts w:eastAsia="Times New Roman" w:cs="Times New Roman"/>
          <w:szCs w:val="28"/>
          <w:lang w:eastAsia="ru-RU"/>
        </w:rPr>
        <w:t>процессов</w:t>
      </w:r>
      <w:r w:rsidRPr="00550D8B">
        <w:rPr>
          <w:rFonts w:eastAsia="Times New Roman" w:cs="Times New Roman"/>
          <w:szCs w:val="28"/>
          <w:lang w:eastAsia="ru-RU"/>
        </w:rPr>
        <w:t xml:space="preserve"> было выявлено абсолютное сходство </w:t>
      </w:r>
      <w:r w:rsidR="00550D8B" w:rsidRPr="00550D8B">
        <w:rPr>
          <w:rFonts w:eastAsia="Times New Roman" w:cs="Times New Roman"/>
          <w:szCs w:val="28"/>
          <w:lang w:eastAsia="ru-RU"/>
        </w:rPr>
        <w:t>этих двух способов.</w:t>
      </w:r>
    </w:p>
    <w:p w14:paraId="5D873B87" w14:textId="6EA2E8C4" w:rsidR="00D051F7" w:rsidRPr="00D051F7" w:rsidRDefault="00D051F7" w:rsidP="00D051F7">
      <w:pPr>
        <w:spacing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bookmarkStart w:id="1" w:name="_GoBack"/>
      <w:bookmarkEnd w:id="1"/>
    </w:p>
    <w:p w14:paraId="171A5BF6" w14:textId="3DEE7CB7" w:rsidR="00D051F7" w:rsidRPr="00D051F7" w:rsidRDefault="00D051F7" w:rsidP="00D051F7">
      <w:pPr>
        <w:spacing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051FEE65" w14:textId="08193D43" w:rsidR="00D051F7" w:rsidRPr="00D051F7" w:rsidRDefault="00D051F7" w:rsidP="00D051F7"/>
    <w:sectPr w:rsidR="00D051F7" w:rsidRPr="00D051F7" w:rsidSect="007B7839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DA7FD8" w14:textId="77777777" w:rsidR="004C20E8" w:rsidRDefault="004C20E8" w:rsidP="007B7839">
      <w:pPr>
        <w:spacing w:after="0" w:line="240" w:lineRule="auto"/>
      </w:pPr>
      <w:r>
        <w:separator/>
      </w:r>
    </w:p>
  </w:endnote>
  <w:endnote w:type="continuationSeparator" w:id="0">
    <w:p w14:paraId="2C204997" w14:textId="77777777" w:rsidR="004C20E8" w:rsidRDefault="004C20E8" w:rsidP="007B78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33262450"/>
      <w:docPartObj>
        <w:docPartGallery w:val="Page Numbers (Bottom of Page)"/>
        <w:docPartUnique/>
      </w:docPartObj>
    </w:sdtPr>
    <w:sdtEndPr/>
    <w:sdtContent>
      <w:p w14:paraId="6437C190" w14:textId="70BB08D2" w:rsidR="007B7839" w:rsidRDefault="007B7839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3441512" w14:textId="77777777" w:rsidR="007B7839" w:rsidRDefault="007B7839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3C1B0F" w14:textId="77777777" w:rsidR="004C20E8" w:rsidRDefault="004C20E8" w:rsidP="007B7839">
      <w:pPr>
        <w:spacing w:after="0" w:line="240" w:lineRule="auto"/>
      </w:pPr>
      <w:r>
        <w:separator/>
      </w:r>
    </w:p>
  </w:footnote>
  <w:footnote w:type="continuationSeparator" w:id="0">
    <w:p w14:paraId="0FECBB4F" w14:textId="77777777" w:rsidR="004C20E8" w:rsidRDefault="004C20E8" w:rsidP="007B78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427A81"/>
    <w:multiLevelType w:val="hybridMultilevel"/>
    <w:tmpl w:val="0B4016E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44BE63FC"/>
    <w:multiLevelType w:val="hybridMultilevel"/>
    <w:tmpl w:val="943664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402794"/>
    <w:multiLevelType w:val="multilevel"/>
    <w:tmpl w:val="364EAD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E40"/>
    <w:rsid w:val="00015968"/>
    <w:rsid w:val="00087112"/>
    <w:rsid w:val="00167FCC"/>
    <w:rsid w:val="001741DB"/>
    <w:rsid w:val="00192749"/>
    <w:rsid w:val="001A3337"/>
    <w:rsid w:val="001C5E3A"/>
    <w:rsid w:val="00220342"/>
    <w:rsid w:val="00272E40"/>
    <w:rsid w:val="0027486B"/>
    <w:rsid w:val="00350A2A"/>
    <w:rsid w:val="003752A3"/>
    <w:rsid w:val="00376CFC"/>
    <w:rsid w:val="00413BB9"/>
    <w:rsid w:val="00457792"/>
    <w:rsid w:val="004778EE"/>
    <w:rsid w:val="0049195C"/>
    <w:rsid w:val="004A3E5D"/>
    <w:rsid w:val="004C20E8"/>
    <w:rsid w:val="005227F7"/>
    <w:rsid w:val="00550D8B"/>
    <w:rsid w:val="005709F5"/>
    <w:rsid w:val="00623EDD"/>
    <w:rsid w:val="007407F8"/>
    <w:rsid w:val="00743BAB"/>
    <w:rsid w:val="007B7839"/>
    <w:rsid w:val="007C0FDD"/>
    <w:rsid w:val="00816857"/>
    <w:rsid w:val="008C1A21"/>
    <w:rsid w:val="0099545E"/>
    <w:rsid w:val="00A61614"/>
    <w:rsid w:val="00AB6017"/>
    <w:rsid w:val="00AE1F26"/>
    <w:rsid w:val="00B64B7C"/>
    <w:rsid w:val="00B66730"/>
    <w:rsid w:val="00CB4F30"/>
    <w:rsid w:val="00CE4DB6"/>
    <w:rsid w:val="00CE644D"/>
    <w:rsid w:val="00D051F7"/>
    <w:rsid w:val="00D22E14"/>
    <w:rsid w:val="00D27887"/>
    <w:rsid w:val="00D3109F"/>
    <w:rsid w:val="00D96FF4"/>
    <w:rsid w:val="00DA444A"/>
    <w:rsid w:val="00DC0B25"/>
    <w:rsid w:val="00DE4E27"/>
    <w:rsid w:val="00E6089F"/>
    <w:rsid w:val="00ED5029"/>
    <w:rsid w:val="00F60887"/>
    <w:rsid w:val="00F6359B"/>
    <w:rsid w:val="00F644B9"/>
    <w:rsid w:val="00F91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0A29ED4"/>
  <w15:chartTrackingRefBased/>
  <w15:docId w15:val="{7077F6C2-B843-42D4-AA16-A0BEE31C7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22E14"/>
    <w:pPr>
      <w:spacing w:line="36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E4DB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CE4DB6"/>
    <w:pPr>
      <w:ind w:left="720"/>
      <w:contextualSpacing/>
    </w:pPr>
  </w:style>
  <w:style w:type="paragraph" w:customStyle="1" w:styleId="Times142">
    <w:name w:val="Times14_РИО2"/>
    <w:basedOn w:val="a"/>
    <w:rsid w:val="00D22E14"/>
    <w:pPr>
      <w:tabs>
        <w:tab w:val="left" w:pos="709"/>
      </w:tabs>
      <w:spacing w:after="0" w:line="312" w:lineRule="auto"/>
      <w:ind w:firstLine="709"/>
    </w:pPr>
    <w:rPr>
      <w:rFonts w:eastAsia="Times New Roman" w:cs="Times New Roman"/>
      <w:color w:val="000000"/>
      <w:szCs w:val="20"/>
      <w:lang w:eastAsia="ru-RU"/>
    </w:rPr>
  </w:style>
  <w:style w:type="paragraph" w:customStyle="1" w:styleId="1">
    <w:name w:val="Название книги1"/>
    <w:basedOn w:val="a"/>
    <w:link w:val="a5"/>
    <w:rsid w:val="00D22E14"/>
    <w:pPr>
      <w:spacing w:line="264" w:lineRule="auto"/>
      <w:jc w:val="left"/>
    </w:pPr>
    <w:rPr>
      <w:rFonts w:asciiTheme="minorHAnsi" w:eastAsia="Times New Roman" w:hAnsiTheme="minorHAnsi" w:cs="Times New Roman"/>
      <w:b/>
      <w:smallCaps/>
      <w:color w:val="000000"/>
      <w:spacing w:val="5"/>
      <w:sz w:val="22"/>
      <w:szCs w:val="20"/>
      <w:lang w:eastAsia="ru-RU"/>
    </w:rPr>
  </w:style>
  <w:style w:type="character" w:styleId="a5">
    <w:name w:val="Book Title"/>
    <w:basedOn w:val="a0"/>
    <w:link w:val="1"/>
    <w:rsid w:val="00D22E14"/>
    <w:rPr>
      <w:rFonts w:eastAsia="Times New Roman" w:cs="Times New Roman"/>
      <w:b/>
      <w:smallCaps/>
      <w:color w:val="000000"/>
      <w:spacing w:val="5"/>
      <w:szCs w:val="20"/>
      <w:lang w:eastAsia="ru-RU"/>
    </w:rPr>
  </w:style>
  <w:style w:type="paragraph" w:styleId="a6">
    <w:name w:val="caption"/>
    <w:basedOn w:val="a"/>
    <w:next w:val="a"/>
    <w:uiPriority w:val="35"/>
    <w:unhideWhenUsed/>
    <w:qFormat/>
    <w:rsid w:val="008C1A2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7">
    <w:name w:val="Placeholder Text"/>
    <w:basedOn w:val="a0"/>
    <w:uiPriority w:val="99"/>
    <w:semiHidden/>
    <w:rsid w:val="001C5E3A"/>
    <w:rPr>
      <w:color w:val="808080"/>
    </w:rPr>
  </w:style>
  <w:style w:type="paragraph" w:styleId="a8">
    <w:name w:val="header"/>
    <w:basedOn w:val="a"/>
    <w:link w:val="a9"/>
    <w:uiPriority w:val="99"/>
    <w:unhideWhenUsed/>
    <w:rsid w:val="007B783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7B7839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7B783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7B7839"/>
    <w:rPr>
      <w:rFonts w:ascii="Times New Roman" w:hAnsi="Times New Roman"/>
      <w:sz w:val="28"/>
    </w:rPr>
  </w:style>
  <w:style w:type="table" w:styleId="ac">
    <w:name w:val="Table Grid"/>
    <w:basedOn w:val="a1"/>
    <w:uiPriority w:val="39"/>
    <w:rsid w:val="00DA44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376CF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Common">
    <w:name w:val="Common"/>
    <w:basedOn w:val="ad"/>
    <w:link w:val="Common0"/>
    <w:qFormat/>
    <w:rsid w:val="00D3109F"/>
    <w:rPr>
      <w:rFonts w:eastAsia="Calibri" w:cs="Times New Roman"/>
    </w:rPr>
  </w:style>
  <w:style w:type="character" w:customStyle="1" w:styleId="Common0">
    <w:name w:val="Common Знак"/>
    <w:link w:val="Common"/>
    <w:rsid w:val="00D3109F"/>
    <w:rPr>
      <w:rFonts w:ascii="Times New Roman" w:eastAsia="Calibri" w:hAnsi="Times New Roman" w:cs="Times New Roman"/>
      <w:sz w:val="28"/>
    </w:rPr>
  </w:style>
  <w:style w:type="paragraph" w:styleId="ad">
    <w:name w:val="No Spacing"/>
    <w:uiPriority w:val="1"/>
    <w:qFormat/>
    <w:rsid w:val="00D3109F"/>
    <w:pPr>
      <w:spacing w:after="0" w:line="240" w:lineRule="auto"/>
      <w:jc w:val="both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61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95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7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7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38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4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9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7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80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8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55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19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4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8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81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74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7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05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2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69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73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19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66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83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5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6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67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12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6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7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12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1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6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72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46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3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1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31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62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4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53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34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1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1162</TotalTime>
  <Pages>6</Pages>
  <Words>680</Words>
  <Characters>3882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викторов</dc:creator>
  <cp:keywords/>
  <dc:description/>
  <cp:lastModifiedBy>артем викторов</cp:lastModifiedBy>
  <cp:revision>17</cp:revision>
  <dcterms:created xsi:type="dcterms:W3CDTF">2024-02-21T13:51:00Z</dcterms:created>
  <dcterms:modified xsi:type="dcterms:W3CDTF">2024-03-23T22:35:00Z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